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Look w:val="01E0" w:firstRow="1" w:lastRow="1" w:firstColumn="1" w:lastColumn="1" w:noHBand="0" w:noVBand="0"/>
      </w:tblPr>
      <w:tblGrid>
        <w:gridCol w:w="4503"/>
        <w:gridCol w:w="1701"/>
        <w:gridCol w:w="4144"/>
      </w:tblGrid>
      <w:tr w:rsidR="000C00D2" w:rsidRPr="000C00D2" w:rsidTr="008443DC">
        <w:trPr>
          <w:trHeight w:val="1843"/>
        </w:trPr>
        <w:tc>
          <w:tcPr>
            <w:tcW w:w="4503" w:type="dxa"/>
          </w:tcPr>
          <w:p w:rsidR="000C00D2" w:rsidRPr="000C00D2" w:rsidRDefault="000C00D2" w:rsidP="000C00D2">
            <w:pPr>
              <w:widowControl w:val="0"/>
              <w:autoSpaceDE w:val="0"/>
              <w:autoSpaceDN w:val="0"/>
              <w:adjustRightInd w:val="0"/>
              <w:spacing w:after="0"/>
              <w:rPr>
                <w:rFonts w:ascii="Times New Roman" w:eastAsia="Times New Roman" w:hAnsi="Times New Roman" w:cs="Times New Roman"/>
                <w:sz w:val="24"/>
                <w:szCs w:val="24"/>
                <w:lang w:eastAsia="ru-RU"/>
              </w:rPr>
            </w:pPr>
            <w:r w:rsidRPr="000C00D2">
              <w:rPr>
                <w:rFonts w:ascii="Times New Roman" w:eastAsia="Times New Roman" w:hAnsi="Times New Roman" w:cs="Times New Roman"/>
                <w:sz w:val="24"/>
                <w:szCs w:val="24"/>
                <w:lang w:eastAsia="ru-RU"/>
              </w:rPr>
              <w:t>Принято: Педагогический  совет</w:t>
            </w:r>
          </w:p>
          <w:p w:rsidR="000C00D2" w:rsidRPr="000C00D2" w:rsidRDefault="000C00D2" w:rsidP="000C00D2">
            <w:pPr>
              <w:widowControl w:val="0"/>
              <w:autoSpaceDE w:val="0"/>
              <w:autoSpaceDN w:val="0"/>
              <w:adjustRightInd w:val="0"/>
              <w:spacing w:after="0"/>
              <w:rPr>
                <w:rFonts w:ascii="Times New Roman" w:eastAsia="Times New Roman" w:hAnsi="Times New Roman" w:cs="Times New Roman"/>
                <w:sz w:val="24"/>
                <w:szCs w:val="24"/>
                <w:lang w:eastAsia="ru-RU"/>
              </w:rPr>
            </w:pPr>
            <w:r w:rsidRPr="000C00D2">
              <w:rPr>
                <w:rFonts w:ascii="Times New Roman" w:eastAsia="Times New Roman" w:hAnsi="Times New Roman" w:cs="Times New Roman"/>
                <w:sz w:val="24"/>
                <w:szCs w:val="24"/>
                <w:lang w:eastAsia="ru-RU"/>
              </w:rPr>
              <w:t>Протокол  № 1</w:t>
            </w:r>
          </w:p>
          <w:p w:rsidR="000C00D2" w:rsidRPr="000C00D2" w:rsidRDefault="000C00D2" w:rsidP="000C00D2">
            <w:pPr>
              <w:widowControl w:val="0"/>
              <w:autoSpaceDE w:val="0"/>
              <w:autoSpaceDN w:val="0"/>
              <w:adjustRightInd w:val="0"/>
              <w:spacing w:after="0"/>
              <w:rPr>
                <w:rFonts w:ascii="Times New Roman" w:eastAsia="Times New Roman" w:hAnsi="Times New Roman" w:cs="Times New Roman"/>
                <w:sz w:val="24"/>
                <w:szCs w:val="24"/>
                <w:lang w:eastAsia="ru-RU"/>
              </w:rPr>
            </w:pPr>
            <w:r w:rsidRPr="000C00D2">
              <w:rPr>
                <w:rFonts w:ascii="Times New Roman" w:eastAsia="Times New Roman" w:hAnsi="Times New Roman" w:cs="Times New Roman"/>
                <w:sz w:val="24"/>
                <w:szCs w:val="24"/>
                <w:lang w:eastAsia="ru-RU"/>
              </w:rPr>
              <w:t>от «</w:t>
            </w:r>
            <w:r w:rsidRPr="000C00D2">
              <w:rPr>
                <w:rFonts w:ascii="Times New Roman" w:eastAsia="Times New Roman" w:hAnsi="Times New Roman" w:cs="Times New Roman"/>
                <w:sz w:val="24"/>
                <w:szCs w:val="24"/>
                <w:u w:val="single"/>
                <w:lang w:eastAsia="ru-RU"/>
              </w:rPr>
              <w:t xml:space="preserve"> 28  </w:t>
            </w:r>
            <w:r w:rsidRPr="000C00D2">
              <w:rPr>
                <w:rFonts w:ascii="Times New Roman" w:eastAsia="Times New Roman" w:hAnsi="Times New Roman" w:cs="Times New Roman"/>
                <w:sz w:val="24"/>
                <w:szCs w:val="24"/>
                <w:lang w:eastAsia="ru-RU"/>
              </w:rPr>
              <w:t xml:space="preserve">» </w:t>
            </w:r>
            <w:r w:rsidRPr="000C00D2">
              <w:rPr>
                <w:rFonts w:ascii="Times New Roman" w:eastAsia="Times New Roman" w:hAnsi="Times New Roman" w:cs="Times New Roman"/>
                <w:sz w:val="24"/>
                <w:szCs w:val="24"/>
                <w:u w:val="single"/>
                <w:lang w:eastAsia="ru-RU"/>
              </w:rPr>
              <w:t xml:space="preserve">  августа </w:t>
            </w:r>
            <w:r w:rsidR="00066635">
              <w:rPr>
                <w:rFonts w:ascii="Times New Roman" w:eastAsia="Times New Roman" w:hAnsi="Times New Roman" w:cs="Times New Roman"/>
                <w:sz w:val="24"/>
                <w:szCs w:val="24"/>
                <w:lang w:eastAsia="ru-RU"/>
              </w:rPr>
              <w:t xml:space="preserve">   2015</w:t>
            </w:r>
            <w:r w:rsidRPr="000C00D2">
              <w:rPr>
                <w:rFonts w:ascii="Times New Roman" w:eastAsia="Times New Roman" w:hAnsi="Times New Roman" w:cs="Times New Roman"/>
                <w:sz w:val="24"/>
                <w:szCs w:val="24"/>
                <w:lang w:eastAsia="ru-RU"/>
              </w:rPr>
              <w:t xml:space="preserve"> г.</w:t>
            </w:r>
          </w:p>
          <w:p w:rsidR="000C00D2" w:rsidRPr="000C00D2" w:rsidRDefault="000C00D2" w:rsidP="000C00D2">
            <w:pPr>
              <w:widowControl w:val="0"/>
              <w:autoSpaceDE w:val="0"/>
              <w:autoSpaceDN w:val="0"/>
              <w:adjustRightInd w:val="0"/>
              <w:spacing w:after="0"/>
              <w:rPr>
                <w:rFonts w:ascii="Times New Roman" w:eastAsia="Times New Roman" w:hAnsi="Times New Roman" w:cs="Times New Roman"/>
                <w:sz w:val="24"/>
                <w:szCs w:val="24"/>
                <w:lang w:eastAsia="ru-RU"/>
              </w:rPr>
            </w:pPr>
          </w:p>
          <w:p w:rsidR="000C00D2" w:rsidRPr="000C00D2" w:rsidRDefault="000C00D2" w:rsidP="000C00D2">
            <w:pPr>
              <w:widowControl w:val="0"/>
              <w:autoSpaceDE w:val="0"/>
              <w:autoSpaceDN w:val="0"/>
              <w:adjustRightInd w:val="0"/>
              <w:spacing w:after="0"/>
              <w:rPr>
                <w:rFonts w:ascii="Times New Roman" w:eastAsia="Times New Roman" w:hAnsi="Times New Roman" w:cs="Times New Roman"/>
                <w:sz w:val="24"/>
                <w:szCs w:val="24"/>
                <w:lang w:eastAsia="ru-RU"/>
              </w:rPr>
            </w:pPr>
            <w:r w:rsidRPr="000C00D2">
              <w:rPr>
                <w:rFonts w:ascii="Times New Roman" w:eastAsia="Times New Roman" w:hAnsi="Times New Roman" w:cs="Times New Roman"/>
                <w:sz w:val="24"/>
                <w:szCs w:val="24"/>
                <w:lang w:eastAsia="ru-RU"/>
              </w:rPr>
              <w:t>Согласовано:</w:t>
            </w:r>
          </w:p>
          <w:p w:rsidR="000C00D2" w:rsidRPr="000C00D2" w:rsidRDefault="000C00D2" w:rsidP="000C00D2">
            <w:pPr>
              <w:widowControl w:val="0"/>
              <w:autoSpaceDE w:val="0"/>
              <w:autoSpaceDN w:val="0"/>
              <w:adjustRightInd w:val="0"/>
              <w:spacing w:after="0"/>
              <w:rPr>
                <w:rFonts w:ascii="Times New Roman" w:eastAsia="Times New Roman" w:hAnsi="Times New Roman" w:cs="Times New Roman"/>
                <w:sz w:val="24"/>
                <w:szCs w:val="24"/>
                <w:lang w:eastAsia="ru-RU"/>
              </w:rPr>
            </w:pPr>
            <w:r w:rsidRPr="000C00D2">
              <w:rPr>
                <w:rFonts w:ascii="Times New Roman" w:eastAsia="Times New Roman" w:hAnsi="Times New Roman" w:cs="Times New Roman"/>
                <w:sz w:val="24"/>
                <w:szCs w:val="24"/>
                <w:lang w:eastAsia="ru-RU"/>
              </w:rPr>
              <w:t>Совет школы</w:t>
            </w:r>
          </w:p>
          <w:p w:rsidR="000C00D2" w:rsidRPr="000C00D2" w:rsidRDefault="000C00D2" w:rsidP="000C00D2">
            <w:pPr>
              <w:widowControl w:val="0"/>
              <w:autoSpaceDE w:val="0"/>
              <w:autoSpaceDN w:val="0"/>
              <w:adjustRightInd w:val="0"/>
              <w:spacing w:after="0"/>
              <w:rPr>
                <w:rFonts w:ascii="Times New Roman" w:eastAsia="Times New Roman" w:hAnsi="Times New Roman" w:cs="Times New Roman"/>
                <w:sz w:val="24"/>
                <w:szCs w:val="24"/>
                <w:lang w:eastAsia="ru-RU"/>
              </w:rPr>
            </w:pPr>
            <w:r w:rsidRPr="000C00D2">
              <w:rPr>
                <w:rFonts w:ascii="Times New Roman" w:eastAsia="Times New Roman" w:hAnsi="Times New Roman" w:cs="Times New Roman"/>
                <w:sz w:val="24"/>
                <w:szCs w:val="24"/>
                <w:lang w:eastAsia="ru-RU"/>
              </w:rPr>
              <w:t>Протокол № 1</w:t>
            </w:r>
          </w:p>
          <w:p w:rsidR="000C00D2" w:rsidRPr="000C00D2" w:rsidRDefault="000C00D2" w:rsidP="000C00D2">
            <w:pPr>
              <w:widowControl w:val="0"/>
              <w:autoSpaceDE w:val="0"/>
              <w:autoSpaceDN w:val="0"/>
              <w:adjustRightInd w:val="0"/>
              <w:spacing w:after="0"/>
              <w:rPr>
                <w:rFonts w:ascii="Times New Roman" w:eastAsia="Times New Roman" w:hAnsi="Times New Roman" w:cs="Times New Roman"/>
                <w:sz w:val="24"/>
                <w:szCs w:val="24"/>
                <w:lang w:eastAsia="ru-RU"/>
              </w:rPr>
            </w:pPr>
            <w:r w:rsidRPr="000C00D2">
              <w:rPr>
                <w:rFonts w:ascii="Times New Roman" w:eastAsia="Times New Roman" w:hAnsi="Times New Roman" w:cs="Times New Roman"/>
                <w:sz w:val="24"/>
                <w:szCs w:val="24"/>
                <w:lang w:eastAsia="ru-RU"/>
              </w:rPr>
              <w:t>От «</w:t>
            </w:r>
            <w:r w:rsidRPr="000C00D2">
              <w:rPr>
                <w:rFonts w:ascii="Times New Roman" w:eastAsia="Times New Roman" w:hAnsi="Times New Roman" w:cs="Times New Roman"/>
                <w:sz w:val="24"/>
                <w:szCs w:val="24"/>
                <w:u w:val="single"/>
                <w:lang w:eastAsia="ru-RU"/>
              </w:rPr>
              <w:t>20</w:t>
            </w:r>
            <w:r w:rsidRPr="000C00D2">
              <w:rPr>
                <w:rFonts w:ascii="Times New Roman" w:eastAsia="Times New Roman" w:hAnsi="Times New Roman" w:cs="Times New Roman"/>
                <w:sz w:val="24"/>
                <w:szCs w:val="24"/>
                <w:lang w:eastAsia="ru-RU"/>
              </w:rPr>
              <w:t>»</w:t>
            </w:r>
            <w:r w:rsidRPr="000C00D2">
              <w:rPr>
                <w:rFonts w:ascii="Times New Roman" w:eastAsia="Times New Roman" w:hAnsi="Times New Roman" w:cs="Times New Roman"/>
                <w:sz w:val="24"/>
                <w:szCs w:val="24"/>
                <w:u w:val="single"/>
                <w:lang w:eastAsia="ru-RU"/>
              </w:rPr>
              <w:t xml:space="preserve">  августа  </w:t>
            </w:r>
            <w:r w:rsidR="00066635">
              <w:rPr>
                <w:rFonts w:ascii="Times New Roman" w:eastAsia="Times New Roman" w:hAnsi="Times New Roman" w:cs="Times New Roman"/>
                <w:sz w:val="24"/>
                <w:szCs w:val="24"/>
                <w:lang w:eastAsia="ru-RU"/>
              </w:rPr>
              <w:t>2015</w:t>
            </w:r>
            <w:r w:rsidRPr="000C00D2">
              <w:rPr>
                <w:rFonts w:ascii="Times New Roman" w:eastAsia="Times New Roman" w:hAnsi="Times New Roman" w:cs="Times New Roman"/>
                <w:sz w:val="24"/>
                <w:szCs w:val="24"/>
                <w:lang w:eastAsia="ru-RU"/>
              </w:rPr>
              <w:t xml:space="preserve"> года</w:t>
            </w:r>
          </w:p>
        </w:tc>
        <w:tc>
          <w:tcPr>
            <w:tcW w:w="1701" w:type="dxa"/>
          </w:tcPr>
          <w:p w:rsidR="000C00D2" w:rsidRPr="000C00D2" w:rsidRDefault="000C00D2" w:rsidP="000C00D2">
            <w:pPr>
              <w:widowControl w:val="0"/>
              <w:autoSpaceDE w:val="0"/>
              <w:autoSpaceDN w:val="0"/>
              <w:adjustRightInd w:val="0"/>
              <w:spacing w:after="0"/>
              <w:ind w:left="20" w:firstLine="26"/>
              <w:rPr>
                <w:rFonts w:ascii="Times New Roman" w:eastAsia="Times New Roman" w:hAnsi="Times New Roman" w:cs="Times New Roman"/>
                <w:sz w:val="24"/>
                <w:szCs w:val="24"/>
                <w:lang w:eastAsia="ru-RU"/>
              </w:rPr>
            </w:pPr>
          </w:p>
        </w:tc>
        <w:tc>
          <w:tcPr>
            <w:tcW w:w="4144" w:type="dxa"/>
          </w:tcPr>
          <w:p w:rsidR="000C00D2" w:rsidRPr="000C00D2" w:rsidRDefault="000C00D2" w:rsidP="000C00D2">
            <w:pPr>
              <w:widowControl w:val="0"/>
              <w:autoSpaceDE w:val="0"/>
              <w:autoSpaceDN w:val="0"/>
              <w:adjustRightInd w:val="0"/>
              <w:spacing w:after="0"/>
              <w:ind w:left="60" w:hanging="26"/>
              <w:rPr>
                <w:rFonts w:ascii="Times New Roman" w:eastAsia="Times New Roman" w:hAnsi="Times New Roman" w:cs="Times New Roman"/>
                <w:sz w:val="24"/>
                <w:szCs w:val="24"/>
                <w:lang w:eastAsia="ru-RU"/>
              </w:rPr>
            </w:pPr>
            <w:r w:rsidRPr="000C00D2">
              <w:rPr>
                <w:rFonts w:ascii="Times New Roman" w:eastAsia="Times New Roman" w:hAnsi="Times New Roman" w:cs="Times New Roman"/>
                <w:sz w:val="24"/>
                <w:szCs w:val="24"/>
                <w:lang w:eastAsia="ru-RU"/>
              </w:rPr>
              <w:t>УТВЕРЖДАЮ</w:t>
            </w:r>
          </w:p>
          <w:p w:rsidR="000C00D2" w:rsidRPr="000C00D2" w:rsidRDefault="000C00D2" w:rsidP="000C00D2">
            <w:pPr>
              <w:widowControl w:val="0"/>
              <w:autoSpaceDE w:val="0"/>
              <w:autoSpaceDN w:val="0"/>
              <w:adjustRightInd w:val="0"/>
              <w:spacing w:after="0"/>
              <w:ind w:left="60" w:hanging="26"/>
              <w:rPr>
                <w:rFonts w:ascii="Times New Roman" w:eastAsia="Times New Roman" w:hAnsi="Times New Roman" w:cs="Times New Roman"/>
                <w:sz w:val="24"/>
                <w:szCs w:val="24"/>
                <w:lang w:eastAsia="ru-RU"/>
              </w:rPr>
            </w:pPr>
            <w:r w:rsidRPr="000C00D2">
              <w:rPr>
                <w:rFonts w:ascii="Times New Roman" w:eastAsia="Times New Roman" w:hAnsi="Times New Roman" w:cs="Times New Roman"/>
                <w:sz w:val="24"/>
                <w:szCs w:val="24"/>
                <w:lang w:eastAsia="ru-RU"/>
              </w:rPr>
              <w:t>Директор школы</w:t>
            </w:r>
          </w:p>
          <w:p w:rsidR="000C00D2" w:rsidRPr="000C00D2" w:rsidRDefault="000C00D2" w:rsidP="000C00D2">
            <w:pPr>
              <w:widowControl w:val="0"/>
              <w:autoSpaceDE w:val="0"/>
              <w:autoSpaceDN w:val="0"/>
              <w:adjustRightInd w:val="0"/>
              <w:spacing w:after="0"/>
              <w:ind w:left="60" w:hanging="26"/>
              <w:rPr>
                <w:rFonts w:ascii="Times New Roman" w:eastAsia="Times New Roman" w:hAnsi="Times New Roman" w:cs="Times New Roman"/>
                <w:sz w:val="24"/>
                <w:szCs w:val="24"/>
                <w:lang w:eastAsia="ru-RU"/>
              </w:rPr>
            </w:pPr>
            <w:r w:rsidRPr="000C00D2">
              <w:rPr>
                <w:rFonts w:ascii="Times New Roman" w:eastAsia="Times New Roman" w:hAnsi="Times New Roman" w:cs="Times New Roman"/>
                <w:sz w:val="24"/>
                <w:szCs w:val="24"/>
                <w:lang w:eastAsia="ru-RU"/>
              </w:rPr>
              <w:t>________Фербер Е.С.</w:t>
            </w:r>
          </w:p>
          <w:p w:rsidR="000C00D2" w:rsidRPr="000C00D2" w:rsidRDefault="000C00D2" w:rsidP="000C00D2">
            <w:pPr>
              <w:widowControl w:val="0"/>
              <w:autoSpaceDE w:val="0"/>
              <w:autoSpaceDN w:val="0"/>
              <w:adjustRightInd w:val="0"/>
              <w:spacing w:after="0"/>
              <w:ind w:left="60" w:hanging="26"/>
              <w:rPr>
                <w:rFonts w:ascii="Times New Roman" w:eastAsia="Times New Roman" w:hAnsi="Times New Roman" w:cs="Times New Roman"/>
                <w:sz w:val="24"/>
                <w:szCs w:val="24"/>
                <w:lang w:eastAsia="ru-RU"/>
              </w:rPr>
            </w:pPr>
          </w:p>
          <w:p w:rsidR="000C00D2" w:rsidRPr="000C00D2" w:rsidRDefault="000C00D2" w:rsidP="000C00D2">
            <w:pPr>
              <w:widowControl w:val="0"/>
              <w:autoSpaceDE w:val="0"/>
              <w:autoSpaceDN w:val="0"/>
              <w:adjustRightInd w:val="0"/>
              <w:spacing w:after="0"/>
              <w:ind w:left="60" w:hanging="26"/>
              <w:rPr>
                <w:rFonts w:ascii="Times New Roman" w:eastAsia="Times New Roman" w:hAnsi="Times New Roman" w:cs="Times New Roman"/>
                <w:sz w:val="24"/>
                <w:szCs w:val="24"/>
                <w:u w:val="single"/>
                <w:lang w:eastAsia="ru-RU"/>
              </w:rPr>
            </w:pPr>
            <w:r w:rsidRPr="000C00D2">
              <w:rPr>
                <w:rFonts w:ascii="Times New Roman" w:eastAsia="Times New Roman" w:hAnsi="Times New Roman" w:cs="Times New Roman"/>
                <w:sz w:val="24"/>
                <w:szCs w:val="24"/>
                <w:lang w:eastAsia="ru-RU"/>
              </w:rPr>
              <w:t xml:space="preserve">Приказ № </w:t>
            </w:r>
            <w:r w:rsidRPr="000C00D2">
              <w:rPr>
                <w:rFonts w:ascii="Times New Roman" w:eastAsia="Times New Roman" w:hAnsi="Times New Roman" w:cs="Times New Roman"/>
                <w:sz w:val="24"/>
                <w:szCs w:val="24"/>
                <w:u w:val="single"/>
                <w:lang w:eastAsia="ru-RU"/>
              </w:rPr>
              <w:t xml:space="preserve">  401.1  </w:t>
            </w:r>
          </w:p>
          <w:p w:rsidR="000C00D2" w:rsidRPr="000C00D2" w:rsidRDefault="000C00D2" w:rsidP="000C00D2">
            <w:pPr>
              <w:widowControl w:val="0"/>
              <w:autoSpaceDE w:val="0"/>
              <w:autoSpaceDN w:val="0"/>
              <w:adjustRightInd w:val="0"/>
              <w:spacing w:after="0"/>
              <w:ind w:left="60" w:hanging="26"/>
              <w:rPr>
                <w:rFonts w:ascii="Times New Roman" w:eastAsia="Times New Roman" w:hAnsi="Times New Roman" w:cs="Times New Roman"/>
                <w:sz w:val="24"/>
                <w:szCs w:val="24"/>
                <w:lang w:eastAsia="ru-RU"/>
              </w:rPr>
            </w:pPr>
            <w:r w:rsidRPr="000C00D2">
              <w:rPr>
                <w:rFonts w:ascii="Times New Roman" w:eastAsia="Times New Roman" w:hAnsi="Times New Roman" w:cs="Times New Roman"/>
                <w:sz w:val="24"/>
                <w:szCs w:val="24"/>
                <w:lang w:eastAsia="ru-RU"/>
              </w:rPr>
              <w:t>от «</w:t>
            </w:r>
            <w:r w:rsidRPr="000C00D2">
              <w:rPr>
                <w:rFonts w:ascii="Times New Roman" w:eastAsia="Times New Roman" w:hAnsi="Times New Roman" w:cs="Times New Roman"/>
                <w:sz w:val="24"/>
                <w:szCs w:val="24"/>
                <w:u w:val="single"/>
                <w:lang w:eastAsia="ru-RU"/>
              </w:rPr>
              <w:t xml:space="preserve">  1  </w:t>
            </w:r>
            <w:r w:rsidRPr="000C00D2">
              <w:rPr>
                <w:rFonts w:ascii="Times New Roman" w:eastAsia="Times New Roman" w:hAnsi="Times New Roman" w:cs="Times New Roman"/>
                <w:sz w:val="24"/>
                <w:szCs w:val="24"/>
                <w:lang w:eastAsia="ru-RU"/>
              </w:rPr>
              <w:t xml:space="preserve">» </w:t>
            </w:r>
            <w:r w:rsidRPr="000C00D2">
              <w:rPr>
                <w:rFonts w:ascii="Times New Roman" w:eastAsia="Times New Roman" w:hAnsi="Times New Roman" w:cs="Times New Roman"/>
                <w:sz w:val="24"/>
                <w:szCs w:val="24"/>
                <w:u w:val="single"/>
                <w:lang w:eastAsia="ru-RU"/>
              </w:rPr>
              <w:t xml:space="preserve">  сентября  </w:t>
            </w:r>
            <w:r w:rsidR="00066635">
              <w:rPr>
                <w:rFonts w:ascii="Times New Roman" w:eastAsia="Times New Roman" w:hAnsi="Times New Roman" w:cs="Times New Roman"/>
                <w:sz w:val="24"/>
                <w:szCs w:val="24"/>
                <w:lang w:eastAsia="ru-RU"/>
              </w:rPr>
              <w:t>2015</w:t>
            </w:r>
            <w:r w:rsidRPr="000C00D2">
              <w:rPr>
                <w:rFonts w:ascii="Times New Roman" w:eastAsia="Times New Roman" w:hAnsi="Times New Roman" w:cs="Times New Roman"/>
                <w:sz w:val="24"/>
                <w:szCs w:val="24"/>
                <w:lang w:eastAsia="ru-RU"/>
              </w:rPr>
              <w:t xml:space="preserve"> г.  </w:t>
            </w:r>
          </w:p>
        </w:tc>
      </w:tr>
    </w:tbl>
    <w:p w:rsidR="000C00D2" w:rsidRPr="000C00D2" w:rsidRDefault="000C00D2" w:rsidP="000C00D2">
      <w:pPr>
        <w:widowControl w:val="0"/>
        <w:shd w:val="clear" w:color="auto" w:fill="FFFFFF"/>
        <w:autoSpaceDE w:val="0"/>
        <w:autoSpaceDN w:val="0"/>
        <w:adjustRightInd w:val="0"/>
        <w:spacing w:after="0"/>
        <w:rPr>
          <w:rFonts w:ascii="Times New Roman" w:eastAsia="Times New Roman" w:hAnsi="Times New Roman" w:cs="Times New Roman"/>
          <w:bCs/>
          <w:sz w:val="24"/>
          <w:szCs w:val="24"/>
          <w:lang w:eastAsia="ru-RU"/>
        </w:rPr>
      </w:pPr>
    </w:p>
    <w:p w:rsidR="000C00D2" w:rsidRPr="000C00D2" w:rsidRDefault="000C00D2" w:rsidP="000C00D2">
      <w:pPr>
        <w:widowControl w:val="0"/>
        <w:shd w:val="clear" w:color="auto" w:fill="FFFFFF"/>
        <w:autoSpaceDE w:val="0"/>
        <w:autoSpaceDN w:val="0"/>
        <w:adjustRightInd w:val="0"/>
        <w:spacing w:after="0"/>
        <w:ind w:left="1315"/>
        <w:rPr>
          <w:rFonts w:ascii="Times New Roman" w:eastAsia="Times New Roman" w:hAnsi="Times New Roman" w:cs="Times New Roman"/>
          <w:b/>
          <w:bCs/>
          <w:sz w:val="24"/>
          <w:szCs w:val="24"/>
          <w:lang w:eastAsia="ru-RU"/>
        </w:rPr>
      </w:pPr>
    </w:p>
    <w:p w:rsidR="000C00D2" w:rsidRPr="000C00D2" w:rsidRDefault="000C00D2" w:rsidP="000C00D2">
      <w:pPr>
        <w:widowControl w:val="0"/>
        <w:shd w:val="clear" w:color="auto" w:fill="FFFFFF"/>
        <w:autoSpaceDE w:val="0"/>
        <w:autoSpaceDN w:val="0"/>
        <w:adjustRightInd w:val="0"/>
        <w:spacing w:after="0"/>
        <w:ind w:left="1315"/>
        <w:rPr>
          <w:rFonts w:ascii="Times New Roman" w:eastAsia="Times New Roman" w:hAnsi="Times New Roman" w:cs="Times New Roman"/>
          <w:b/>
          <w:bCs/>
          <w:sz w:val="24"/>
          <w:szCs w:val="24"/>
          <w:lang w:eastAsia="ru-RU"/>
        </w:rPr>
      </w:pPr>
    </w:p>
    <w:p w:rsidR="000C00D2" w:rsidRPr="000C00D2" w:rsidRDefault="000C00D2" w:rsidP="000C00D2">
      <w:pPr>
        <w:widowControl w:val="0"/>
        <w:shd w:val="clear" w:color="auto" w:fill="FFFFFF"/>
        <w:autoSpaceDE w:val="0"/>
        <w:autoSpaceDN w:val="0"/>
        <w:adjustRightInd w:val="0"/>
        <w:spacing w:after="0"/>
        <w:ind w:left="1315"/>
        <w:rPr>
          <w:rFonts w:ascii="Times New Roman" w:eastAsia="Times New Roman" w:hAnsi="Times New Roman" w:cs="Times New Roman"/>
          <w:b/>
          <w:bCs/>
          <w:sz w:val="24"/>
          <w:szCs w:val="24"/>
          <w:lang w:eastAsia="ru-RU"/>
        </w:rPr>
      </w:pPr>
    </w:p>
    <w:p w:rsidR="000C00D2" w:rsidRPr="000C00D2" w:rsidRDefault="000C00D2" w:rsidP="000C00D2">
      <w:pPr>
        <w:widowControl w:val="0"/>
        <w:shd w:val="clear" w:color="auto" w:fill="FFFFFF"/>
        <w:autoSpaceDE w:val="0"/>
        <w:autoSpaceDN w:val="0"/>
        <w:adjustRightInd w:val="0"/>
        <w:spacing w:after="0"/>
        <w:ind w:left="1315"/>
        <w:rPr>
          <w:rFonts w:ascii="Times New Roman" w:eastAsia="Times New Roman" w:hAnsi="Times New Roman" w:cs="Times New Roman"/>
          <w:b/>
          <w:bCs/>
          <w:sz w:val="24"/>
          <w:szCs w:val="24"/>
          <w:lang w:eastAsia="ru-RU"/>
        </w:rPr>
      </w:pPr>
    </w:p>
    <w:p w:rsidR="000C00D2" w:rsidRPr="000C00D2" w:rsidRDefault="000C00D2" w:rsidP="000C00D2">
      <w:pPr>
        <w:widowControl w:val="0"/>
        <w:shd w:val="clear" w:color="auto" w:fill="FFFFFF"/>
        <w:autoSpaceDE w:val="0"/>
        <w:autoSpaceDN w:val="0"/>
        <w:adjustRightInd w:val="0"/>
        <w:spacing w:after="0"/>
        <w:rPr>
          <w:rFonts w:ascii="Times New Roman" w:eastAsia="Times New Roman" w:hAnsi="Times New Roman" w:cs="Times New Roman"/>
          <w:b/>
          <w:bCs/>
          <w:sz w:val="24"/>
          <w:szCs w:val="24"/>
          <w:lang w:eastAsia="ru-RU"/>
        </w:rPr>
      </w:pPr>
    </w:p>
    <w:p w:rsidR="000C00D2" w:rsidRDefault="000C00D2" w:rsidP="000C00D2">
      <w:pPr>
        <w:spacing w:after="0" w:line="240" w:lineRule="auto"/>
        <w:jc w:val="center"/>
        <w:rPr>
          <w:rFonts w:ascii="Times New Roman" w:eastAsia="Times New Roman" w:hAnsi="Times New Roman" w:cs="Times New Roman"/>
          <w:b/>
          <w:sz w:val="28"/>
          <w:szCs w:val="28"/>
          <w:lang w:eastAsia="ru-RU"/>
        </w:rPr>
      </w:pPr>
      <w:r w:rsidRPr="00447411">
        <w:rPr>
          <w:rFonts w:ascii="Times New Roman" w:eastAsia="Times New Roman" w:hAnsi="Times New Roman" w:cs="Times New Roman"/>
          <w:b/>
          <w:sz w:val="28"/>
          <w:szCs w:val="28"/>
          <w:lang w:eastAsia="ru-RU"/>
        </w:rPr>
        <w:t>Программа развития образовательного комплекса</w:t>
      </w:r>
    </w:p>
    <w:p w:rsidR="000C00D2" w:rsidRPr="00447411" w:rsidRDefault="000C00D2" w:rsidP="000C00D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«Ступени роста»</w:t>
      </w:r>
    </w:p>
    <w:p w:rsidR="000C00D2" w:rsidRPr="000C00D2" w:rsidRDefault="000C00D2" w:rsidP="000C00D2">
      <w:pPr>
        <w:widowControl w:val="0"/>
        <w:autoSpaceDE w:val="0"/>
        <w:autoSpaceDN w:val="0"/>
        <w:adjustRightInd w:val="0"/>
        <w:spacing w:after="0"/>
        <w:jc w:val="center"/>
        <w:rPr>
          <w:rFonts w:ascii="Times New Roman" w:eastAsia="Times New Roman" w:hAnsi="Times New Roman" w:cs="Times New Roman"/>
          <w:b/>
          <w:sz w:val="24"/>
          <w:szCs w:val="24"/>
          <w:lang w:eastAsia="ru-RU"/>
        </w:rPr>
      </w:pPr>
    </w:p>
    <w:p w:rsidR="000C00D2" w:rsidRPr="000C00D2" w:rsidRDefault="000C00D2" w:rsidP="000C00D2">
      <w:pPr>
        <w:widowControl w:val="0"/>
        <w:autoSpaceDE w:val="0"/>
        <w:autoSpaceDN w:val="0"/>
        <w:adjustRightInd w:val="0"/>
        <w:spacing w:after="0"/>
        <w:jc w:val="center"/>
        <w:rPr>
          <w:rFonts w:ascii="Times New Roman" w:eastAsia="Times New Roman" w:hAnsi="Times New Roman" w:cs="Times New Roman"/>
          <w:sz w:val="24"/>
          <w:szCs w:val="24"/>
          <w:lang w:eastAsia="ru-RU"/>
        </w:rPr>
      </w:pPr>
    </w:p>
    <w:p w:rsidR="000C00D2" w:rsidRPr="000C00D2" w:rsidRDefault="000C00D2" w:rsidP="000C00D2">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0C00D2">
        <w:rPr>
          <w:rFonts w:ascii="Times New Roman" w:eastAsia="Times New Roman" w:hAnsi="Times New Roman" w:cs="Times New Roman"/>
          <w:sz w:val="24"/>
          <w:szCs w:val="24"/>
          <w:lang w:eastAsia="ru-RU"/>
        </w:rPr>
        <w:t>МУНИЦИПАЛЬНОГО БЮДЖЕТНОГО ОБЩЕОБРАЗОВАТЕЛЬНОГО УЧРЕЖДЕНИЯ</w:t>
      </w:r>
    </w:p>
    <w:p w:rsidR="000C00D2" w:rsidRPr="000C00D2" w:rsidRDefault="000C00D2" w:rsidP="000C00D2">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0C00D2">
        <w:rPr>
          <w:rFonts w:ascii="Times New Roman" w:eastAsia="Times New Roman" w:hAnsi="Times New Roman" w:cs="Times New Roman"/>
          <w:sz w:val="24"/>
          <w:szCs w:val="24"/>
          <w:lang w:eastAsia="ru-RU"/>
        </w:rPr>
        <w:t xml:space="preserve"> «ТАКМЫКСКАЯ СРЕДНЯЯ ОБЩЕОБРАЗОВАТЕЛЬНАЯ ШКОЛА» </w:t>
      </w:r>
    </w:p>
    <w:p w:rsidR="000C00D2" w:rsidRPr="000C00D2" w:rsidRDefault="000C00D2" w:rsidP="000C00D2">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0C00D2">
        <w:rPr>
          <w:rFonts w:ascii="Times New Roman" w:eastAsia="Times New Roman" w:hAnsi="Times New Roman" w:cs="Times New Roman"/>
          <w:sz w:val="24"/>
          <w:szCs w:val="24"/>
          <w:lang w:eastAsia="ru-RU"/>
        </w:rPr>
        <w:t>БОЛЬШЕРЕЧЕНСКОГО  МУНИЦИПАЛЬНОГО РАЙОНА</w:t>
      </w:r>
    </w:p>
    <w:p w:rsidR="000C00D2" w:rsidRPr="000C00D2" w:rsidRDefault="000C00D2" w:rsidP="000C00D2">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0C00D2">
        <w:rPr>
          <w:rFonts w:ascii="Times New Roman" w:eastAsia="Times New Roman" w:hAnsi="Times New Roman" w:cs="Times New Roman"/>
          <w:sz w:val="24"/>
          <w:szCs w:val="24"/>
          <w:lang w:eastAsia="ru-RU"/>
        </w:rPr>
        <w:t>ОМСКОЙ  ОБЛАСТИ</w:t>
      </w:r>
    </w:p>
    <w:p w:rsidR="000C00D2" w:rsidRPr="000C00D2" w:rsidRDefault="000C00D2" w:rsidP="000C00D2">
      <w:pPr>
        <w:spacing w:after="0" w:line="240" w:lineRule="auto"/>
        <w:ind w:left="720"/>
        <w:contextualSpacing/>
        <w:jc w:val="center"/>
        <w:rPr>
          <w:rFonts w:ascii="Times New Roman" w:eastAsia="Times New Roman" w:hAnsi="Times New Roman" w:cs="Times New Roman"/>
          <w:b/>
          <w:i/>
          <w:sz w:val="24"/>
          <w:szCs w:val="24"/>
          <w:u w:val="single"/>
          <w:lang w:eastAsia="ru-RU"/>
        </w:rPr>
      </w:pPr>
    </w:p>
    <w:p w:rsidR="000C00D2" w:rsidRPr="000C00D2" w:rsidRDefault="000C00D2" w:rsidP="000C00D2">
      <w:pPr>
        <w:spacing w:after="0" w:line="240" w:lineRule="auto"/>
        <w:ind w:left="720"/>
        <w:contextualSpacing/>
        <w:rPr>
          <w:rFonts w:ascii="Times New Roman" w:eastAsia="Times New Roman" w:hAnsi="Times New Roman" w:cs="Times New Roman"/>
          <w:b/>
          <w:i/>
          <w:sz w:val="24"/>
          <w:szCs w:val="24"/>
          <w:u w:val="single"/>
          <w:lang w:eastAsia="ru-RU"/>
        </w:rPr>
      </w:pPr>
    </w:p>
    <w:p w:rsidR="000C00D2" w:rsidRPr="000C00D2" w:rsidRDefault="000C00D2" w:rsidP="000C00D2">
      <w:pPr>
        <w:spacing w:after="0" w:line="240" w:lineRule="auto"/>
        <w:ind w:left="720"/>
        <w:contextualSpacing/>
        <w:jc w:val="center"/>
        <w:rPr>
          <w:rFonts w:ascii="Times New Roman" w:eastAsia="Times New Roman" w:hAnsi="Times New Roman" w:cs="Times New Roman"/>
          <w:b/>
          <w:i/>
          <w:sz w:val="24"/>
          <w:szCs w:val="24"/>
          <w:u w:val="single"/>
          <w:lang w:eastAsia="ru-RU"/>
        </w:rPr>
      </w:pPr>
    </w:p>
    <w:p w:rsidR="000C00D2" w:rsidRPr="000C00D2" w:rsidRDefault="000C00D2" w:rsidP="000C00D2">
      <w:pPr>
        <w:widowControl w:val="0"/>
        <w:autoSpaceDE w:val="0"/>
        <w:autoSpaceDN w:val="0"/>
        <w:adjustRightInd w:val="0"/>
        <w:spacing w:after="0"/>
        <w:jc w:val="center"/>
        <w:rPr>
          <w:rFonts w:ascii="Times New Roman" w:eastAsia="Times New Roman" w:hAnsi="Times New Roman" w:cs="Times New Roman"/>
          <w:b/>
          <w:sz w:val="24"/>
          <w:szCs w:val="24"/>
          <w:lang w:eastAsia="ru-RU"/>
        </w:rPr>
      </w:pPr>
    </w:p>
    <w:p w:rsidR="000C00D2" w:rsidRPr="000C00D2" w:rsidRDefault="000C00D2" w:rsidP="000C00D2">
      <w:pPr>
        <w:widowControl w:val="0"/>
        <w:autoSpaceDE w:val="0"/>
        <w:autoSpaceDN w:val="0"/>
        <w:adjustRightInd w:val="0"/>
        <w:spacing w:after="0"/>
        <w:jc w:val="center"/>
        <w:rPr>
          <w:rFonts w:ascii="Times New Roman" w:eastAsia="Times New Roman" w:hAnsi="Times New Roman" w:cs="Times New Roman"/>
          <w:b/>
          <w:sz w:val="24"/>
          <w:szCs w:val="24"/>
          <w:lang w:eastAsia="ru-RU"/>
        </w:rPr>
      </w:pPr>
    </w:p>
    <w:p w:rsidR="000C00D2" w:rsidRPr="000C00D2" w:rsidRDefault="000C00D2" w:rsidP="000C00D2">
      <w:pPr>
        <w:widowControl w:val="0"/>
        <w:autoSpaceDE w:val="0"/>
        <w:autoSpaceDN w:val="0"/>
        <w:adjustRightInd w:val="0"/>
        <w:spacing w:after="0"/>
        <w:jc w:val="center"/>
        <w:rPr>
          <w:rFonts w:ascii="Times New Roman" w:eastAsia="Times New Roman" w:hAnsi="Times New Roman" w:cs="Times New Roman"/>
          <w:b/>
          <w:sz w:val="24"/>
          <w:szCs w:val="24"/>
          <w:lang w:eastAsia="ru-RU"/>
        </w:rPr>
      </w:pPr>
    </w:p>
    <w:p w:rsidR="000C00D2" w:rsidRPr="000C00D2" w:rsidRDefault="000C00D2" w:rsidP="000C00D2">
      <w:pPr>
        <w:widowControl w:val="0"/>
        <w:autoSpaceDE w:val="0"/>
        <w:autoSpaceDN w:val="0"/>
        <w:adjustRightInd w:val="0"/>
        <w:spacing w:after="0"/>
        <w:jc w:val="center"/>
        <w:rPr>
          <w:rFonts w:ascii="Times New Roman" w:eastAsia="Times New Roman" w:hAnsi="Times New Roman" w:cs="Times New Roman"/>
          <w:b/>
          <w:sz w:val="24"/>
          <w:szCs w:val="24"/>
          <w:lang w:eastAsia="ru-RU"/>
        </w:rPr>
      </w:pPr>
    </w:p>
    <w:p w:rsidR="000C00D2" w:rsidRPr="000C00D2" w:rsidRDefault="000C00D2" w:rsidP="000C00D2">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0C00D2">
        <w:rPr>
          <w:rFonts w:ascii="Times New Roman" w:eastAsia="Times New Roman" w:hAnsi="Times New Roman" w:cs="Times New Roman"/>
          <w:b/>
          <w:sz w:val="24"/>
          <w:szCs w:val="24"/>
          <w:lang w:eastAsia="ru-RU"/>
        </w:rPr>
        <w:t>на период 201</w:t>
      </w:r>
      <w:r w:rsidR="00066635">
        <w:rPr>
          <w:rFonts w:ascii="Times New Roman" w:eastAsia="Times New Roman" w:hAnsi="Times New Roman" w:cs="Times New Roman"/>
          <w:b/>
          <w:sz w:val="24"/>
          <w:szCs w:val="24"/>
          <w:lang w:eastAsia="ru-RU"/>
        </w:rPr>
        <w:t>5-2020</w:t>
      </w:r>
      <w:r w:rsidRPr="000C00D2">
        <w:rPr>
          <w:rFonts w:ascii="Times New Roman" w:eastAsia="Times New Roman" w:hAnsi="Times New Roman" w:cs="Times New Roman"/>
          <w:b/>
          <w:sz w:val="24"/>
          <w:szCs w:val="24"/>
          <w:lang w:eastAsia="ru-RU"/>
        </w:rPr>
        <w:t xml:space="preserve"> годы</w:t>
      </w:r>
    </w:p>
    <w:p w:rsidR="000C00D2" w:rsidRPr="000C00D2" w:rsidRDefault="000C00D2" w:rsidP="000C00D2">
      <w:pPr>
        <w:widowControl w:val="0"/>
        <w:shd w:val="clear" w:color="auto" w:fill="FFFFFF"/>
        <w:autoSpaceDE w:val="0"/>
        <w:autoSpaceDN w:val="0"/>
        <w:adjustRightInd w:val="0"/>
        <w:spacing w:after="0"/>
        <w:ind w:left="1315"/>
        <w:rPr>
          <w:rFonts w:ascii="Times New Roman" w:eastAsia="Times New Roman" w:hAnsi="Times New Roman" w:cs="Times New Roman"/>
          <w:b/>
          <w:bCs/>
          <w:sz w:val="24"/>
          <w:szCs w:val="24"/>
          <w:lang w:eastAsia="ru-RU"/>
        </w:rPr>
      </w:pPr>
    </w:p>
    <w:p w:rsidR="000C00D2" w:rsidRPr="000C00D2" w:rsidRDefault="000C00D2" w:rsidP="000C00D2">
      <w:pPr>
        <w:widowControl w:val="0"/>
        <w:shd w:val="clear" w:color="auto" w:fill="FFFFFF"/>
        <w:autoSpaceDE w:val="0"/>
        <w:autoSpaceDN w:val="0"/>
        <w:adjustRightInd w:val="0"/>
        <w:spacing w:after="0"/>
        <w:ind w:left="1315"/>
        <w:rPr>
          <w:rFonts w:ascii="Times New Roman" w:eastAsia="Times New Roman" w:hAnsi="Times New Roman" w:cs="Times New Roman"/>
          <w:b/>
          <w:bCs/>
          <w:sz w:val="24"/>
          <w:szCs w:val="24"/>
          <w:lang w:eastAsia="ru-RU"/>
        </w:rPr>
      </w:pPr>
    </w:p>
    <w:p w:rsidR="000C00D2" w:rsidRPr="000C00D2" w:rsidRDefault="000C00D2" w:rsidP="000C00D2">
      <w:pPr>
        <w:widowControl w:val="0"/>
        <w:shd w:val="clear" w:color="auto" w:fill="FFFFFF"/>
        <w:autoSpaceDE w:val="0"/>
        <w:autoSpaceDN w:val="0"/>
        <w:adjustRightInd w:val="0"/>
        <w:spacing w:after="0"/>
        <w:ind w:left="1315"/>
        <w:rPr>
          <w:rFonts w:ascii="Times New Roman" w:eastAsia="Times New Roman" w:hAnsi="Times New Roman" w:cs="Times New Roman"/>
          <w:b/>
          <w:bCs/>
          <w:sz w:val="24"/>
          <w:szCs w:val="24"/>
          <w:lang w:eastAsia="ru-RU"/>
        </w:rPr>
      </w:pPr>
    </w:p>
    <w:p w:rsidR="000C00D2" w:rsidRPr="000C00D2" w:rsidRDefault="000C00D2" w:rsidP="000C00D2">
      <w:pPr>
        <w:widowControl w:val="0"/>
        <w:shd w:val="clear" w:color="auto" w:fill="FFFFFF"/>
        <w:autoSpaceDE w:val="0"/>
        <w:autoSpaceDN w:val="0"/>
        <w:adjustRightInd w:val="0"/>
        <w:spacing w:after="0"/>
        <w:ind w:left="1315"/>
        <w:rPr>
          <w:rFonts w:ascii="Times New Roman" w:eastAsia="Times New Roman" w:hAnsi="Times New Roman" w:cs="Times New Roman"/>
          <w:b/>
          <w:bCs/>
          <w:sz w:val="24"/>
          <w:szCs w:val="24"/>
          <w:lang w:eastAsia="ru-RU"/>
        </w:rPr>
      </w:pPr>
    </w:p>
    <w:p w:rsidR="000C00D2" w:rsidRPr="000C00D2" w:rsidRDefault="000C00D2" w:rsidP="000C00D2">
      <w:pPr>
        <w:spacing w:after="0" w:line="240" w:lineRule="auto"/>
        <w:ind w:firstLine="709"/>
        <w:jc w:val="center"/>
        <w:rPr>
          <w:rFonts w:ascii="Times New Roman" w:eastAsia="Times New Roman" w:hAnsi="Times New Roman" w:cs="Times New Roman"/>
          <w:sz w:val="36"/>
          <w:szCs w:val="36"/>
          <w:lang w:bidi="en-US"/>
        </w:rPr>
      </w:pPr>
    </w:p>
    <w:p w:rsidR="000C00D2" w:rsidRPr="000C00D2" w:rsidRDefault="000C00D2" w:rsidP="000C00D2">
      <w:pPr>
        <w:spacing w:after="0" w:line="240" w:lineRule="auto"/>
        <w:ind w:firstLine="709"/>
        <w:jc w:val="center"/>
        <w:rPr>
          <w:rFonts w:ascii="Times New Roman" w:eastAsia="Times New Roman" w:hAnsi="Times New Roman" w:cs="Times New Roman"/>
          <w:sz w:val="36"/>
          <w:szCs w:val="36"/>
          <w:lang w:bidi="en-US"/>
        </w:rPr>
      </w:pPr>
      <w:r w:rsidRPr="000C00D2">
        <w:rPr>
          <w:rFonts w:ascii="Times New Roman" w:eastAsia="Times New Roman" w:hAnsi="Times New Roman" w:cs="Times New Roman"/>
          <w:sz w:val="36"/>
          <w:szCs w:val="36"/>
          <w:lang w:bidi="en-US"/>
        </w:rPr>
        <w:t xml:space="preserve">               </w:t>
      </w:r>
    </w:p>
    <w:p w:rsidR="000C00D2" w:rsidRPr="000C00D2" w:rsidRDefault="000C00D2" w:rsidP="000C00D2">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C00D2" w:rsidRPr="000C00D2" w:rsidRDefault="000C00D2" w:rsidP="000C00D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00D2">
        <w:rPr>
          <w:rFonts w:ascii="Times New Roman" w:eastAsia="Calibri" w:hAnsi="Times New Roman" w:cs="Times New Roman"/>
          <w:sz w:val="24"/>
          <w:szCs w:val="24"/>
          <w:lang w:eastAsia="ru-RU"/>
        </w:rPr>
        <w:t xml:space="preserve"> </w:t>
      </w:r>
    </w:p>
    <w:p w:rsidR="000C00D2" w:rsidRPr="000C00D2" w:rsidRDefault="000C00D2" w:rsidP="000C00D2">
      <w:pPr>
        <w:spacing w:after="0" w:line="240" w:lineRule="auto"/>
        <w:ind w:firstLine="709"/>
        <w:jc w:val="both"/>
        <w:rPr>
          <w:rFonts w:ascii="Times New Roman" w:eastAsia="Times New Roman" w:hAnsi="Times New Roman" w:cs="Times New Roman"/>
          <w:sz w:val="36"/>
          <w:szCs w:val="36"/>
          <w:lang w:bidi="en-US"/>
        </w:rPr>
      </w:pPr>
    </w:p>
    <w:p w:rsidR="000C00D2" w:rsidRPr="000C00D2" w:rsidRDefault="000C00D2" w:rsidP="000C00D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00D2">
        <w:rPr>
          <w:rFonts w:ascii="Times New Roman" w:eastAsia="Calibri" w:hAnsi="Times New Roman" w:cs="Times New Roman"/>
          <w:sz w:val="24"/>
          <w:szCs w:val="24"/>
          <w:lang w:eastAsia="ru-RU"/>
        </w:rPr>
        <w:t xml:space="preserve">                                                                                        </w:t>
      </w:r>
    </w:p>
    <w:p w:rsidR="000C00D2" w:rsidRPr="000C00D2" w:rsidRDefault="000C00D2" w:rsidP="000C00D2">
      <w:pPr>
        <w:widowControl w:val="0"/>
        <w:autoSpaceDE w:val="0"/>
        <w:autoSpaceDN w:val="0"/>
        <w:adjustRightInd w:val="0"/>
        <w:spacing w:after="0" w:line="240" w:lineRule="auto"/>
        <w:rPr>
          <w:rFonts w:ascii="Times New Roman" w:eastAsia="Calibri" w:hAnsi="Times New Roman" w:cs="Times New Roman"/>
          <w:sz w:val="26"/>
          <w:szCs w:val="26"/>
          <w:lang w:eastAsia="ru-RU"/>
        </w:rPr>
      </w:pPr>
      <w:r w:rsidRPr="000C00D2">
        <w:rPr>
          <w:rFonts w:ascii="Times New Roman" w:eastAsia="Calibri" w:hAnsi="Times New Roman" w:cs="Times New Roman"/>
          <w:sz w:val="24"/>
          <w:szCs w:val="24"/>
          <w:lang w:eastAsia="ru-RU"/>
        </w:rPr>
        <w:t xml:space="preserve">                                                            </w:t>
      </w:r>
    </w:p>
    <w:p w:rsidR="000C00D2" w:rsidRDefault="000C00D2" w:rsidP="00447411">
      <w:pPr>
        <w:spacing w:after="0" w:line="240" w:lineRule="auto"/>
        <w:jc w:val="center"/>
        <w:rPr>
          <w:rFonts w:ascii="Times New Roman" w:eastAsia="Times New Roman" w:hAnsi="Times New Roman" w:cs="Times New Roman"/>
          <w:b/>
          <w:sz w:val="28"/>
          <w:szCs w:val="28"/>
          <w:lang w:eastAsia="ru-RU"/>
        </w:rPr>
      </w:pPr>
    </w:p>
    <w:p w:rsidR="000C00D2" w:rsidRDefault="000C00D2" w:rsidP="00447411">
      <w:pPr>
        <w:spacing w:after="0" w:line="240" w:lineRule="auto"/>
        <w:jc w:val="center"/>
        <w:rPr>
          <w:rFonts w:ascii="Times New Roman" w:eastAsia="Times New Roman" w:hAnsi="Times New Roman" w:cs="Times New Roman"/>
          <w:b/>
          <w:sz w:val="28"/>
          <w:szCs w:val="28"/>
          <w:lang w:eastAsia="ru-RU"/>
        </w:rPr>
      </w:pPr>
    </w:p>
    <w:p w:rsidR="00BD4D92" w:rsidRDefault="00BD4D92" w:rsidP="005640F5">
      <w:pPr>
        <w:spacing w:after="0" w:line="240" w:lineRule="auto"/>
        <w:jc w:val="center"/>
        <w:rPr>
          <w:rFonts w:ascii="Times New Roman" w:eastAsia="Times New Roman" w:hAnsi="Times New Roman" w:cs="Times New Roman"/>
          <w:b/>
          <w:sz w:val="28"/>
          <w:szCs w:val="28"/>
          <w:lang w:eastAsia="ru-RU"/>
        </w:rPr>
      </w:pPr>
    </w:p>
    <w:p w:rsidR="000C00D2" w:rsidRDefault="000C00D2" w:rsidP="005640F5">
      <w:pPr>
        <w:spacing w:after="0" w:line="240" w:lineRule="auto"/>
        <w:jc w:val="center"/>
        <w:rPr>
          <w:rFonts w:ascii="Times New Roman" w:eastAsia="Times New Roman" w:hAnsi="Times New Roman" w:cs="Times New Roman"/>
          <w:b/>
          <w:sz w:val="28"/>
          <w:szCs w:val="28"/>
          <w:lang w:eastAsia="ru-RU"/>
        </w:rPr>
      </w:pPr>
    </w:p>
    <w:p w:rsidR="00301F41" w:rsidRDefault="00301F41" w:rsidP="005640F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Содержание</w:t>
      </w:r>
    </w:p>
    <w:p w:rsidR="000C00D2" w:rsidRDefault="000C00D2" w:rsidP="005640F5">
      <w:pPr>
        <w:spacing w:after="0" w:line="240" w:lineRule="auto"/>
        <w:jc w:val="center"/>
        <w:rPr>
          <w:rFonts w:ascii="Times New Roman" w:eastAsia="Times New Roman" w:hAnsi="Times New Roman" w:cs="Times New Roman"/>
          <w:b/>
          <w:sz w:val="28"/>
          <w:szCs w:val="28"/>
          <w:lang w:eastAsia="ru-RU"/>
        </w:rPr>
      </w:pPr>
    </w:p>
    <w:p w:rsidR="00301F41" w:rsidRPr="0040410B" w:rsidRDefault="00301F41" w:rsidP="00301F41">
      <w:pPr>
        <w:spacing w:after="0" w:line="240" w:lineRule="auto"/>
        <w:rPr>
          <w:rFonts w:ascii="Times New Roman" w:eastAsia="Times New Roman" w:hAnsi="Times New Roman" w:cs="Times New Roman"/>
          <w:sz w:val="28"/>
          <w:szCs w:val="28"/>
          <w:lang w:eastAsia="ru-RU"/>
        </w:rPr>
      </w:pPr>
      <w:r w:rsidRPr="0040410B">
        <w:rPr>
          <w:rFonts w:ascii="Times New Roman" w:eastAsia="Times New Roman" w:hAnsi="Times New Roman" w:cs="Times New Roman"/>
          <w:sz w:val="28"/>
          <w:szCs w:val="28"/>
          <w:lang w:eastAsia="ru-RU"/>
        </w:rPr>
        <w:t>Концептуальные основы работы школы</w:t>
      </w:r>
    </w:p>
    <w:p w:rsidR="0040410B" w:rsidRDefault="0040410B" w:rsidP="000C00D2">
      <w:pPr>
        <w:pStyle w:val="aff"/>
        <w:numPr>
          <w:ilvl w:val="0"/>
          <w:numId w:val="60"/>
        </w:numPr>
        <w:spacing w:after="0" w:line="240" w:lineRule="auto"/>
        <w:rPr>
          <w:rFonts w:ascii="Times New Roman" w:eastAsia="Times New Roman" w:hAnsi="Times New Roman"/>
          <w:sz w:val="28"/>
          <w:szCs w:val="28"/>
          <w:lang w:eastAsia="ru-RU"/>
        </w:rPr>
      </w:pPr>
      <w:r w:rsidRPr="0040410B">
        <w:rPr>
          <w:rFonts w:ascii="Times New Roman" w:eastAsia="Times New Roman" w:hAnsi="Times New Roman"/>
          <w:sz w:val="28"/>
          <w:szCs w:val="28"/>
          <w:lang w:eastAsia="ru-RU"/>
        </w:rPr>
        <w:t>Социальный портрет населения</w:t>
      </w:r>
    </w:p>
    <w:p w:rsidR="00301F41" w:rsidRPr="0040410B" w:rsidRDefault="0040410B" w:rsidP="000C00D2">
      <w:pPr>
        <w:pStyle w:val="aff"/>
        <w:numPr>
          <w:ilvl w:val="0"/>
          <w:numId w:val="60"/>
        </w:numPr>
        <w:spacing w:after="0" w:line="240" w:lineRule="auto"/>
        <w:rPr>
          <w:rFonts w:ascii="Times New Roman" w:eastAsia="Times New Roman" w:hAnsi="Times New Roman"/>
          <w:sz w:val="28"/>
          <w:szCs w:val="28"/>
          <w:lang w:eastAsia="ru-RU"/>
        </w:rPr>
      </w:pPr>
      <w:r w:rsidRPr="0040410B">
        <w:rPr>
          <w:rFonts w:ascii="Times New Roman" w:eastAsia="Times New Roman" w:hAnsi="Times New Roman"/>
          <w:sz w:val="28"/>
          <w:szCs w:val="28"/>
          <w:lang w:eastAsia="ru-RU"/>
        </w:rPr>
        <w:t>Анализ образовательного пространства школы</w:t>
      </w:r>
    </w:p>
    <w:p w:rsidR="0040410B" w:rsidRPr="0040410B" w:rsidRDefault="0040410B" w:rsidP="000C00D2">
      <w:pPr>
        <w:pStyle w:val="aff"/>
        <w:numPr>
          <w:ilvl w:val="0"/>
          <w:numId w:val="60"/>
        </w:numPr>
        <w:spacing w:after="0" w:line="240" w:lineRule="auto"/>
        <w:rPr>
          <w:rFonts w:ascii="Times New Roman" w:eastAsia="Times New Roman" w:hAnsi="Times New Roman"/>
          <w:sz w:val="28"/>
          <w:szCs w:val="28"/>
          <w:lang w:eastAsia="ru-RU"/>
        </w:rPr>
      </w:pPr>
      <w:r w:rsidRPr="0040410B">
        <w:rPr>
          <w:rFonts w:ascii="Times New Roman" w:eastAsia="Times New Roman" w:hAnsi="Times New Roman"/>
          <w:sz w:val="28"/>
          <w:szCs w:val="28"/>
          <w:lang w:eastAsia="ru-RU"/>
        </w:rPr>
        <w:t xml:space="preserve">Актуальность </w:t>
      </w:r>
      <w:r w:rsidR="00F514DE">
        <w:rPr>
          <w:rFonts w:ascii="Times New Roman" w:eastAsia="Times New Roman" w:hAnsi="Times New Roman"/>
          <w:sz w:val="28"/>
          <w:szCs w:val="28"/>
          <w:lang w:eastAsia="ru-RU"/>
        </w:rPr>
        <w:t xml:space="preserve"> развития </w:t>
      </w:r>
      <w:r w:rsidR="00627506">
        <w:rPr>
          <w:rFonts w:ascii="Times New Roman" w:eastAsia="Times New Roman" w:hAnsi="Times New Roman"/>
          <w:sz w:val="28"/>
          <w:szCs w:val="28"/>
          <w:lang w:eastAsia="ru-RU"/>
        </w:rPr>
        <w:t xml:space="preserve">школы </w:t>
      </w:r>
      <w:r w:rsidR="00F514DE">
        <w:rPr>
          <w:rFonts w:ascii="Times New Roman" w:eastAsia="Times New Roman" w:hAnsi="Times New Roman"/>
          <w:sz w:val="28"/>
          <w:szCs w:val="28"/>
          <w:lang w:eastAsia="ru-RU"/>
        </w:rPr>
        <w:t>в современных социокультурных условиях поселения</w:t>
      </w:r>
    </w:p>
    <w:p w:rsidR="0040410B" w:rsidRPr="009A3E2D" w:rsidRDefault="0040410B" w:rsidP="000C00D2">
      <w:pPr>
        <w:pStyle w:val="aff"/>
        <w:numPr>
          <w:ilvl w:val="0"/>
          <w:numId w:val="60"/>
        </w:numPr>
        <w:rPr>
          <w:rFonts w:ascii="Times New Roman" w:eastAsia="Times New Roman" w:hAnsi="Times New Roman"/>
          <w:b/>
          <w:bCs/>
          <w:sz w:val="28"/>
          <w:szCs w:val="28"/>
          <w:u w:val="single"/>
          <w:lang w:eastAsia="ru-RU"/>
        </w:rPr>
      </w:pPr>
      <w:r w:rsidRPr="0040410B">
        <w:rPr>
          <w:rFonts w:ascii="Times New Roman" w:eastAsia="Times New Roman" w:hAnsi="Times New Roman"/>
          <w:sz w:val="28"/>
          <w:szCs w:val="28"/>
          <w:lang w:eastAsia="ru-RU"/>
        </w:rPr>
        <w:t>Приоритетные направления, цель и задачи работы школы</w:t>
      </w:r>
      <w:r w:rsidR="009A3E2D">
        <w:rPr>
          <w:rFonts w:ascii="Times New Roman" w:eastAsia="Times New Roman" w:hAnsi="Times New Roman"/>
          <w:sz w:val="28"/>
          <w:szCs w:val="28"/>
          <w:lang w:eastAsia="ru-RU"/>
        </w:rPr>
        <w:t>.</w:t>
      </w:r>
      <w:r w:rsidR="009A3E2D" w:rsidRPr="009A3E2D">
        <w:rPr>
          <w:rFonts w:ascii="Georgia" w:eastAsia="Times New Roman" w:hAnsi="Georgia"/>
          <w:b/>
          <w:bCs/>
          <w:color w:val="222222"/>
          <w:sz w:val="21"/>
          <w:szCs w:val="21"/>
          <w:u w:val="single"/>
          <w:lang w:eastAsia="ru-RU"/>
        </w:rPr>
        <w:t xml:space="preserve"> </w:t>
      </w:r>
      <w:r w:rsidR="009A3E2D" w:rsidRPr="009A3E2D">
        <w:rPr>
          <w:rFonts w:ascii="Times New Roman" w:eastAsia="Times New Roman" w:hAnsi="Times New Roman"/>
          <w:bCs/>
          <w:sz w:val="28"/>
          <w:szCs w:val="28"/>
          <w:lang w:eastAsia="ru-RU"/>
        </w:rPr>
        <w:t>Преимущества  образовательного комплекса</w:t>
      </w:r>
      <w:r w:rsidR="009A3E2D" w:rsidRPr="009A3E2D">
        <w:rPr>
          <w:rFonts w:ascii="Times New Roman" w:eastAsia="Times New Roman" w:hAnsi="Times New Roman"/>
          <w:b/>
          <w:bCs/>
          <w:sz w:val="28"/>
          <w:szCs w:val="28"/>
          <w:u w:val="single"/>
          <w:lang w:eastAsia="ru-RU"/>
        </w:rPr>
        <w:t xml:space="preserve"> </w:t>
      </w:r>
    </w:p>
    <w:p w:rsidR="0040410B" w:rsidRDefault="0040410B" w:rsidP="0040410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Основные подходы и организации образовательного пространства школы</w:t>
      </w:r>
    </w:p>
    <w:p w:rsidR="0040410B" w:rsidRDefault="009A3E2D" w:rsidP="000C00D2">
      <w:pPr>
        <w:pStyle w:val="aff"/>
        <w:numPr>
          <w:ilvl w:val="0"/>
          <w:numId w:val="61"/>
        </w:numPr>
        <w:spacing w:after="0" w:line="240" w:lineRule="auto"/>
        <w:rPr>
          <w:rFonts w:ascii="Times New Roman" w:eastAsia="Times New Roman" w:hAnsi="Times New Roman"/>
          <w:sz w:val="28"/>
          <w:szCs w:val="28"/>
          <w:lang w:eastAsia="ru-RU"/>
        </w:rPr>
      </w:pPr>
      <w:r w:rsidRPr="009A3E2D">
        <w:rPr>
          <w:rFonts w:ascii="Times New Roman" w:eastAsia="Times New Roman" w:hAnsi="Times New Roman"/>
          <w:sz w:val="28"/>
          <w:szCs w:val="28"/>
          <w:lang w:eastAsia="ru-RU"/>
        </w:rPr>
        <w:t>Ключевые принципы и механизмы реализации Программы.</w:t>
      </w:r>
    </w:p>
    <w:p w:rsidR="009A3E2D" w:rsidRDefault="009A3E2D" w:rsidP="000C00D2">
      <w:pPr>
        <w:pStyle w:val="aff"/>
        <w:numPr>
          <w:ilvl w:val="0"/>
          <w:numId w:val="61"/>
        </w:numPr>
        <w:spacing w:after="0" w:line="240" w:lineRule="auto"/>
        <w:rPr>
          <w:rFonts w:ascii="Times New Roman" w:eastAsia="Times New Roman" w:hAnsi="Times New Roman"/>
          <w:sz w:val="28"/>
          <w:szCs w:val="28"/>
          <w:lang w:eastAsia="ru-RU"/>
        </w:rPr>
      </w:pPr>
      <w:r w:rsidRPr="009A3E2D">
        <w:rPr>
          <w:rFonts w:ascii="Times New Roman" w:eastAsia="Times New Roman" w:hAnsi="Times New Roman"/>
          <w:sz w:val="28"/>
          <w:szCs w:val="28"/>
          <w:lang w:eastAsia="ru-RU"/>
        </w:rPr>
        <w:t>Организационно-содержательная модель комплекса</w:t>
      </w:r>
    </w:p>
    <w:p w:rsidR="009A3E2D" w:rsidRDefault="00F514DE" w:rsidP="000C00D2">
      <w:pPr>
        <w:pStyle w:val="aff"/>
        <w:numPr>
          <w:ilvl w:val="0"/>
          <w:numId w:val="61"/>
        </w:numPr>
        <w:spacing w:after="0" w:line="240" w:lineRule="auto"/>
        <w:rPr>
          <w:rFonts w:ascii="Times New Roman" w:eastAsia="Times New Roman" w:hAnsi="Times New Roman"/>
          <w:sz w:val="28"/>
          <w:szCs w:val="28"/>
          <w:lang w:eastAsia="ru-RU"/>
        </w:rPr>
      </w:pPr>
      <w:r w:rsidRPr="00F514DE">
        <w:rPr>
          <w:rFonts w:ascii="Times New Roman" w:eastAsia="Times New Roman" w:hAnsi="Times New Roman"/>
          <w:sz w:val="28"/>
          <w:szCs w:val="28"/>
          <w:lang w:eastAsia="ru-RU"/>
        </w:rPr>
        <w:t>Научно – методическое, кадровое и материально-техническое обеспечение образовательного процесса</w:t>
      </w:r>
    </w:p>
    <w:p w:rsidR="00F514DE" w:rsidRDefault="00F514DE" w:rsidP="000C00D2">
      <w:pPr>
        <w:pStyle w:val="aff"/>
        <w:numPr>
          <w:ilvl w:val="0"/>
          <w:numId w:val="61"/>
        </w:numPr>
        <w:spacing w:after="0" w:line="240" w:lineRule="auto"/>
        <w:rPr>
          <w:rFonts w:ascii="Times New Roman" w:eastAsia="Times New Roman" w:hAnsi="Times New Roman"/>
          <w:sz w:val="28"/>
          <w:szCs w:val="28"/>
          <w:lang w:eastAsia="ru-RU"/>
        </w:rPr>
      </w:pPr>
      <w:r w:rsidRPr="00F514DE">
        <w:rPr>
          <w:rFonts w:ascii="Times New Roman" w:eastAsia="Times New Roman" w:hAnsi="Times New Roman"/>
          <w:sz w:val="28"/>
          <w:szCs w:val="28"/>
          <w:lang w:eastAsia="ru-RU"/>
        </w:rPr>
        <w:t>Уровень готовности учащихся к освоению базового учебного плана и перехода на</w:t>
      </w:r>
      <w:r>
        <w:rPr>
          <w:rFonts w:ascii="Times New Roman" w:eastAsia="Times New Roman" w:hAnsi="Times New Roman"/>
          <w:sz w:val="28"/>
          <w:szCs w:val="28"/>
          <w:lang w:eastAsia="ru-RU"/>
        </w:rPr>
        <w:t xml:space="preserve"> </w:t>
      </w:r>
      <w:r w:rsidRPr="00F514DE">
        <w:rPr>
          <w:rFonts w:ascii="Times New Roman" w:eastAsia="Times New Roman" w:hAnsi="Times New Roman"/>
          <w:sz w:val="28"/>
          <w:szCs w:val="28"/>
          <w:lang w:eastAsia="ru-RU"/>
        </w:rPr>
        <w:t>профильное обучение</w:t>
      </w:r>
    </w:p>
    <w:p w:rsidR="00F514DE" w:rsidRDefault="00F514DE" w:rsidP="000C00D2">
      <w:pPr>
        <w:pStyle w:val="aff"/>
        <w:numPr>
          <w:ilvl w:val="0"/>
          <w:numId w:val="61"/>
        </w:numPr>
        <w:spacing w:after="0" w:line="240" w:lineRule="auto"/>
        <w:rPr>
          <w:rFonts w:ascii="Times New Roman" w:eastAsia="Times New Roman" w:hAnsi="Times New Roman"/>
          <w:sz w:val="28"/>
          <w:szCs w:val="28"/>
          <w:lang w:eastAsia="ru-RU"/>
        </w:rPr>
      </w:pPr>
      <w:r w:rsidRPr="00F514DE">
        <w:rPr>
          <w:rFonts w:ascii="Times New Roman" w:eastAsia="Times New Roman" w:hAnsi="Times New Roman"/>
          <w:sz w:val="28"/>
          <w:szCs w:val="28"/>
          <w:lang w:eastAsia="ru-RU"/>
        </w:rPr>
        <w:t>Характеристика режима организации образовательного процесса в школе</w:t>
      </w:r>
    </w:p>
    <w:p w:rsidR="00F514DE" w:rsidRPr="00F514DE" w:rsidRDefault="00F514DE" w:rsidP="000C00D2">
      <w:pPr>
        <w:pStyle w:val="aff"/>
        <w:numPr>
          <w:ilvl w:val="0"/>
          <w:numId w:val="61"/>
        </w:numPr>
        <w:spacing w:after="0" w:line="240" w:lineRule="auto"/>
        <w:rPr>
          <w:rFonts w:ascii="Times New Roman" w:eastAsia="Times New Roman" w:hAnsi="Times New Roman"/>
          <w:sz w:val="28"/>
          <w:szCs w:val="28"/>
          <w:lang w:eastAsia="ru-RU"/>
        </w:rPr>
      </w:pPr>
      <w:r w:rsidRPr="00F514DE">
        <w:rPr>
          <w:rFonts w:ascii="Times New Roman" w:eastAsia="Times New Roman" w:hAnsi="Times New Roman"/>
          <w:sz w:val="28"/>
          <w:szCs w:val="28"/>
          <w:lang w:eastAsia="ru-RU"/>
        </w:rPr>
        <w:t>Система аттестации учащихся</w:t>
      </w:r>
    </w:p>
    <w:p w:rsidR="00F514DE" w:rsidRDefault="00F514DE" w:rsidP="00F514DE">
      <w:pPr>
        <w:pStyle w:val="a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F514DE">
        <w:rPr>
          <w:rFonts w:ascii="Times New Roman" w:eastAsia="Times New Roman" w:hAnsi="Times New Roman"/>
          <w:sz w:val="28"/>
          <w:szCs w:val="28"/>
          <w:lang w:eastAsia="ru-RU"/>
        </w:rPr>
        <w:t>Система промежуточной аттестации учащихся</w:t>
      </w:r>
    </w:p>
    <w:p w:rsidR="00F514DE" w:rsidRDefault="00F514DE" w:rsidP="00F514DE">
      <w:pPr>
        <w:pStyle w:val="a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F514DE">
        <w:rPr>
          <w:rFonts w:ascii="Times New Roman" w:eastAsia="Times New Roman" w:hAnsi="Times New Roman"/>
          <w:sz w:val="28"/>
          <w:szCs w:val="28"/>
          <w:lang w:eastAsia="ru-RU"/>
        </w:rPr>
        <w:t xml:space="preserve">Система </w:t>
      </w:r>
      <w:r>
        <w:rPr>
          <w:rFonts w:ascii="Times New Roman" w:eastAsia="Times New Roman" w:hAnsi="Times New Roman"/>
          <w:sz w:val="28"/>
          <w:szCs w:val="28"/>
          <w:lang w:eastAsia="ru-RU"/>
        </w:rPr>
        <w:t xml:space="preserve">итоговой </w:t>
      </w:r>
      <w:r w:rsidRPr="00F514DE">
        <w:rPr>
          <w:rFonts w:ascii="Times New Roman" w:eastAsia="Times New Roman" w:hAnsi="Times New Roman"/>
          <w:sz w:val="28"/>
          <w:szCs w:val="28"/>
          <w:lang w:eastAsia="ru-RU"/>
        </w:rPr>
        <w:t>аттестации</w:t>
      </w:r>
      <w:r w:rsidR="008F6C7A" w:rsidRPr="008F6C7A">
        <w:rPr>
          <w:rFonts w:ascii="Times New Roman" w:eastAsia="Times New Roman" w:hAnsi="Times New Roman"/>
          <w:sz w:val="28"/>
          <w:szCs w:val="28"/>
          <w:lang w:eastAsia="ru-RU"/>
        </w:rPr>
        <w:t xml:space="preserve"> </w:t>
      </w:r>
      <w:r w:rsidR="008F6C7A" w:rsidRPr="00F514DE">
        <w:rPr>
          <w:rFonts w:ascii="Times New Roman" w:eastAsia="Times New Roman" w:hAnsi="Times New Roman"/>
          <w:sz w:val="28"/>
          <w:szCs w:val="28"/>
          <w:lang w:eastAsia="ru-RU"/>
        </w:rPr>
        <w:t>учащихся</w:t>
      </w:r>
    </w:p>
    <w:p w:rsidR="00F514DE" w:rsidRDefault="00F514DE" w:rsidP="000C00D2">
      <w:pPr>
        <w:pStyle w:val="aff"/>
        <w:numPr>
          <w:ilvl w:val="0"/>
          <w:numId w:val="61"/>
        </w:numPr>
        <w:spacing w:after="0" w:line="240" w:lineRule="auto"/>
        <w:rPr>
          <w:rFonts w:ascii="Times New Roman" w:eastAsia="Times New Roman" w:hAnsi="Times New Roman"/>
          <w:sz w:val="28"/>
          <w:szCs w:val="28"/>
          <w:lang w:eastAsia="ru-RU"/>
        </w:rPr>
      </w:pPr>
      <w:r w:rsidRPr="008F6C7A">
        <w:rPr>
          <w:rFonts w:ascii="Times New Roman" w:eastAsia="Times New Roman" w:hAnsi="Times New Roman"/>
          <w:sz w:val="28"/>
          <w:szCs w:val="28"/>
          <w:lang w:eastAsia="ru-RU"/>
        </w:rPr>
        <w:t xml:space="preserve">Организация воспитательной работы, психологической службы, </w:t>
      </w:r>
      <w:r w:rsidR="008F6C7A" w:rsidRPr="008F6C7A">
        <w:rPr>
          <w:rFonts w:ascii="Times New Roman" w:eastAsia="Times New Roman" w:hAnsi="Times New Roman"/>
          <w:sz w:val="28"/>
          <w:szCs w:val="28"/>
          <w:lang w:eastAsia="ru-RU"/>
        </w:rPr>
        <w:t xml:space="preserve">     </w:t>
      </w:r>
      <w:r w:rsidRPr="008F6C7A">
        <w:rPr>
          <w:rFonts w:ascii="Times New Roman" w:eastAsia="Times New Roman" w:hAnsi="Times New Roman"/>
          <w:sz w:val="28"/>
          <w:szCs w:val="28"/>
          <w:lang w:eastAsia="ru-RU"/>
        </w:rPr>
        <w:t>социальной защиты детей в школе</w:t>
      </w:r>
    </w:p>
    <w:p w:rsidR="008F6C7A" w:rsidRDefault="008F6C7A" w:rsidP="000C00D2">
      <w:pPr>
        <w:pStyle w:val="aff"/>
        <w:numPr>
          <w:ilvl w:val="0"/>
          <w:numId w:val="61"/>
        </w:numPr>
        <w:spacing w:after="0" w:line="240" w:lineRule="auto"/>
        <w:rPr>
          <w:rFonts w:ascii="Times New Roman" w:eastAsia="Times New Roman" w:hAnsi="Times New Roman"/>
          <w:sz w:val="28"/>
          <w:szCs w:val="28"/>
          <w:lang w:eastAsia="ru-RU"/>
        </w:rPr>
      </w:pPr>
      <w:r w:rsidRPr="008F6C7A">
        <w:rPr>
          <w:rFonts w:ascii="Times New Roman" w:eastAsia="Times New Roman" w:hAnsi="Times New Roman"/>
          <w:sz w:val="28"/>
          <w:szCs w:val="28"/>
          <w:lang w:eastAsia="ru-RU"/>
        </w:rPr>
        <w:t>Мероприятия по реализации здоровье сберегающих технологий</w:t>
      </w:r>
    </w:p>
    <w:p w:rsidR="008F6C7A" w:rsidRDefault="008F6C7A" w:rsidP="008F6C7A">
      <w:pPr>
        <w:spacing w:after="0" w:line="240" w:lineRule="auto"/>
        <w:rPr>
          <w:rFonts w:ascii="Times New Roman" w:eastAsia="Times New Roman" w:hAnsi="Times New Roman"/>
          <w:sz w:val="28"/>
          <w:szCs w:val="28"/>
          <w:lang w:eastAsia="ru-RU"/>
        </w:rPr>
      </w:pPr>
    </w:p>
    <w:p w:rsidR="008F6C7A" w:rsidRDefault="008F6C7A" w:rsidP="008F6C7A">
      <w:pPr>
        <w:spacing w:after="0" w:line="240" w:lineRule="auto"/>
        <w:rPr>
          <w:rFonts w:ascii="Times New Roman" w:eastAsia="Times New Roman" w:hAnsi="Times New Roman"/>
          <w:sz w:val="28"/>
          <w:szCs w:val="28"/>
          <w:lang w:eastAsia="ru-RU"/>
        </w:rPr>
      </w:pPr>
      <w:r w:rsidRPr="008F6C7A">
        <w:rPr>
          <w:rFonts w:ascii="Times New Roman" w:eastAsia="Times New Roman" w:hAnsi="Times New Roman"/>
          <w:sz w:val="28"/>
          <w:szCs w:val="28"/>
          <w:lang w:eastAsia="ru-RU"/>
        </w:rPr>
        <w:t>Контроль и управление реализации образовательной программы в школе</w:t>
      </w:r>
    </w:p>
    <w:p w:rsidR="008F6C7A" w:rsidRDefault="008F6C7A" w:rsidP="000C00D2">
      <w:pPr>
        <w:pStyle w:val="aff"/>
        <w:numPr>
          <w:ilvl w:val="0"/>
          <w:numId w:val="62"/>
        </w:numPr>
        <w:spacing w:after="0" w:line="240" w:lineRule="auto"/>
        <w:rPr>
          <w:rFonts w:ascii="Times New Roman" w:eastAsia="Times New Roman" w:hAnsi="Times New Roman"/>
          <w:sz w:val="28"/>
          <w:szCs w:val="28"/>
          <w:lang w:eastAsia="ru-RU"/>
        </w:rPr>
      </w:pPr>
      <w:r w:rsidRPr="008F6C7A">
        <w:rPr>
          <w:rFonts w:ascii="Times New Roman" w:eastAsia="Times New Roman" w:hAnsi="Times New Roman"/>
          <w:sz w:val="28"/>
          <w:szCs w:val="28"/>
          <w:lang w:eastAsia="ru-RU"/>
        </w:rPr>
        <w:t xml:space="preserve">Система </w:t>
      </w:r>
      <w:proofErr w:type="spellStart"/>
      <w:r w:rsidRPr="008F6C7A">
        <w:rPr>
          <w:rFonts w:ascii="Times New Roman" w:eastAsia="Times New Roman" w:hAnsi="Times New Roman"/>
          <w:sz w:val="28"/>
          <w:szCs w:val="28"/>
          <w:lang w:eastAsia="ru-RU"/>
        </w:rPr>
        <w:t>внутришкольного</w:t>
      </w:r>
      <w:proofErr w:type="spellEnd"/>
      <w:r w:rsidRPr="008F6C7A">
        <w:rPr>
          <w:rFonts w:ascii="Times New Roman" w:eastAsia="Times New Roman" w:hAnsi="Times New Roman"/>
          <w:sz w:val="28"/>
          <w:szCs w:val="28"/>
          <w:lang w:eastAsia="ru-RU"/>
        </w:rPr>
        <w:t xml:space="preserve"> контроля</w:t>
      </w:r>
    </w:p>
    <w:p w:rsidR="008F6C7A" w:rsidRDefault="008F6C7A" w:rsidP="000C00D2">
      <w:pPr>
        <w:pStyle w:val="aff"/>
        <w:numPr>
          <w:ilvl w:val="0"/>
          <w:numId w:val="62"/>
        </w:numPr>
        <w:spacing w:after="0" w:line="240" w:lineRule="auto"/>
        <w:rPr>
          <w:rFonts w:ascii="Times New Roman" w:eastAsia="Times New Roman" w:hAnsi="Times New Roman"/>
          <w:sz w:val="28"/>
          <w:szCs w:val="28"/>
          <w:lang w:eastAsia="ru-RU"/>
        </w:rPr>
      </w:pPr>
      <w:r w:rsidRPr="008F6C7A">
        <w:rPr>
          <w:rFonts w:ascii="Times New Roman" w:eastAsia="Times New Roman" w:hAnsi="Times New Roman"/>
          <w:sz w:val="28"/>
          <w:szCs w:val="28"/>
          <w:lang w:eastAsia="ru-RU"/>
        </w:rPr>
        <w:t>Управление р</w:t>
      </w:r>
      <w:r>
        <w:rPr>
          <w:rFonts w:ascii="Times New Roman" w:eastAsia="Times New Roman" w:hAnsi="Times New Roman"/>
          <w:sz w:val="28"/>
          <w:szCs w:val="28"/>
          <w:lang w:eastAsia="ru-RU"/>
        </w:rPr>
        <w:t>еализацией программой развития ш</w:t>
      </w:r>
      <w:r w:rsidRPr="008F6C7A">
        <w:rPr>
          <w:rFonts w:ascii="Times New Roman" w:eastAsia="Times New Roman" w:hAnsi="Times New Roman"/>
          <w:sz w:val="28"/>
          <w:szCs w:val="28"/>
          <w:lang w:eastAsia="ru-RU"/>
        </w:rPr>
        <w:t>колы</w:t>
      </w:r>
    </w:p>
    <w:p w:rsidR="00627506" w:rsidRDefault="00627506" w:rsidP="008F6C7A">
      <w:pPr>
        <w:spacing w:after="0" w:line="240" w:lineRule="auto"/>
        <w:rPr>
          <w:rFonts w:ascii="Times New Roman" w:eastAsia="Times New Roman" w:hAnsi="Times New Roman"/>
          <w:sz w:val="28"/>
          <w:szCs w:val="28"/>
          <w:lang w:eastAsia="ru-RU"/>
        </w:rPr>
      </w:pPr>
    </w:p>
    <w:p w:rsidR="008F6C7A" w:rsidRDefault="00627506" w:rsidP="008F6C7A">
      <w:pPr>
        <w:spacing w:after="0" w:line="240" w:lineRule="auto"/>
        <w:rPr>
          <w:rFonts w:ascii="Times New Roman" w:eastAsia="Times New Roman" w:hAnsi="Times New Roman"/>
          <w:sz w:val="28"/>
          <w:szCs w:val="28"/>
          <w:lang w:eastAsia="ru-RU"/>
        </w:rPr>
      </w:pPr>
      <w:r w:rsidRPr="00627506">
        <w:rPr>
          <w:rFonts w:ascii="Times New Roman" w:eastAsia="Times New Roman" w:hAnsi="Times New Roman"/>
          <w:sz w:val="28"/>
          <w:szCs w:val="28"/>
          <w:lang w:eastAsia="ru-RU"/>
        </w:rPr>
        <w:t>Приоритеты в  реализации программы.</w:t>
      </w:r>
    </w:p>
    <w:p w:rsidR="00627506" w:rsidRDefault="00627506" w:rsidP="008F6C7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Модульные блоки в структуре образовательного пространства школы</w:t>
      </w:r>
    </w:p>
    <w:p w:rsidR="00627506" w:rsidRDefault="00627506" w:rsidP="000C00D2">
      <w:pPr>
        <w:pStyle w:val="aff"/>
        <w:numPr>
          <w:ilvl w:val="0"/>
          <w:numId w:val="63"/>
        </w:num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Начальное  образование</w:t>
      </w:r>
      <w:r w:rsidRPr="00627506">
        <w:rPr>
          <w:rFonts w:ascii="Times New Roman" w:eastAsia="Times New Roman" w:hAnsi="Times New Roman"/>
          <w:sz w:val="28"/>
          <w:szCs w:val="28"/>
          <w:lang w:eastAsia="ru-RU"/>
        </w:rPr>
        <w:t>.</w:t>
      </w:r>
    </w:p>
    <w:p w:rsidR="00627506" w:rsidRDefault="00627506" w:rsidP="000C00D2">
      <w:pPr>
        <w:pStyle w:val="aff"/>
        <w:numPr>
          <w:ilvl w:val="0"/>
          <w:numId w:val="63"/>
        </w:numPr>
        <w:spacing w:after="0" w:line="240" w:lineRule="auto"/>
        <w:rPr>
          <w:rFonts w:ascii="Times New Roman" w:eastAsia="Times New Roman" w:hAnsi="Times New Roman"/>
          <w:sz w:val="28"/>
          <w:szCs w:val="28"/>
          <w:lang w:eastAsia="ru-RU"/>
        </w:rPr>
      </w:pPr>
      <w:r w:rsidRPr="00627506">
        <w:rPr>
          <w:rFonts w:ascii="Times New Roman" w:eastAsia="Times New Roman" w:hAnsi="Times New Roman"/>
          <w:sz w:val="28"/>
          <w:szCs w:val="28"/>
          <w:lang w:eastAsia="ru-RU"/>
        </w:rPr>
        <w:t>Преемствен</w:t>
      </w:r>
      <w:r>
        <w:rPr>
          <w:rFonts w:ascii="Times New Roman" w:eastAsia="Times New Roman" w:hAnsi="Times New Roman"/>
          <w:sz w:val="28"/>
          <w:szCs w:val="28"/>
          <w:lang w:eastAsia="ru-RU"/>
        </w:rPr>
        <w:t>ность.</w:t>
      </w:r>
    </w:p>
    <w:p w:rsidR="00627506" w:rsidRDefault="00627506" w:rsidP="000C00D2">
      <w:pPr>
        <w:pStyle w:val="aff"/>
        <w:numPr>
          <w:ilvl w:val="0"/>
          <w:numId w:val="63"/>
        </w:numPr>
        <w:spacing w:after="0" w:line="240" w:lineRule="auto"/>
        <w:rPr>
          <w:rFonts w:ascii="Times New Roman" w:eastAsia="Times New Roman" w:hAnsi="Times New Roman"/>
          <w:sz w:val="28"/>
          <w:szCs w:val="28"/>
          <w:lang w:eastAsia="ru-RU"/>
        </w:rPr>
      </w:pPr>
      <w:r w:rsidRPr="00627506">
        <w:rPr>
          <w:rFonts w:ascii="Times New Roman" w:eastAsia="Times New Roman" w:hAnsi="Times New Roman"/>
          <w:sz w:val="28"/>
          <w:szCs w:val="28"/>
          <w:lang w:eastAsia="ru-RU"/>
        </w:rPr>
        <w:t>Основное  образование</w:t>
      </w:r>
      <w:r>
        <w:rPr>
          <w:rFonts w:ascii="Times New Roman" w:eastAsia="Times New Roman" w:hAnsi="Times New Roman"/>
          <w:sz w:val="28"/>
          <w:szCs w:val="28"/>
          <w:lang w:eastAsia="ru-RU"/>
        </w:rPr>
        <w:t>.</w:t>
      </w:r>
    </w:p>
    <w:p w:rsidR="00627506" w:rsidRDefault="00627506" w:rsidP="000C00D2">
      <w:pPr>
        <w:pStyle w:val="aff"/>
        <w:numPr>
          <w:ilvl w:val="0"/>
          <w:numId w:val="63"/>
        </w:numPr>
        <w:spacing w:after="0" w:line="240" w:lineRule="auto"/>
        <w:rPr>
          <w:rFonts w:ascii="Times New Roman" w:eastAsia="Times New Roman" w:hAnsi="Times New Roman"/>
          <w:sz w:val="28"/>
          <w:szCs w:val="28"/>
          <w:lang w:eastAsia="ru-RU"/>
        </w:rPr>
      </w:pPr>
      <w:r w:rsidRPr="00627506">
        <w:rPr>
          <w:rFonts w:ascii="Times New Roman" w:eastAsia="Times New Roman" w:hAnsi="Times New Roman"/>
          <w:sz w:val="28"/>
          <w:szCs w:val="28"/>
          <w:lang w:eastAsia="ru-RU"/>
        </w:rPr>
        <w:t>Профильное  образование</w:t>
      </w:r>
      <w:r>
        <w:rPr>
          <w:rFonts w:ascii="Times New Roman" w:eastAsia="Times New Roman" w:hAnsi="Times New Roman"/>
          <w:sz w:val="28"/>
          <w:szCs w:val="28"/>
          <w:lang w:eastAsia="ru-RU"/>
        </w:rPr>
        <w:t>.</w:t>
      </w:r>
    </w:p>
    <w:p w:rsidR="00301F41" w:rsidRDefault="00627506" w:rsidP="000C00D2">
      <w:pPr>
        <w:pStyle w:val="aff"/>
        <w:numPr>
          <w:ilvl w:val="0"/>
          <w:numId w:val="63"/>
        </w:numPr>
        <w:spacing w:after="0" w:line="240" w:lineRule="auto"/>
        <w:rPr>
          <w:rFonts w:ascii="Times New Roman" w:eastAsia="Times New Roman" w:hAnsi="Times New Roman"/>
          <w:sz w:val="28"/>
          <w:szCs w:val="28"/>
          <w:lang w:eastAsia="ru-RU"/>
        </w:rPr>
      </w:pPr>
      <w:r w:rsidRPr="00627506">
        <w:rPr>
          <w:rFonts w:ascii="Times New Roman" w:eastAsia="Times New Roman" w:hAnsi="Times New Roman"/>
          <w:sz w:val="28"/>
          <w:szCs w:val="28"/>
          <w:lang w:eastAsia="ru-RU"/>
        </w:rPr>
        <w:t>Дополнительное образование</w:t>
      </w:r>
    </w:p>
    <w:p w:rsidR="00627506" w:rsidRDefault="00627506" w:rsidP="000C00D2">
      <w:pPr>
        <w:pStyle w:val="aff"/>
        <w:numPr>
          <w:ilvl w:val="0"/>
          <w:numId w:val="63"/>
        </w:numPr>
        <w:spacing w:after="0" w:line="240" w:lineRule="auto"/>
        <w:rPr>
          <w:rFonts w:ascii="Times New Roman" w:eastAsia="Times New Roman" w:hAnsi="Times New Roman"/>
          <w:sz w:val="28"/>
          <w:szCs w:val="28"/>
          <w:lang w:eastAsia="ru-RU"/>
        </w:rPr>
      </w:pPr>
      <w:r w:rsidRPr="00627506">
        <w:rPr>
          <w:rFonts w:ascii="Times New Roman" w:eastAsia="Times New Roman" w:hAnsi="Times New Roman"/>
          <w:sz w:val="28"/>
          <w:szCs w:val="28"/>
          <w:lang w:eastAsia="ru-RU"/>
        </w:rPr>
        <w:t>Проектная деятельность</w:t>
      </w:r>
    </w:p>
    <w:p w:rsidR="00627506" w:rsidRDefault="00627506" w:rsidP="000C00D2">
      <w:pPr>
        <w:pStyle w:val="aff"/>
        <w:numPr>
          <w:ilvl w:val="0"/>
          <w:numId w:val="63"/>
        </w:numPr>
        <w:spacing w:after="0" w:line="240" w:lineRule="auto"/>
        <w:rPr>
          <w:rFonts w:ascii="Times New Roman" w:eastAsia="Times New Roman" w:hAnsi="Times New Roman"/>
          <w:sz w:val="28"/>
          <w:szCs w:val="28"/>
          <w:lang w:eastAsia="ru-RU"/>
        </w:rPr>
      </w:pPr>
      <w:r w:rsidRPr="00627506">
        <w:rPr>
          <w:rFonts w:ascii="Times New Roman" w:eastAsia="Times New Roman" w:hAnsi="Times New Roman"/>
          <w:sz w:val="28"/>
          <w:szCs w:val="28"/>
          <w:lang w:eastAsia="ru-RU"/>
        </w:rPr>
        <w:t>Управление качеством образования</w:t>
      </w:r>
    </w:p>
    <w:p w:rsidR="00627506" w:rsidRDefault="00627506" w:rsidP="000C00D2">
      <w:pPr>
        <w:pStyle w:val="aff"/>
        <w:numPr>
          <w:ilvl w:val="0"/>
          <w:numId w:val="63"/>
        </w:numPr>
        <w:spacing w:after="0" w:line="240" w:lineRule="auto"/>
        <w:rPr>
          <w:rFonts w:ascii="Times New Roman" w:eastAsia="Times New Roman" w:hAnsi="Times New Roman"/>
          <w:sz w:val="28"/>
          <w:szCs w:val="28"/>
          <w:lang w:eastAsia="ru-RU"/>
        </w:rPr>
      </w:pPr>
      <w:r w:rsidRPr="00627506">
        <w:rPr>
          <w:rFonts w:ascii="Times New Roman" w:eastAsia="Times New Roman" w:hAnsi="Times New Roman"/>
          <w:sz w:val="28"/>
          <w:szCs w:val="28"/>
          <w:lang w:eastAsia="ru-RU"/>
        </w:rPr>
        <w:t>Здоровье сбережение</w:t>
      </w:r>
    </w:p>
    <w:p w:rsidR="00627506" w:rsidRDefault="00627506" w:rsidP="000C00D2">
      <w:pPr>
        <w:pStyle w:val="aff"/>
        <w:numPr>
          <w:ilvl w:val="0"/>
          <w:numId w:val="63"/>
        </w:numPr>
        <w:spacing w:after="0" w:line="240" w:lineRule="auto"/>
        <w:rPr>
          <w:rFonts w:ascii="Times New Roman" w:eastAsia="Times New Roman" w:hAnsi="Times New Roman"/>
          <w:sz w:val="28"/>
          <w:szCs w:val="28"/>
          <w:lang w:eastAsia="ru-RU"/>
        </w:rPr>
      </w:pPr>
      <w:r w:rsidRPr="00627506">
        <w:rPr>
          <w:rFonts w:ascii="Times New Roman" w:eastAsia="Times New Roman" w:hAnsi="Times New Roman"/>
          <w:sz w:val="28"/>
          <w:szCs w:val="28"/>
          <w:lang w:eastAsia="ru-RU"/>
        </w:rPr>
        <w:t>Одаренные дети</w:t>
      </w:r>
    </w:p>
    <w:p w:rsidR="000C00D2" w:rsidRDefault="000C00D2" w:rsidP="000C00D2">
      <w:pPr>
        <w:spacing w:after="0" w:line="240" w:lineRule="auto"/>
        <w:rPr>
          <w:rFonts w:ascii="Times New Roman" w:eastAsia="Times New Roman" w:hAnsi="Times New Roman"/>
          <w:sz w:val="28"/>
          <w:szCs w:val="28"/>
          <w:lang w:eastAsia="ru-RU"/>
        </w:rPr>
      </w:pPr>
    </w:p>
    <w:p w:rsidR="000C00D2" w:rsidRDefault="000C00D2" w:rsidP="000C00D2">
      <w:pPr>
        <w:spacing w:after="0" w:line="240" w:lineRule="auto"/>
        <w:rPr>
          <w:rFonts w:ascii="Times New Roman" w:eastAsia="Times New Roman" w:hAnsi="Times New Roman"/>
          <w:sz w:val="28"/>
          <w:szCs w:val="28"/>
          <w:lang w:eastAsia="ru-RU"/>
        </w:rPr>
      </w:pPr>
    </w:p>
    <w:p w:rsidR="000C00D2" w:rsidRPr="000C00D2" w:rsidRDefault="000C00D2" w:rsidP="000C00D2">
      <w:pPr>
        <w:spacing w:after="0" w:line="240" w:lineRule="auto"/>
        <w:rPr>
          <w:rFonts w:ascii="Times New Roman" w:eastAsia="Times New Roman" w:hAnsi="Times New Roman"/>
          <w:sz w:val="28"/>
          <w:szCs w:val="28"/>
          <w:lang w:eastAsia="ru-RU"/>
        </w:rPr>
      </w:pPr>
    </w:p>
    <w:p w:rsidR="00BD4D92" w:rsidRDefault="00181EFA" w:rsidP="00BD4D92">
      <w:pPr>
        <w:spacing w:after="0"/>
        <w:rPr>
          <w:rFonts w:ascii="Times New Roman" w:hAnsi="Times New Roman" w:cs="Times New Roman"/>
          <w:b/>
          <w:sz w:val="28"/>
          <w:szCs w:val="28"/>
        </w:rPr>
      </w:pPr>
      <w:r w:rsidRPr="00181EFA">
        <w:rPr>
          <w:rFonts w:ascii="Times New Roman" w:hAnsi="Times New Roman" w:cs="Times New Roman"/>
          <w:b/>
          <w:sz w:val="28"/>
          <w:szCs w:val="28"/>
        </w:rPr>
        <w:lastRenderedPageBreak/>
        <w:t>Социальный портрет населения</w:t>
      </w:r>
    </w:p>
    <w:p w:rsidR="00181EFA" w:rsidRPr="00BD4D92" w:rsidRDefault="00181EFA" w:rsidP="00BD4D92">
      <w:pPr>
        <w:spacing w:after="0"/>
        <w:rPr>
          <w:rFonts w:ascii="Times New Roman" w:hAnsi="Times New Roman" w:cs="Times New Roman"/>
          <w:b/>
          <w:sz w:val="28"/>
          <w:szCs w:val="28"/>
        </w:rPr>
      </w:pPr>
      <w:r w:rsidRPr="00181EFA">
        <w:rPr>
          <w:rFonts w:ascii="Times New Roman" w:hAnsi="Times New Roman" w:cs="Times New Roman"/>
          <w:sz w:val="24"/>
          <w:szCs w:val="24"/>
        </w:rPr>
        <w:t>Такмыкское поселение расположено вдоль трассы Омск-Тара, 200км. – от г</w:t>
      </w:r>
      <w:proofErr w:type="gramStart"/>
      <w:r w:rsidRPr="00181EFA">
        <w:rPr>
          <w:rFonts w:ascii="Times New Roman" w:hAnsi="Times New Roman" w:cs="Times New Roman"/>
          <w:sz w:val="24"/>
          <w:szCs w:val="24"/>
        </w:rPr>
        <w:t>.О</w:t>
      </w:r>
      <w:proofErr w:type="gramEnd"/>
      <w:r w:rsidRPr="00181EFA">
        <w:rPr>
          <w:rFonts w:ascii="Times New Roman" w:hAnsi="Times New Roman" w:cs="Times New Roman"/>
          <w:sz w:val="24"/>
          <w:szCs w:val="24"/>
        </w:rPr>
        <w:t xml:space="preserve">мска, 80км. – от г.Тары. На территории поселения находится Такмыкская средняя школа, где обучается 152 ученика, </w:t>
      </w:r>
      <w:proofErr w:type="spellStart"/>
      <w:r w:rsidRPr="00181EFA">
        <w:rPr>
          <w:rFonts w:ascii="Times New Roman" w:hAnsi="Times New Roman" w:cs="Times New Roman"/>
          <w:sz w:val="24"/>
          <w:szCs w:val="24"/>
        </w:rPr>
        <w:t>Решетниковская</w:t>
      </w:r>
      <w:proofErr w:type="spellEnd"/>
      <w:r w:rsidRPr="00181EFA">
        <w:rPr>
          <w:rFonts w:ascii="Times New Roman" w:hAnsi="Times New Roman" w:cs="Times New Roman"/>
          <w:sz w:val="24"/>
          <w:szCs w:val="24"/>
        </w:rPr>
        <w:t xml:space="preserve"> НОШ – 10человек. Организован подвоз 24 школьника школьным автобусом из близлежащих сел Ботвино, Решетниково, 17 детей в ГКП.</w:t>
      </w:r>
    </w:p>
    <w:p w:rsidR="00181EFA" w:rsidRPr="00181EFA" w:rsidRDefault="00181EFA" w:rsidP="00BD4D92">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 xml:space="preserve">Сведения о составе семей учащихся </w:t>
      </w:r>
    </w:p>
    <w:tbl>
      <w:tblPr>
        <w:tblW w:w="976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851"/>
        <w:gridCol w:w="1134"/>
        <w:gridCol w:w="1276"/>
        <w:gridCol w:w="1417"/>
        <w:gridCol w:w="1559"/>
        <w:gridCol w:w="1539"/>
      </w:tblGrid>
      <w:tr w:rsidR="00181EFA" w:rsidRPr="00181EFA" w:rsidTr="00181EFA">
        <w:tc>
          <w:tcPr>
            <w:tcW w:w="993" w:type="dxa"/>
            <w:shd w:val="clear" w:color="auto" w:fill="auto"/>
          </w:tcPr>
          <w:p w:rsidR="00181EFA" w:rsidRPr="00181EFA" w:rsidRDefault="00181EFA" w:rsidP="00BD4D92">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Всего учащихся</w:t>
            </w:r>
          </w:p>
        </w:tc>
        <w:tc>
          <w:tcPr>
            <w:tcW w:w="992" w:type="dxa"/>
            <w:shd w:val="clear" w:color="auto" w:fill="auto"/>
          </w:tcPr>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Коли</w:t>
            </w:r>
          </w:p>
          <w:p w:rsidR="00181EFA" w:rsidRPr="00181EFA" w:rsidRDefault="00181EFA" w:rsidP="00181EFA">
            <w:pPr>
              <w:spacing w:after="0" w:line="240" w:lineRule="auto"/>
              <w:jc w:val="both"/>
              <w:rPr>
                <w:rFonts w:ascii="Times New Roman" w:hAnsi="Times New Roman" w:cs="Times New Roman"/>
                <w:sz w:val="24"/>
                <w:szCs w:val="24"/>
              </w:rPr>
            </w:pPr>
            <w:proofErr w:type="spellStart"/>
            <w:r w:rsidRPr="00181EFA">
              <w:rPr>
                <w:rFonts w:ascii="Times New Roman" w:hAnsi="Times New Roman" w:cs="Times New Roman"/>
                <w:sz w:val="24"/>
                <w:szCs w:val="24"/>
              </w:rPr>
              <w:t>чество</w:t>
            </w:r>
            <w:proofErr w:type="spellEnd"/>
            <w:r w:rsidRPr="00181EFA">
              <w:rPr>
                <w:rFonts w:ascii="Times New Roman" w:hAnsi="Times New Roman" w:cs="Times New Roman"/>
                <w:sz w:val="24"/>
                <w:szCs w:val="24"/>
              </w:rPr>
              <w:t xml:space="preserve"> семей</w:t>
            </w:r>
          </w:p>
        </w:tc>
        <w:tc>
          <w:tcPr>
            <w:tcW w:w="851" w:type="dxa"/>
            <w:shd w:val="clear" w:color="auto" w:fill="auto"/>
          </w:tcPr>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Всего роди</w:t>
            </w:r>
          </w:p>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телей</w:t>
            </w:r>
          </w:p>
        </w:tc>
        <w:tc>
          <w:tcPr>
            <w:tcW w:w="1134" w:type="dxa"/>
            <w:shd w:val="clear" w:color="auto" w:fill="auto"/>
          </w:tcPr>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Полные семьи</w:t>
            </w:r>
          </w:p>
        </w:tc>
        <w:tc>
          <w:tcPr>
            <w:tcW w:w="1276" w:type="dxa"/>
            <w:shd w:val="clear" w:color="auto" w:fill="auto"/>
          </w:tcPr>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Не</w:t>
            </w:r>
          </w:p>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полные семьи</w:t>
            </w:r>
          </w:p>
        </w:tc>
        <w:tc>
          <w:tcPr>
            <w:tcW w:w="1417" w:type="dxa"/>
            <w:shd w:val="clear" w:color="auto" w:fill="auto"/>
          </w:tcPr>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Количество семей с 1ребенком</w:t>
            </w:r>
          </w:p>
        </w:tc>
        <w:tc>
          <w:tcPr>
            <w:tcW w:w="1559" w:type="dxa"/>
            <w:shd w:val="clear" w:color="auto" w:fill="auto"/>
          </w:tcPr>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Количество семей с 2 детьми</w:t>
            </w:r>
          </w:p>
        </w:tc>
        <w:tc>
          <w:tcPr>
            <w:tcW w:w="1539" w:type="dxa"/>
            <w:shd w:val="clear" w:color="auto" w:fill="auto"/>
          </w:tcPr>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Количество семей с 3 детьми и более</w:t>
            </w:r>
          </w:p>
        </w:tc>
      </w:tr>
      <w:tr w:rsidR="00181EFA" w:rsidRPr="00181EFA" w:rsidTr="00181EFA">
        <w:tc>
          <w:tcPr>
            <w:tcW w:w="993" w:type="dxa"/>
            <w:shd w:val="clear" w:color="auto" w:fill="auto"/>
          </w:tcPr>
          <w:p w:rsidR="00181EFA" w:rsidRPr="00181EFA" w:rsidRDefault="00095C3A" w:rsidP="00181E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165</w:t>
            </w:r>
          </w:p>
        </w:tc>
        <w:tc>
          <w:tcPr>
            <w:tcW w:w="992" w:type="dxa"/>
            <w:shd w:val="clear" w:color="auto" w:fill="auto"/>
          </w:tcPr>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123</w:t>
            </w:r>
          </w:p>
        </w:tc>
        <w:tc>
          <w:tcPr>
            <w:tcW w:w="851" w:type="dxa"/>
            <w:shd w:val="clear" w:color="auto" w:fill="auto"/>
          </w:tcPr>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214</w:t>
            </w:r>
          </w:p>
        </w:tc>
        <w:tc>
          <w:tcPr>
            <w:tcW w:w="1134" w:type="dxa"/>
            <w:shd w:val="clear" w:color="auto" w:fill="auto"/>
          </w:tcPr>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93 (76%)</w:t>
            </w:r>
          </w:p>
        </w:tc>
        <w:tc>
          <w:tcPr>
            <w:tcW w:w="1276" w:type="dxa"/>
            <w:shd w:val="clear" w:color="auto" w:fill="auto"/>
          </w:tcPr>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30</w:t>
            </w:r>
          </w:p>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(24%)</w:t>
            </w:r>
          </w:p>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 xml:space="preserve">В них </w:t>
            </w:r>
            <w:proofErr w:type="spellStart"/>
            <w:r w:rsidRPr="00181EFA">
              <w:rPr>
                <w:rFonts w:ascii="Times New Roman" w:hAnsi="Times New Roman" w:cs="Times New Roman"/>
                <w:sz w:val="24"/>
                <w:szCs w:val="24"/>
              </w:rPr>
              <w:t>воспиты</w:t>
            </w:r>
            <w:proofErr w:type="spellEnd"/>
          </w:p>
          <w:p w:rsidR="00181EFA" w:rsidRPr="00181EFA" w:rsidRDefault="00181EFA" w:rsidP="00181EFA">
            <w:pPr>
              <w:spacing w:after="0" w:line="240" w:lineRule="auto"/>
              <w:jc w:val="both"/>
              <w:rPr>
                <w:rFonts w:ascii="Times New Roman" w:hAnsi="Times New Roman" w:cs="Times New Roman"/>
                <w:sz w:val="24"/>
                <w:szCs w:val="24"/>
              </w:rPr>
            </w:pPr>
            <w:proofErr w:type="spellStart"/>
            <w:r w:rsidRPr="00181EFA">
              <w:rPr>
                <w:rFonts w:ascii="Times New Roman" w:hAnsi="Times New Roman" w:cs="Times New Roman"/>
                <w:sz w:val="24"/>
                <w:szCs w:val="24"/>
              </w:rPr>
              <w:t>вается</w:t>
            </w:r>
            <w:proofErr w:type="spellEnd"/>
            <w:r w:rsidRPr="00181EFA">
              <w:rPr>
                <w:rFonts w:ascii="Times New Roman" w:hAnsi="Times New Roman" w:cs="Times New Roman"/>
                <w:sz w:val="24"/>
                <w:szCs w:val="24"/>
              </w:rPr>
              <w:t xml:space="preserve"> 38 детей</w:t>
            </w:r>
          </w:p>
        </w:tc>
        <w:tc>
          <w:tcPr>
            <w:tcW w:w="1417" w:type="dxa"/>
            <w:shd w:val="clear" w:color="auto" w:fill="auto"/>
          </w:tcPr>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60</w:t>
            </w:r>
          </w:p>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(49%)</w:t>
            </w:r>
          </w:p>
        </w:tc>
        <w:tc>
          <w:tcPr>
            <w:tcW w:w="1559" w:type="dxa"/>
            <w:shd w:val="clear" w:color="auto" w:fill="auto"/>
          </w:tcPr>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41</w:t>
            </w:r>
          </w:p>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(33%)</w:t>
            </w:r>
          </w:p>
        </w:tc>
        <w:tc>
          <w:tcPr>
            <w:tcW w:w="1539" w:type="dxa"/>
            <w:shd w:val="clear" w:color="auto" w:fill="auto"/>
          </w:tcPr>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22</w:t>
            </w:r>
          </w:p>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(18%)В них воспитывается 73ребенка</w:t>
            </w:r>
          </w:p>
        </w:tc>
      </w:tr>
    </w:tbl>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Образовательный уровень сельских жителей с каждым годом снижается. Жителей, родителей детей обучающихся в школе с высшим образованием 9 человек (4%), 75 человек (35%) имеют среднее образование, 79 человек (37%) – среднее специальное, неполное среднее имеют 45 человек (21%). Безграмотные 2человека (1%), 2% начальное 4 человека, это дети – инвалиды и старики.</w:t>
      </w:r>
    </w:p>
    <w:p w:rsidR="00181EFA" w:rsidRPr="00181EFA" w:rsidRDefault="00181EFA" w:rsidP="00181EFA">
      <w:pPr>
        <w:spacing w:after="0" w:line="240" w:lineRule="auto"/>
        <w:jc w:val="both"/>
        <w:rPr>
          <w:rFonts w:ascii="Times New Roman" w:hAnsi="Times New Roman" w:cs="Times New Roman"/>
          <w:b/>
          <w:sz w:val="24"/>
          <w:szCs w:val="24"/>
        </w:rPr>
      </w:pPr>
      <w:r w:rsidRPr="00181EFA">
        <w:rPr>
          <w:rFonts w:ascii="Times New Roman" w:hAnsi="Times New Roman" w:cs="Times New Roman"/>
          <w:b/>
          <w:sz w:val="24"/>
          <w:szCs w:val="24"/>
        </w:rPr>
        <w:t xml:space="preserve">Образовательный уровень родителей учащихся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5"/>
        <w:gridCol w:w="1417"/>
        <w:gridCol w:w="995"/>
        <w:gridCol w:w="1584"/>
        <w:gridCol w:w="1087"/>
        <w:gridCol w:w="1151"/>
        <w:gridCol w:w="993"/>
        <w:gridCol w:w="1099"/>
      </w:tblGrid>
      <w:tr w:rsidR="00181EFA" w:rsidRPr="00181EFA" w:rsidTr="00181EFA">
        <w:tc>
          <w:tcPr>
            <w:tcW w:w="1245" w:type="dxa"/>
            <w:shd w:val="clear" w:color="auto" w:fill="auto"/>
          </w:tcPr>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Всего учащихся</w:t>
            </w:r>
          </w:p>
        </w:tc>
        <w:tc>
          <w:tcPr>
            <w:tcW w:w="1417" w:type="dxa"/>
            <w:shd w:val="clear" w:color="auto" w:fill="auto"/>
          </w:tcPr>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Количество родителей</w:t>
            </w:r>
          </w:p>
        </w:tc>
        <w:tc>
          <w:tcPr>
            <w:tcW w:w="995" w:type="dxa"/>
            <w:shd w:val="clear" w:color="auto" w:fill="auto"/>
          </w:tcPr>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высшее</w:t>
            </w:r>
          </w:p>
        </w:tc>
        <w:tc>
          <w:tcPr>
            <w:tcW w:w="1584" w:type="dxa"/>
            <w:shd w:val="clear" w:color="auto" w:fill="auto"/>
          </w:tcPr>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Среднее специальное</w:t>
            </w:r>
          </w:p>
        </w:tc>
        <w:tc>
          <w:tcPr>
            <w:tcW w:w="1087" w:type="dxa"/>
            <w:shd w:val="clear" w:color="auto" w:fill="auto"/>
          </w:tcPr>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среднее</w:t>
            </w:r>
          </w:p>
        </w:tc>
        <w:tc>
          <w:tcPr>
            <w:tcW w:w="1151" w:type="dxa"/>
            <w:shd w:val="clear" w:color="auto" w:fill="auto"/>
          </w:tcPr>
          <w:p w:rsidR="00181EFA" w:rsidRPr="00181EFA" w:rsidRDefault="00181EFA" w:rsidP="00181EFA">
            <w:pPr>
              <w:spacing w:after="0" w:line="240" w:lineRule="auto"/>
              <w:jc w:val="both"/>
              <w:rPr>
                <w:rFonts w:ascii="Times New Roman" w:hAnsi="Times New Roman" w:cs="Times New Roman"/>
                <w:sz w:val="24"/>
                <w:szCs w:val="24"/>
              </w:rPr>
            </w:pPr>
            <w:proofErr w:type="spellStart"/>
            <w:r w:rsidRPr="00181EFA">
              <w:rPr>
                <w:rFonts w:ascii="Times New Roman" w:hAnsi="Times New Roman" w:cs="Times New Roman"/>
                <w:sz w:val="24"/>
                <w:szCs w:val="24"/>
              </w:rPr>
              <w:t>Непол</w:t>
            </w:r>
            <w:proofErr w:type="spellEnd"/>
          </w:p>
          <w:p w:rsidR="00181EFA" w:rsidRPr="00181EFA" w:rsidRDefault="00181EFA" w:rsidP="00181EFA">
            <w:pPr>
              <w:spacing w:after="0" w:line="240" w:lineRule="auto"/>
              <w:jc w:val="both"/>
              <w:rPr>
                <w:rFonts w:ascii="Times New Roman" w:hAnsi="Times New Roman" w:cs="Times New Roman"/>
                <w:sz w:val="24"/>
                <w:szCs w:val="24"/>
              </w:rPr>
            </w:pPr>
            <w:proofErr w:type="spellStart"/>
            <w:r w:rsidRPr="00181EFA">
              <w:rPr>
                <w:rFonts w:ascii="Times New Roman" w:hAnsi="Times New Roman" w:cs="Times New Roman"/>
                <w:sz w:val="24"/>
                <w:szCs w:val="24"/>
              </w:rPr>
              <w:t>ное</w:t>
            </w:r>
            <w:proofErr w:type="spellEnd"/>
            <w:r w:rsidRPr="00181EFA">
              <w:rPr>
                <w:rFonts w:ascii="Times New Roman" w:hAnsi="Times New Roman" w:cs="Times New Roman"/>
                <w:sz w:val="24"/>
                <w:szCs w:val="24"/>
              </w:rPr>
              <w:t xml:space="preserve"> среднее</w:t>
            </w:r>
          </w:p>
        </w:tc>
        <w:tc>
          <w:tcPr>
            <w:tcW w:w="993" w:type="dxa"/>
            <w:shd w:val="clear" w:color="auto" w:fill="auto"/>
          </w:tcPr>
          <w:p w:rsidR="00181EFA" w:rsidRPr="00181EFA" w:rsidRDefault="00181EFA" w:rsidP="00181EFA">
            <w:pPr>
              <w:spacing w:after="0" w:line="240" w:lineRule="auto"/>
              <w:jc w:val="both"/>
              <w:rPr>
                <w:rFonts w:ascii="Times New Roman" w:hAnsi="Times New Roman" w:cs="Times New Roman"/>
                <w:sz w:val="24"/>
                <w:szCs w:val="24"/>
              </w:rPr>
            </w:pPr>
            <w:proofErr w:type="spellStart"/>
            <w:r w:rsidRPr="00181EFA">
              <w:rPr>
                <w:rFonts w:ascii="Times New Roman" w:hAnsi="Times New Roman" w:cs="Times New Roman"/>
                <w:sz w:val="24"/>
                <w:szCs w:val="24"/>
              </w:rPr>
              <w:t>Началь</w:t>
            </w:r>
            <w:proofErr w:type="spellEnd"/>
          </w:p>
          <w:p w:rsidR="00181EFA" w:rsidRPr="00181EFA" w:rsidRDefault="00181EFA" w:rsidP="00181EFA">
            <w:pPr>
              <w:spacing w:after="0" w:line="240" w:lineRule="auto"/>
              <w:jc w:val="both"/>
              <w:rPr>
                <w:rFonts w:ascii="Times New Roman" w:hAnsi="Times New Roman" w:cs="Times New Roman"/>
                <w:sz w:val="24"/>
                <w:szCs w:val="24"/>
              </w:rPr>
            </w:pPr>
            <w:proofErr w:type="spellStart"/>
            <w:r w:rsidRPr="00181EFA">
              <w:rPr>
                <w:rFonts w:ascii="Times New Roman" w:hAnsi="Times New Roman" w:cs="Times New Roman"/>
                <w:sz w:val="24"/>
                <w:szCs w:val="24"/>
              </w:rPr>
              <w:t>ное</w:t>
            </w:r>
            <w:proofErr w:type="spellEnd"/>
          </w:p>
        </w:tc>
        <w:tc>
          <w:tcPr>
            <w:tcW w:w="1099" w:type="dxa"/>
            <w:shd w:val="clear" w:color="auto" w:fill="auto"/>
          </w:tcPr>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безграмотные</w:t>
            </w:r>
          </w:p>
        </w:tc>
      </w:tr>
      <w:tr w:rsidR="00181EFA" w:rsidRPr="00181EFA" w:rsidTr="00181EFA">
        <w:tc>
          <w:tcPr>
            <w:tcW w:w="1245" w:type="dxa"/>
            <w:shd w:val="clear" w:color="auto" w:fill="auto"/>
          </w:tcPr>
          <w:p w:rsidR="00181EFA" w:rsidRPr="00181EFA" w:rsidRDefault="00095C3A" w:rsidP="00181E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165</w:t>
            </w:r>
          </w:p>
        </w:tc>
        <w:tc>
          <w:tcPr>
            <w:tcW w:w="1417" w:type="dxa"/>
            <w:shd w:val="clear" w:color="auto" w:fill="auto"/>
          </w:tcPr>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214</w:t>
            </w:r>
          </w:p>
        </w:tc>
        <w:tc>
          <w:tcPr>
            <w:tcW w:w="995" w:type="dxa"/>
            <w:shd w:val="clear" w:color="auto" w:fill="auto"/>
          </w:tcPr>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12</w:t>
            </w:r>
          </w:p>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(6%)</w:t>
            </w:r>
          </w:p>
        </w:tc>
        <w:tc>
          <w:tcPr>
            <w:tcW w:w="1584" w:type="dxa"/>
            <w:shd w:val="clear" w:color="auto" w:fill="auto"/>
          </w:tcPr>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 xml:space="preserve">75 </w:t>
            </w:r>
          </w:p>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(34%)</w:t>
            </w:r>
          </w:p>
        </w:tc>
        <w:tc>
          <w:tcPr>
            <w:tcW w:w="1087" w:type="dxa"/>
            <w:shd w:val="clear" w:color="auto" w:fill="auto"/>
          </w:tcPr>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79 (36%)</w:t>
            </w:r>
          </w:p>
        </w:tc>
        <w:tc>
          <w:tcPr>
            <w:tcW w:w="1151" w:type="dxa"/>
            <w:shd w:val="clear" w:color="auto" w:fill="auto"/>
          </w:tcPr>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45</w:t>
            </w:r>
          </w:p>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(21%)</w:t>
            </w:r>
          </w:p>
        </w:tc>
        <w:tc>
          <w:tcPr>
            <w:tcW w:w="993" w:type="dxa"/>
            <w:shd w:val="clear" w:color="auto" w:fill="auto"/>
          </w:tcPr>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4</w:t>
            </w:r>
          </w:p>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(2%)</w:t>
            </w:r>
          </w:p>
        </w:tc>
        <w:tc>
          <w:tcPr>
            <w:tcW w:w="1099" w:type="dxa"/>
            <w:shd w:val="clear" w:color="auto" w:fill="auto"/>
          </w:tcPr>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2</w:t>
            </w:r>
          </w:p>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(1%)</w:t>
            </w:r>
          </w:p>
        </w:tc>
      </w:tr>
    </w:tbl>
    <w:p w:rsidR="00181EFA" w:rsidRPr="00181EFA" w:rsidRDefault="00181EFA" w:rsidP="00181EFA">
      <w:pPr>
        <w:spacing w:after="0" w:line="240" w:lineRule="auto"/>
        <w:jc w:val="both"/>
        <w:rPr>
          <w:rFonts w:ascii="Times New Roman" w:hAnsi="Times New Roman" w:cs="Times New Roman"/>
          <w:sz w:val="24"/>
          <w:szCs w:val="24"/>
        </w:rPr>
      </w:pPr>
      <w:proofErr w:type="gramStart"/>
      <w:r w:rsidRPr="00181EFA">
        <w:rPr>
          <w:rFonts w:ascii="Times New Roman" w:hAnsi="Times New Roman" w:cs="Times New Roman"/>
          <w:sz w:val="24"/>
          <w:szCs w:val="24"/>
        </w:rPr>
        <w:t>Социально – профессиональная и классовая структура села за последние 10 лет сильно изменилась:</w:t>
      </w:r>
      <w:proofErr w:type="gramEnd"/>
    </w:p>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11% составляет крестьянство</w:t>
      </w:r>
    </w:p>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5% представляют новый слой – фермеры и предприниматели</w:t>
      </w:r>
      <w:proofErr w:type="gramStart"/>
      <w:r w:rsidRPr="00181EFA">
        <w:rPr>
          <w:rFonts w:ascii="Times New Roman" w:hAnsi="Times New Roman" w:cs="Times New Roman"/>
          <w:sz w:val="24"/>
          <w:szCs w:val="24"/>
        </w:rPr>
        <w:t xml:space="preserve">( </w:t>
      </w:r>
      <w:proofErr w:type="gramEnd"/>
      <w:r w:rsidRPr="00181EFA">
        <w:rPr>
          <w:rFonts w:ascii="Times New Roman" w:hAnsi="Times New Roman" w:cs="Times New Roman"/>
          <w:sz w:val="24"/>
          <w:szCs w:val="24"/>
        </w:rPr>
        <w:t>12 фермерских хозяйств)</w:t>
      </w:r>
    </w:p>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19% - учителя и служащие</w:t>
      </w:r>
    </w:p>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свыше 30% - сельские безработные.</w:t>
      </w:r>
    </w:p>
    <w:p w:rsidR="00181EFA" w:rsidRPr="00181EFA" w:rsidRDefault="00181EFA" w:rsidP="00181EFA">
      <w:pPr>
        <w:spacing w:after="0" w:line="240" w:lineRule="auto"/>
        <w:jc w:val="both"/>
        <w:rPr>
          <w:rFonts w:ascii="Times New Roman" w:hAnsi="Times New Roman" w:cs="Times New Roman"/>
          <w:b/>
          <w:sz w:val="24"/>
          <w:szCs w:val="24"/>
        </w:rPr>
      </w:pPr>
      <w:r w:rsidRPr="00181EFA">
        <w:rPr>
          <w:rFonts w:ascii="Times New Roman" w:hAnsi="Times New Roman" w:cs="Times New Roman"/>
          <w:b/>
          <w:sz w:val="24"/>
          <w:szCs w:val="24"/>
        </w:rPr>
        <w:t>Занятость населения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992"/>
        <w:gridCol w:w="1276"/>
        <w:gridCol w:w="1276"/>
        <w:gridCol w:w="1134"/>
        <w:gridCol w:w="992"/>
        <w:gridCol w:w="1276"/>
        <w:gridCol w:w="1065"/>
        <w:gridCol w:w="743"/>
      </w:tblGrid>
      <w:tr w:rsidR="00181EFA" w:rsidRPr="00181EFA" w:rsidTr="00181EFA">
        <w:tc>
          <w:tcPr>
            <w:tcW w:w="817" w:type="dxa"/>
            <w:shd w:val="clear" w:color="auto" w:fill="auto"/>
          </w:tcPr>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год</w:t>
            </w:r>
          </w:p>
          <w:p w:rsidR="00181EFA" w:rsidRPr="00181EFA" w:rsidRDefault="00181EFA" w:rsidP="00181EFA">
            <w:pPr>
              <w:spacing w:after="0" w:line="240" w:lineRule="auto"/>
              <w:jc w:val="both"/>
              <w:rPr>
                <w:rFonts w:ascii="Times New Roman" w:hAnsi="Times New Roman" w:cs="Times New Roman"/>
                <w:sz w:val="24"/>
                <w:szCs w:val="24"/>
              </w:rPr>
            </w:pPr>
          </w:p>
          <w:p w:rsidR="00181EFA" w:rsidRPr="00181EFA" w:rsidRDefault="00181EFA" w:rsidP="00181EFA">
            <w:pPr>
              <w:spacing w:after="0" w:line="240" w:lineRule="auto"/>
              <w:jc w:val="both"/>
              <w:rPr>
                <w:rFonts w:ascii="Times New Roman" w:hAnsi="Times New Roman" w:cs="Times New Roman"/>
                <w:sz w:val="24"/>
                <w:szCs w:val="24"/>
              </w:rPr>
            </w:pPr>
          </w:p>
        </w:tc>
        <w:tc>
          <w:tcPr>
            <w:tcW w:w="992" w:type="dxa"/>
            <w:shd w:val="clear" w:color="auto" w:fill="auto"/>
          </w:tcPr>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Числен</w:t>
            </w:r>
          </w:p>
          <w:p w:rsidR="00181EFA" w:rsidRPr="00181EFA" w:rsidRDefault="00181EFA" w:rsidP="00181EFA">
            <w:pPr>
              <w:spacing w:after="0" w:line="240" w:lineRule="auto"/>
              <w:jc w:val="both"/>
              <w:rPr>
                <w:rFonts w:ascii="Times New Roman" w:hAnsi="Times New Roman" w:cs="Times New Roman"/>
                <w:sz w:val="24"/>
                <w:szCs w:val="24"/>
              </w:rPr>
            </w:pPr>
            <w:proofErr w:type="spellStart"/>
            <w:r w:rsidRPr="00181EFA">
              <w:rPr>
                <w:rFonts w:ascii="Times New Roman" w:hAnsi="Times New Roman" w:cs="Times New Roman"/>
                <w:sz w:val="24"/>
                <w:szCs w:val="24"/>
              </w:rPr>
              <w:t>ностьнаселе</w:t>
            </w:r>
            <w:proofErr w:type="spellEnd"/>
          </w:p>
          <w:p w:rsidR="00181EFA" w:rsidRPr="00181EFA" w:rsidRDefault="00181EFA" w:rsidP="00181EFA">
            <w:pPr>
              <w:spacing w:after="0" w:line="240" w:lineRule="auto"/>
              <w:jc w:val="both"/>
              <w:rPr>
                <w:rFonts w:ascii="Times New Roman" w:hAnsi="Times New Roman" w:cs="Times New Roman"/>
                <w:sz w:val="24"/>
                <w:szCs w:val="24"/>
              </w:rPr>
            </w:pPr>
            <w:proofErr w:type="spellStart"/>
            <w:r w:rsidRPr="00181EFA">
              <w:rPr>
                <w:rFonts w:ascii="Times New Roman" w:hAnsi="Times New Roman" w:cs="Times New Roman"/>
                <w:sz w:val="24"/>
                <w:szCs w:val="24"/>
              </w:rPr>
              <w:t>ния</w:t>
            </w:r>
            <w:proofErr w:type="spellEnd"/>
          </w:p>
        </w:tc>
        <w:tc>
          <w:tcPr>
            <w:tcW w:w="1276" w:type="dxa"/>
            <w:shd w:val="clear" w:color="auto" w:fill="auto"/>
          </w:tcPr>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Числен</w:t>
            </w:r>
          </w:p>
          <w:p w:rsidR="00181EFA" w:rsidRPr="00181EFA" w:rsidRDefault="00181EFA" w:rsidP="00181EFA">
            <w:pPr>
              <w:spacing w:after="0" w:line="240" w:lineRule="auto"/>
              <w:jc w:val="both"/>
              <w:rPr>
                <w:rFonts w:ascii="Times New Roman" w:hAnsi="Times New Roman" w:cs="Times New Roman"/>
                <w:sz w:val="24"/>
                <w:szCs w:val="24"/>
              </w:rPr>
            </w:pPr>
            <w:proofErr w:type="spellStart"/>
            <w:r w:rsidRPr="00181EFA">
              <w:rPr>
                <w:rFonts w:ascii="Times New Roman" w:hAnsi="Times New Roman" w:cs="Times New Roman"/>
                <w:sz w:val="24"/>
                <w:szCs w:val="24"/>
              </w:rPr>
              <w:t>ность</w:t>
            </w:r>
            <w:proofErr w:type="spellEnd"/>
            <w:r w:rsidRPr="00181EFA">
              <w:rPr>
                <w:rFonts w:ascii="Times New Roman" w:hAnsi="Times New Roman" w:cs="Times New Roman"/>
                <w:sz w:val="24"/>
                <w:szCs w:val="24"/>
              </w:rPr>
              <w:t xml:space="preserve"> населения</w:t>
            </w:r>
          </w:p>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 xml:space="preserve"> в возрасте 15-72лет</w:t>
            </w:r>
          </w:p>
        </w:tc>
        <w:tc>
          <w:tcPr>
            <w:tcW w:w="1276" w:type="dxa"/>
            <w:shd w:val="clear" w:color="auto" w:fill="auto"/>
          </w:tcPr>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Числен</w:t>
            </w:r>
          </w:p>
          <w:p w:rsidR="00181EFA" w:rsidRPr="00181EFA" w:rsidRDefault="00181EFA" w:rsidP="00181EFA">
            <w:pPr>
              <w:spacing w:after="0" w:line="240" w:lineRule="auto"/>
              <w:jc w:val="both"/>
              <w:rPr>
                <w:rFonts w:ascii="Times New Roman" w:hAnsi="Times New Roman" w:cs="Times New Roman"/>
                <w:sz w:val="24"/>
                <w:szCs w:val="24"/>
              </w:rPr>
            </w:pPr>
            <w:proofErr w:type="spellStart"/>
            <w:r w:rsidRPr="00181EFA">
              <w:rPr>
                <w:rFonts w:ascii="Times New Roman" w:hAnsi="Times New Roman" w:cs="Times New Roman"/>
                <w:sz w:val="24"/>
                <w:szCs w:val="24"/>
              </w:rPr>
              <w:t>ность</w:t>
            </w:r>
            <w:proofErr w:type="spellEnd"/>
            <w:r w:rsidRPr="00181EFA">
              <w:rPr>
                <w:rFonts w:ascii="Times New Roman" w:hAnsi="Times New Roman" w:cs="Times New Roman"/>
                <w:sz w:val="24"/>
                <w:szCs w:val="24"/>
              </w:rPr>
              <w:t xml:space="preserve"> населения</w:t>
            </w:r>
          </w:p>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 xml:space="preserve"> в возрасте  0-15лет</w:t>
            </w:r>
          </w:p>
        </w:tc>
        <w:tc>
          <w:tcPr>
            <w:tcW w:w="1134" w:type="dxa"/>
            <w:shd w:val="clear" w:color="auto" w:fill="auto"/>
          </w:tcPr>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 xml:space="preserve">В </w:t>
            </w:r>
            <w:proofErr w:type="spellStart"/>
            <w:r w:rsidRPr="00181EFA">
              <w:rPr>
                <w:rFonts w:ascii="Times New Roman" w:hAnsi="Times New Roman" w:cs="Times New Roman"/>
                <w:sz w:val="24"/>
                <w:szCs w:val="24"/>
              </w:rPr>
              <w:t>трудо</w:t>
            </w:r>
            <w:proofErr w:type="spellEnd"/>
          </w:p>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способ</w:t>
            </w:r>
          </w:p>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 xml:space="preserve">ном </w:t>
            </w:r>
            <w:proofErr w:type="gramStart"/>
            <w:r w:rsidRPr="00181EFA">
              <w:rPr>
                <w:rFonts w:ascii="Times New Roman" w:hAnsi="Times New Roman" w:cs="Times New Roman"/>
                <w:sz w:val="24"/>
                <w:szCs w:val="24"/>
              </w:rPr>
              <w:t>возрасте</w:t>
            </w:r>
            <w:proofErr w:type="gramEnd"/>
          </w:p>
        </w:tc>
        <w:tc>
          <w:tcPr>
            <w:tcW w:w="992" w:type="dxa"/>
            <w:shd w:val="clear" w:color="auto" w:fill="auto"/>
          </w:tcPr>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 xml:space="preserve">Заняты в </w:t>
            </w:r>
            <w:proofErr w:type="spellStart"/>
            <w:r w:rsidRPr="00181EFA">
              <w:rPr>
                <w:rFonts w:ascii="Times New Roman" w:hAnsi="Times New Roman" w:cs="Times New Roman"/>
                <w:sz w:val="24"/>
                <w:szCs w:val="24"/>
              </w:rPr>
              <w:t>эконо</w:t>
            </w:r>
            <w:proofErr w:type="spellEnd"/>
          </w:p>
          <w:p w:rsidR="00181EFA" w:rsidRPr="00181EFA" w:rsidRDefault="00181EFA" w:rsidP="00181EFA">
            <w:pPr>
              <w:spacing w:after="0" w:line="240" w:lineRule="auto"/>
              <w:jc w:val="both"/>
              <w:rPr>
                <w:rFonts w:ascii="Times New Roman" w:hAnsi="Times New Roman" w:cs="Times New Roman"/>
                <w:sz w:val="24"/>
                <w:szCs w:val="24"/>
              </w:rPr>
            </w:pPr>
            <w:proofErr w:type="spellStart"/>
            <w:r w:rsidRPr="00181EFA">
              <w:rPr>
                <w:rFonts w:ascii="Times New Roman" w:hAnsi="Times New Roman" w:cs="Times New Roman"/>
                <w:sz w:val="24"/>
                <w:szCs w:val="24"/>
              </w:rPr>
              <w:t>мике</w:t>
            </w:r>
            <w:proofErr w:type="spellEnd"/>
          </w:p>
        </w:tc>
        <w:tc>
          <w:tcPr>
            <w:tcW w:w="1276" w:type="dxa"/>
            <w:shd w:val="clear" w:color="auto" w:fill="auto"/>
          </w:tcPr>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 xml:space="preserve">Незанятое население в </w:t>
            </w:r>
            <w:proofErr w:type="spellStart"/>
            <w:r w:rsidRPr="00181EFA">
              <w:rPr>
                <w:rFonts w:ascii="Times New Roman" w:hAnsi="Times New Roman" w:cs="Times New Roman"/>
                <w:sz w:val="24"/>
                <w:szCs w:val="24"/>
              </w:rPr>
              <w:t>трудо</w:t>
            </w:r>
            <w:proofErr w:type="spellEnd"/>
          </w:p>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Способ</w:t>
            </w:r>
          </w:p>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 xml:space="preserve">ном </w:t>
            </w:r>
            <w:proofErr w:type="gramStart"/>
            <w:r w:rsidRPr="00181EFA">
              <w:rPr>
                <w:rFonts w:ascii="Times New Roman" w:hAnsi="Times New Roman" w:cs="Times New Roman"/>
                <w:sz w:val="24"/>
                <w:szCs w:val="24"/>
              </w:rPr>
              <w:t>возрасте</w:t>
            </w:r>
            <w:proofErr w:type="gramEnd"/>
          </w:p>
        </w:tc>
        <w:tc>
          <w:tcPr>
            <w:tcW w:w="1065" w:type="dxa"/>
            <w:shd w:val="clear" w:color="auto" w:fill="auto"/>
          </w:tcPr>
          <w:p w:rsidR="00181EFA" w:rsidRPr="00181EFA" w:rsidRDefault="00181EFA" w:rsidP="00181EFA">
            <w:pPr>
              <w:spacing w:after="0" w:line="240" w:lineRule="auto"/>
              <w:jc w:val="both"/>
              <w:rPr>
                <w:rFonts w:ascii="Times New Roman" w:hAnsi="Times New Roman" w:cs="Times New Roman"/>
                <w:sz w:val="24"/>
                <w:szCs w:val="24"/>
              </w:rPr>
            </w:pPr>
            <w:proofErr w:type="spellStart"/>
            <w:r w:rsidRPr="00181EFA">
              <w:rPr>
                <w:rFonts w:ascii="Times New Roman" w:hAnsi="Times New Roman" w:cs="Times New Roman"/>
                <w:sz w:val="24"/>
                <w:szCs w:val="24"/>
              </w:rPr>
              <w:t>Эконо</w:t>
            </w:r>
            <w:proofErr w:type="spellEnd"/>
          </w:p>
          <w:p w:rsidR="00181EFA" w:rsidRPr="00181EFA" w:rsidRDefault="00181EFA" w:rsidP="00181EFA">
            <w:pPr>
              <w:spacing w:after="0" w:line="240" w:lineRule="auto"/>
              <w:jc w:val="both"/>
              <w:rPr>
                <w:rFonts w:ascii="Times New Roman" w:hAnsi="Times New Roman" w:cs="Times New Roman"/>
                <w:sz w:val="24"/>
                <w:szCs w:val="24"/>
              </w:rPr>
            </w:pPr>
            <w:proofErr w:type="spellStart"/>
            <w:r w:rsidRPr="00181EFA">
              <w:rPr>
                <w:rFonts w:ascii="Times New Roman" w:hAnsi="Times New Roman" w:cs="Times New Roman"/>
                <w:sz w:val="24"/>
                <w:szCs w:val="24"/>
              </w:rPr>
              <w:t>Мичес</w:t>
            </w:r>
            <w:proofErr w:type="spellEnd"/>
          </w:p>
          <w:p w:rsidR="00181EFA" w:rsidRPr="00181EFA" w:rsidRDefault="00181EFA" w:rsidP="00181EFA">
            <w:pPr>
              <w:spacing w:after="0" w:line="240" w:lineRule="auto"/>
              <w:jc w:val="both"/>
              <w:rPr>
                <w:rFonts w:ascii="Times New Roman" w:hAnsi="Times New Roman" w:cs="Times New Roman"/>
                <w:sz w:val="24"/>
                <w:szCs w:val="24"/>
              </w:rPr>
            </w:pPr>
            <w:proofErr w:type="spellStart"/>
            <w:r w:rsidRPr="00181EFA">
              <w:rPr>
                <w:rFonts w:ascii="Times New Roman" w:hAnsi="Times New Roman" w:cs="Times New Roman"/>
                <w:sz w:val="24"/>
                <w:szCs w:val="24"/>
              </w:rPr>
              <w:t>киактив</w:t>
            </w:r>
            <w:proofErr w:type="spellEnd"/>
          </w:p>
          <w:p w:rsidR="00181EFA" w:rsidRPr="00181EFA" w:rsidRDefault="00181EFA" w:rsidP="00181EFA">
            <w:pPr>
              <w:spacing w:after="0" w:line="240" w:lineRule="auto"/>
              <w:jc w:val="both"/>
              <w:rPr>
                <w:rFonts w:ascii="Times New Roman" w:hAnsi="Times New Roman" w:cs="Times New Roman"/>
                <w:sz w:val="24"/>
                <w:szCs w:val="24"/>
              </w:rPr>
            </w:pPr>
            <w:proofErr w:type="spellStart"/>
            <w:r w:rsidRPr="00181EFA">
              <w:rPr>
                <w:rFonts w:ascii="Times New Roman" w:hAnsi="Times New Roman" w:cs="Times New Roman"/>
                <w:sz w:val="24"/>
                <w:szCs w:val="24"/>
              </w:rPr>
              <w:t>ноенаселе</w:t>
            </w:r>
            <w:proofErr w:type="spellEnd"/>
          </w:p>
          <w:p w:rsidR="00181EFA" w:rsidRPr="00181EFA" w:rsidRDefault="00181EFA" w:rsidP="00181EFA">
            <w:pPr>
              <w:spacing w:after="0" w:line="240" w:lineRule="auto"/>
              <w:jc w:val="both"/>
              <w:rPr>
                <w:rFonts w:ascii="Times New Roman" w:hAnsi="Times New Roman" w:cs="Times New Roman"/>
                <w:sz w:val="24"/>
                <w:szCs w:val="24"/>
              </w:rPr>
            </w:pPr>
            <w:proofErr w:type="spellStart"/>
            <w:r w:rsidRPr="00181EFA">
              <w:rPr>
                <w:rFonts w:ascii="Times New Roman" w:hAnsi="Times New Roman" w:cs="Times New Roman"/>
                <w:sz w:val="24"/>
                <w:szCs w:val="24"/>
              </w:rPr>
              <w:t>ние</w:t>
            </w:r>
            <w:proofErr w:type="spellEnd"/>
          </w:p>
        </w:tc>
        <w:tc>
          <w:tcPr>
            <w:tcW w:w="743" w:type="dxa"/>
            <w:shd w:val="clear" w:color="auto" w:fill="auto"/>
          </w:tcPr>
          <w:p w:rsidR="00181EFA" w:rsidRPr="00181EFA" w:rsidRDefault="00181EFA" w:rsidP="00181EFA">
            <w:pPr>
              <w:spacing w:after="0" w:line="240" w:lineRule="auto"/>
              <w:jc w:val="both"/>
              <w:rPr>
                <w:rFonts w:ascii="Times New Roman" w:hAnsi="Times New Roman" w:cs="Times New Roman"/>
                <w:sz w:val="24"/>
                <w:szCs w:val="24"/>
              </w:rPr>
            </w:pPr>
            <w:proofErr w:type="gramStart"/>
            <w:r w:rsidRPr="00181EFA">
              <w:rPr>
                <w:rFonts w:ascii="Times New Roman" w:hAnsi="Times New Roman" w:cs="Times New Roman"/>
                <w:sz w:val="24"/>
                <w:szCs w:val="24"/>
              </w:rPr>
              <w:t>Стоящие</w:t>
            </w:r>
            <w:proofErr w:type="gramEnd"/>
            <w:r w:rsidRPr="00181EFA">
              <w:rPr>
                <w:rFonts w:ascii="Times New Roman" w:hAnsi="Times New Roman" w:cs="Times New Roman"/>
                <w:sz w:val="24"/>
                <w:szCs w:val="24"/>
              </w:rPr>
              <w:t xml:space="preserve"> на бирже тру</w:t>
            </w:r>
          </w:p>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да</w:t>
            </w:r>
          </w:p>
        </w:tc>
      </w:tr>
      <w:tr w:rsidR="00181EFA" w:rsidRPr="00181EFA" w:rsidTr="00181EFA">
        <w:tc>
          <w:tcPr>
            <w:tcW w:w="817" w:type="dxa"/>
            <w:vMerge w:val="restart"/>
            <w:shd w:val="clear" w:color="auto" w:fill="auto"/>
          </w:tcPr>
          <w:p w:rsidR="00181EFA" w:rsidRPr="00181EFA" w:rsidRDefault="00066635" w:rsidP="00181E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2010</w:t>
            </w:r>
          </w:p>
        </w:tc>
        <w:tc>
          <w:tcPr>
            <w:tcW w:w="992" w:type="dxa"/>
            <w:shd w:val="clear" w:color="auto" w:fill="auto"/>
          </w:tcPr>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2197</w:t>
            </w:r>
          </w:p>
        </w:tc>
        <w:tc>
          <w:tcPr>
            <w:tcW w:w="1276" w:type="dxa"/>
            <w:shd w:val="clear" w:color="auto" w:fill="auto"/>
          </w:tcPr>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1728</w:t>
            </w:r>
          </w:p>
        </w:tc>
        <w:tc>
          <w:tcPr>
            <w:tcW w:w="1276" w:type="dxa"/>
            <w:shd w:val="clear" w:color="auto" w:fill="auto"/>
          </w:tcPr>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469</w:t>
            </w:r>
          </w:p>
        </w:tc>
        <w:tc>
          <w:tcPr>
            <w:tcW w:w="1134" w:type="dxa"/>
            <w:shd w:val="clear" w:color="auto" w:fill="auto"/>
          </w:tcPr>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952</w:t>
            </w:r>
          </w:p>
        </w:tc>
        <w:tc>
          <w:tcPr>
            <w:tcW w:w="992" w:type="dxa"/>
            <w:shd w:val="clear" w:color="auto" w:fill="auto"/>
          </w:tcPr>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618</w:t>
            </w:r>
          </w:p>
        </w:tc>
        <w:tc>
          <w:tcPr>
            <w:tcW w:w="1276" w:type="dxa"/>
            <w:shd w:val="clear" w:color="auto" w:fill="auto"/>
          </w:tcPr>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289</w:t>
            </w:r>
          </w:p>
        </w:tc>
        <w:tc>
          <w:tcPr>
            <w:tcW w:w="1065" w:type="dxa"/>
            <w:shd w:val="clear" w:color="auto" w:fill="auto"/>
          </w:tcPr>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583</w:t>
            </w:r>
          </w:p>
        </w:tc>
        <w:tc>
          <w:tcPr>
            <w:tcW w:w="743" w:type="dxa"/>
            <w:shd w:val="clear" w:color="auto" w:fill="auto"/>
          </w:tcPr>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45</w:t>
            </w:r>
          </w:p>
        </w:tc>
      </w:tr>
      <w:tr w:rsidR="00181EFA" w:rsidRPr="00181EFA" w:rsidTr="00181EFA">
        <w:tc>
          <w:tcPr>
            <w:tcW w:w="817" w:type="dxa"/>
            <w:vMerge/>
            <w:shd w:val="clear" w:color="auto" w:fill="auto"/>
          </w:tcPr>
          <w:p w:rsidR="00181EFA" w:rsidRPr="00181EFA" w:rsidRDefault="00181EFA" w:rsidP="00181EFA">
            <w:pPr>
              <w:spacing w:after="0" w:line="240" w:lineRule="auto"/>
              <w:jc w:val="both"/>
              <w:rPr>
                <w:rFonts w:ascii="Times New Roman" w:hAnsi="Times New Roman" w:cs="Times New Roman"/>
                <w:sz w:val="24"/>
                <w:szCs w:val="24"/>
              </w:rPr>
            </w:pPr>
          </w:p>
        </w:tc>
        <w:tc>
          <w:tcPr>
            <w:tcW w:w="992" w:type="dxa"/>
            <w:shd w:val="clear" w:color="auto" w:fill="auto"/>
          </w:tcPr>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100%</w:t>
            </w:r>
          </w:p>
        </w:tc>
        <w:tc>
          <w:tcPr>
            <w:tcW w:w="1276" w:type="dxa"/>
            <w:shd w:val="clear" w:color="auto" w:fill="auto"/>
          </w:tcPr>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79%</w:t>
            </w:r>
          </w:p>
        </w:tc>
        <w:tc>
          <w:tcPr>
            <w:tcW w:w="1276" w:type="dxa"/>
            <w:shd w:val="clear" w:color="auto" w:fill="auto"/>
          </w:tcPr>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21%</w:t>
            </w:r>
          </w:p>
        </w:tc>
        <w:tc>
          <w:tcPr>
            <w:tcW w:w="1134" w:type="dxa"/>
            <w:shd w:val="clear" w:color="auto" w:fill="auto"/>
          </w:tcPr>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43%</w:t>
            </w:r>
          </w:p>
        </w:tc>
        <w:tc>
          <w:tcPr>
            <w:tcW w:w="992" w:type="dxa"/>
            <w:shd w:val="clear" w:color="auto" w:fill="auto"/>
          </w:tcPr>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65%</w:t>
            </w:r>
          </w:p>
        </w:tc>
        <w:tc>
          <w:tcPr>
            <w:tcW w:w="1276" w:type="dxa"/>
            <w:shd w:val="clear" w:color="auto" w:fill="auto"/>
          </w:tcPr>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30%</w:t>
            </w:r>
          </w:p>
        </w:tc>
        <w:tc>
          <w:tcPr>
            <w:tcW w:w="1065" w:type="dxa"/>
            <w:shd w:val="clear" w:color="auto" w:fill="auto"/>
          </w:tcPr>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61%</w:t>
            </w:r>
          </w:p>
        </w:tc>
        <w:tc>
          <w:tcPr>
            <w:tcW w:w="743" w:type="dxa"/>
            <w:shd w:val="clear" w:color="auto" w:fill="auto"/>
          </w:tcPr>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5%</w:t>
            </w:r>
          </w:p>
        </w:tc>
      </w:tr>
      <w:tr w:rsidR="00181EFA" w:rsidRPr="00181EFA" w:rsidTr="00181EFA">
        <w:tc>
          <w:tcPr>
            <w:tcW w:w="817" w:type="dxa"/>
            <w:vMerge w:val="restart"/>
            <w:shd w:val="clear" w:color="auto" w:fill="auto"/>
          </w:tcPr>
          <w:p w:rsidR="00181EFA" w:rsidRPr="00181EFA" w:rsidRDefault="00066635" w:rsidP="00181E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2015</w:t>
            </w:r>
          </w:p>
        </w:tc>
        <w:tc>
          <w:tcPr>
            <w:tcW w:w="992" w:type="dxa"/>
            <w:shd w:val="clear" w:color="auto" w:fill="auto"/>
          </w:tcPr>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2062</w:t>
            </w:r>
          </w:p>
        </w:tc>
        <w:tc>
          <w:tcPr>
            <w:tcW w:w="1276" w:type="dxa"/>
            <w:shd w:val="clear" w:color="auto" w:fill="auto"/>
          </w:tcPr>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1212</w:t>
            </w:r>
          </w:p>
        </w:tc>
        <w:tc>
          <w:tcPr>
            <w:tcW w:w="1276" w:type="dxa"/>
            <w:shd w:val="clear" w:color="auto" w:fill="auto"/>
          </w:tcPr>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850</w:t>
            </w:r>
          </w:p>
        </w:tc>
        <w:tc>
          <w:tcPr>
            <w:tcW w:w="1134" w:type="dxa"/>
            <w:shd w:val="clear" w:color="auto" w:fill="auto"/>
          </w:tcPr>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808</w:t>
            </w:r>
          </w:p>
        </w:tc>
        <w:tc>
          <w:tcPr>
            <w:tcW w:w="992" w:type="dxa"/>
            <w:shd w:val="clear" w:color="auto" w:fill="auto"/>
          </w:tcPr>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541</w:t>
            </w:r>
          </w:p>
        </w:tc>
        <w:tc>
          <w:tcPr>
            <w:tcW w:w="1276" w:type="dxa"/>
            <w:shd w:val="clear" w:color="auto" w:fill="auto"/>
          </w:tcPr>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240</w:t>
            </w:r>
          </w:p>
        </w:tc>
        <w:tc>
          <w:tcPr>
            <w:tcW w:w="1065" w:type="dxa"/>
            <w:shd w:val="clear" w:color="auto" w:fill="auto"/>
          </w:tcPr>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568</w:t>
            </w:r>
          </w:p>
        </w:tc>
        <w:tc>
          <w:tcPr>
            <w:tcW w:w="743" w:type="dxa"/>
            <w:shd w:val="clear" w:color="auto" w:fill="auto"/>
          </w:tcPr>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27</w:t>
            </w:r>
          </w:p>
        </w:tc>
      </w:tr>
      <w:tr w:rsidR="00181EFA" w:rsidRPr="00181EFA" w:rsidTr="00181EFA">
        <w:tc>
          <w:tcPr>
            <w:tcW w:w="817" w:type="dxa"/>
            <w:vMerge/>
            <w:shd w:val="clear" w:color="auto" w:fill="auto"/>
          </w:tcPr>
          <w:p w:rsidR="00181EFA" w:rsidRPr="00181EFA" w:rsidRDefault="00181EFA" w:rsidP="00181EFA">
            <w:pPr>
              <w:spacing w:after="0" w:line="240" w:lineRule="auto"/>
              <w:jc w:val="both"/>
              <w:rPr>
                <w:rFonts w:ascii="Times New Roman" w:hAnsi="Times New Roman" w:cs="Times New Roman"/>
                <w:sz w:val="24"/>
                <w:szCs w:val="24"/>
              </w:rPr>
            </w:pPr>
          </w:p>
        </w:tc>
        <w:tc>
          <w:tcPr>
            <w:tcW w:w="992" w:type="dxa"/>
            <w:shd w:val="clear" w:color="auto" w:fill="auto"/>
          </w:tcPr>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100%</w:t>
            </w:r>
          </w:p>
        </w:tc>
        <w:tc>
          <w:tcPr>
            <w:tcW w:w="1276" w:type="dxa"/>
            <w:shd w:val="clear" w:color="auto" w:fill="auto"/>
          </w:tcPr>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59%</w:t>
            </w:r>
          </w:p>
        </w:tc>
        <w:tc>
          <w:tcPr>
            <w:tcW w:w="1276" w:type="dxa"/>
            <w:shd w:val="clear" w:color="auto" w:fill="auto"/>
          </w:tcPr>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41%</w:t>
            </w:r>
          </w:p>
        </w:tc>
        <w:tc>
          <w:tcPr>
            <w:tcW w:w="1134" w:type="dxa"/>
            <w:shd w:val="clear" w:color="auto" w:fill="auto"/>
          </w:tcPr>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39%</w:t>
            </w:r>
          </w:p>
        </w:tc>
        <w:tc>
          <w:tcPr>
            <w:tcW w:w="992" w:type="dxa"/>
            <w:shd w:val="clear" w:color="auto" w:fill="auto"/>
          </w:tcPr>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67%</w:t>
            </w:r>
          </w:p>
        </w:tc>
        <w:tc>
          <w:tcPr>
            <w:tcW w:w="1276" w:type="dxa"/>
            <w:shd w:val="clear" w:color="auto" w:fill="auto"/>
          </w:tcPr>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30%</w:t>
            </w:r>
          </w:p>
        </w:tc>
        <w:tc>
          <w:tcPr>
            <w:tcW w:w="1065" w:type="dxa"/>
            <w:shd w:val="clear" w:color="auto" w:fill="auto"/>
          </w:tcPr>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70%</w:t>
            </w:r>
          </w:p>
        </w:tc>
        <w:tc>
          <w:tcPr>
            <w:tcW w:w="743" w:type="dxa"/>
            <w:shd w:val="clear" w:color="auto" w:fill="auto"/>
          </w:tcPr>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3%</w:t>
            </w:r>
          </w:p>
        </w:tc>
      </w:tr>
    </w:tbl>
    <w:p w:rsidR="00181EFA" w:rsidRPr="00181EFA" w:rsidRDefault="00181EFA" w:rsidP="00181EFA">
      <w:pPr>
        <w:spacing w:after="0" w:line="240" w:lineRule="auto"/>
        <w:jc w:val="both"/>
        <w:rPr>
          <w:rFonts w:ascii="Times New Roman" w:hAnsi="Times New Roman" w:cs="Times New Roman"/>
          <w:sz w:val="24"/>
          <w:szCs w:val="24"/>
        </w:rPr>
      </w:pPr>
      <w:proofErr w:type="gramStart"/>
      <w:r w:rsidRPr="00181EFA">
        <w:rPr>
          <w:rFonts w:ascii="Times New Roman" w:hAnsi="Times New Roman" w:cs="Times New Roman"/>
          <w:sz w:val="24"/>
          <w:szCs w:val="24"/>
        </w:rPr>
        <w:t>Сравнивая приведенные в таблице показатели можно сделать вывод: за последние 5 лет значительно снизилась численность сельского населения, на двух человек в трудоспособном возрасте приходится один пенсионер и один несовершеннолетний, увеличилась рождаемость, но значительно сократилось трудоспособное население.</w:t>
      </w:r>
      <w:proofErr w:type="gramEnd"/>
    </w:p>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lastRenderedPageBreak/>
        <w:t xml:space="preserve">Сельская молодёжь сталкивается с проблемами трудоустройства, продолжения образования, организации досуга. Продолжается отток трудоспособного населения из села. Молодые люди (до 20 лет) на селе всё чаще вступают в ранние браки. Увеличивается доля детей, рождённых вне брака и доля детей матерей – одиночек. </w:t>
      </w:r>
    </w:p>
    <w:p w:rsidR="00181EFA" w:rsidRPr="00181EFA" w:rsidRDefault="00181EFA" w:rsidP="00181EFA">
      <w:pPr>
        <w:spacing w:after="0" w:line="240" w:lineRule="auto"/>
        <w:jc w:val="both"/>
        <w:rPr>
          <w:rFonts w:ascii="Times New Roman" w:hAnsi="Times New Roman" w:cs="Times New Roman"/>
          <w:b/>
          <w:sz w:val="24"/>
          <w:szCs w:val="24"/>
        </w:rPr>
      </w:pPr>
      <w:r w:rsidRPr="00181EFA">
        <w:rPr>
          <w:rFonts w:ascii="Times New Roman" w:hAnsi="Times New Roman" w:cs="Times New Roman"/>
          <w:b/>
          <w:sz w:val="24"/>
          <w:szCs w:val="24"/>
        </w:rPr>
        <w:t>Социальное положение семей учащихся школы</w:t>
      </w: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992"/>
        <w:gridCol w:w="1276"/>
        <w:gridCol w:w="992"/>
        <w:gridCol w:w="975"/>
        <w:gridCol w:w="1293"/>
        <w:gridCol w:w="1276"/>
        <w:gridCol w:w="936"/>
        <w:gridCol w:w="872"/>
      </w:tblGrid>
      <w:tr w:rsidR="00181EFA" w:rsidRPr="00181EFA" w:rsidTr="00181EFA">
        <w:tc>
          <w:tcPr>
            <w:tcW w:w="960" w:type="dxa"/>
            <w:shd w:val="clear" w:color="auto" w:fill="auto"/>
          </w:tcPr>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год</w:t>
            </w:r>
          </w:p>
        </w:tc>
        <w:tc>
          <w:tcPr>
            <w:tcW w:w="992" w:type="dxa"/>
            <w:shd w:val="clear" w:color="auto" w:fill="auto"/>
          </w:tcPr>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Всего семей</w:t>
            </w:r>
          </w:p>
        </w:tc>
        <w:tc>
          <w:tcPr>
            <w:tcW w:w="1276" w:type="dxa"/>
            <w:shd w:val="clear" w:color="auto" w:fill="auto"/>
          </w:tcPr>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Многодетные семьи</w:t>
            </w:r>
          </w:p>
        </w:tc>
        <w:tc>
          <w:tcPr>
            <w:tcW w:w="992" w:type="dxa"/>
            <w:shd w:val="clear" w:color="auto" w:fill="auto"/>
          </w:tcPr>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опека</w:t>
            </w:r>
          </w:p>
        </w:tc>
        <w:tc>
          <w:tcPr>
            <w:tcW w:w="975" w:type="dxa"/>
            <w:shd w:val="clear" w:color="auto" w:fill="auto"/>
          </w:tcPr>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СОП</w:t>
            </w:r>
          </w:p>
        </w:tc>
        <w:tc>
          <w:tcPr>
            <w:tcW w:w="1293" w:type="dxa"/>
            <w:shd w:val="clear" w:color="auto" w:fill="auto"/>
          </w:tcPr>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Приемные семьи</w:t>
            </w:r>
          </w:p>
        </w:tc>
        <w:tc>
          <w:tcPr>
            <w:tcW w:w="1276" w:type="dxa"/>
            <w:shd w:val="clear" w:color="auto" w:fill="auto"/>
          </w:tcPr>
          <w:p w:rsidR="00181EFA" w:rsidRPr="00181EFA" w:rsidRDefault="00181EFA" w:rsidP="00181EFA">
            <w:pPr>
              <w:spacing w:after="0" w:line="240" w:lineRule="auto"/>
              <w:jc w:val="both"/>
              <w:rPr>
                <w:rFonts w:ascii="Times New Roman" w:hAnsi="Times New Roman" w:cs="Times New Roman"/>
                <w:sz w:val="24"/>
                <w:szCs w:val="24"/>
              </w:rPr>
            </w:pPr>
            <w:proofErr w:type="spellStart"/>
            <w:r w:rsidRPr="00181EFA">
              <w:rPr>
                <w:rFonts w:ascii="Times New Roman" w:hAnsi="Times New Roman" w:cs="Times New Roman"/>
                <w:sz w:val="24"/>
                <w:szCs w:val="24"/>
              </w:rPr>
              <w:t>Малообес</w:t>
            </w:r>
            <w:proofErr w:type="spellEnd"/>
          </w:p>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печенные</w:t>
            </w:r>
          </w:p>
        </w:tc>
        <w:tc>
          <w:tcPr>
            <w:tcW w:w="936" w:type="dxa"/>
            <w:shd w:val="clear" w:color="auto" w:fill="auto"/>
          </w:tcPr>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Дети с ОВЗ</w:t>
            </w:r>
          </w:p>
        </w:tc>
        <w:tc>
          <w:tcPr>
            <w:tcW w:w="872" w:type="dxa"/>
            <w:shd w:val="clear" w:color="auto" w:fill="auto"/>
          </w:tcPr>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ВШК</w:t>
            </w:r>
          </w:p>
        </w:tc>
      </w:tr>
      <w:tr w:rsidR="00181EFA" w:rsidRPr="00181EFA" w:rsidTr="00181EFA">
        <w:tc>
          <w:tcPr>
            <w:tcW w:w="960" w:type="dxa"/>
            <w:vMerge w:val="restart"/>
            <w:shd w:val="clear" w:color="auto" w:fill="auto"/>
          </w:tcPr>
          <w:p w:rsidR="00181EFA" w:rsidRPr="00181EFA" w:rsidRDefault="00066635" w:rsidP="00181E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2010</w:t>
            </w:r>
          </w:p>
        </w:tc>
        <w:tc>
          <w:tcPr>
            <w:tcW w:w="992" w:type="dxa"/>
            <w:shd w:val="clear" w:color="auto" w:fill="auto"/>
          </w:tcPr>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129</w:t>
            </w:r>
          </w:p>
        </w:tc>
        <w:tc>
          <w:tcPr>
            <w:tcW w:w="1276" w:type="dxa"/>
            <w:shd w:val="clear" w:color="auto" w:fill="auto"/>
          </w:tcPr>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24</w:t>
            </w:r>
          </w:p>
        </w:tc>
        <w:tc>
          <w:tcPr>
            <w:tcW w:w="992" w:type="dxa"/>
            <w:shd w:val="clear" w:color="auto" w:fill="auto"/>
          </w:tcPr>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7</w:t>
            </w:r>
          </w:p>
        </w:tc>
        <w:tc>
          <w:tcPr>
            <w:tcW w:w="975" w:type="dxa"/>
            <w:shd w:val="clear" w:color="auto" w:fill="auto"/>
          </w:tcPr>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7</w:t>
            </w:r>
          </w:p>
        </w:tc>
        <w:tc>
          <w:tcPr>
            <w:tcW w:w="1293" w:type="dxa"/>
            <w:shd w:val="clear" w:color="auto" w:fill="auto"/>
          </w:tcPr>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2</w:t>
            </w:r>
          </w:p>
        </w:tc>
        <w:tc>
          <w:tcPr>
            <w:tcW w:w="1276" w:type="dxa"/>
            <w:shd w:val="clear" w:color="auto" w:fill="auto"/>
          </w:tcPr>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61</w:t>
            </w:r>
          </w:p>
        </w:tc>
        <w:tc>
          <w:tcPr>
            <w:tcW w:w="936" w:type="dxa"/>
            <w:shd w:val="clear" w:color="auto" w:fill="auto"/>
          </w:tcPr>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10</w:t>
            </w:r>
          </w:p>
        </w:tc>
        <w:tc>
          <w:tcPr>
            <w:tcW w:w="872" w:type="dxa"/>
            <w:shd w:val="clear" w:color="auto" w:fill="auto"/>
          </w:tcPr>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7</w:t>
            </w:r>
          </w:p>
        </w:tc>
      </w:tr>
      <w:tr w:rsidR="00181EFA" w:rsidRPr="00181EFA" w:rsidTr="00181EFA">
        <w:tc>
          <w:tcPr>
            <w:tcW w:w="960" w:type="dxa"/>
            <w:vMerge/>
            <w:shd w:val="clear" w:color="auto" w:fill="auto"/>
          </w:tcPr>
          <w:p w:rsidR="00181EFA" w:rsidRPr="00181EFA" w:rsidRDefault="00181EFA" w:rsidP="00181EFA">
            <w:pPr>
              <w:spacing w:after="0" w:line="240" w:lineRule="auto"/>
              <w:jc w:val="both"/>
              <w:rPr>
                <w:rFonts w:ascii="Times New Roman" w:hAnsi="Times New Roman" w:cs="Times New Roman"/>
                <w:sz w:val="24"/>
                <w:szCs w:val="24"/>
              </w:rPr>
            </w:pPr>
          </w:p>
        </w:tc>
        <w:tc>
          <w:tcPr>
            <w:tcW w:w="992" w:type="dxa"/>
            <w:shd w:val="clear" w:color="auto" w:fill="auto"/>
          </w:tcPr>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100%</w:t>
            </w:r>
          </w:p>
        </w:tc>
        <w:tc>
          <w:tcPr>
            <w:tcW w:w="1276" w:type="dxa"/>
            <w:shd w:val="clear" w:color="auto" w:fill="auto"/>
          </w:tcPr>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19%</w:t>
            </w:r>
          </w:p>
        </w:tc>
        <w:tc>
          <w:tcPr>
            <w:tcW w:w="992" w:type="dxa"/>
            <w:shd w:val="clear" w:color="auto" w:fill="auto"/>
          </w:tcPr>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5%</w:t>
            </w:r>
          </w:p>
        </w:tc>
        <w:tc>
          <w:tcPr>
            <w:tcW w:w="975" w:type="dxa"/>
            <w:shd w:val="clear" w:color="auto" w:fill="auto"/>
          </w:tcPr>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5%</w:t>
            </w:r>
          </w:p>
        </w:tc>
        <w:tc>
          <w:tcPr>
            <w:tcW w:w="1293" w:type="dxa"/>
            <w:shd w:val="clear" w:color="auto" w:fill="auto"/>
          </w:tcPr>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1%</w:t>
            </w:r>
          </w:p>
        </w:tc>
        <w:tc>
          <w:tcPr>
            <w:tcW w:w="1276" w:type="dxa"/>
            <w:shd w:val="clear" w:color="auto" w:fill="auto"/>
          </w:tcPr>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40%</w:t>
            </w:r>
          </w:p>
        </w:tc>
        <w:tc>
          <w:tcPr>
            <w:tcW w:w="936" w:type="dxa"/>
            <w:shd w:val="clear" w:color="auto" w:fill="auto"/>
          </w:tcPr>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8%</w:t>
            </w:r>
          </w:p>
        </w:tc>
        <w:tc>
          <w:tcPr>
            <w:tcW w:w="872" w:type="dxa"/>
            <w:shd w:val="clear" w:color="auto" w:fill="auto"/>
          </w:tcPr>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5%</w:t>
            </w:r>
          </w:p>
        </w:tc>
      </w:tr>
      <w:tr w:rsidR="00181EFA" w:rsidRPr="00181EFA" w:rsidTr="00181EFA">
        <w:tc>
          <w:tcPr>
            <w:tcW w:w="960" w:type="dxa"/>
            <w:vMerge w:val="restart"/>
            <w:shd w:val="clear" w:color="auto" w:fill="auto"/>
          </w:tcPr>
          <w:p w:rsidR="00181EFA" w:rsidRPr="00181EFA" w:rsidRDefault="00095C3A" w:rsidP="000666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w:t>
            </w:r>
            <w:r w:rsidR="00066635">
              <w:rPr>
                <w:rFonts w:ascii="Times New Roman" w:hAnsi="Times New Roman" w:cs="Times New Roman"/>
                <w:sz w:val="24"/>
                <w:szCs w:val="24"/>
              </w:rPr>
              <w:t>5</w:t>
            </w:r>
          </w:p>
        </w:tc>
        <w:tc>
          <w:tcPr>
            <w:tcW w:w="992" w:type="dxa"/>
            <w:shd w:val="clear" w:color="auto" w:fill="auto"/>
          </w:tcPr>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123</w:t>
            </w:r>
          </w:p>
        </w:tc>
        <w:tc>
          <w:tcPr>
            <w:tcW w:w="1276" w:type="dxa"/>
            <w:shd w:val="clear" w:color="auto" w:fill="auto"/>
          </w:tcPr>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22</w:t>
            </w:r>
          </w:p>
        </w:tc>
        <w:tc>
          <w:tcPr>
            <w:tcW w:w="992" w:type="dxa"/>
            <w:shd w:val="clear" w:color="auto" w:fill="auto"/>
          </w:tcPr>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10</w:t>
            </w:r>
          </w:p>
        </w:tc>
        <w:tc>
          <w:tcPr>
            <w:tcW w:w="975" w:type="dxa"/>
            <w:shd w:val="clear" w:color="auto" w:fill="auto"/>
          </w:tcPr>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5</w:t>
            </w:r>
          </w:p>
        </w:tc>
        <w:tc>
          <w:tcPr>
            <w:tcW w:w="1293" w:type="dxa"/>
            <w:shd w:val="clear" w:color="auto" w:fill="auto"/>
          </w:tcPr>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2</w:t>
            </w:r>
          </w:p>
        </w:tc>
        <w:tc>
          <w:tcPr>
            <w:tcW w:w="1276" w:type="dxa"/>
            <w:shd w:val="clear" w:color="auto" w:fill="auto"/>
          </w:tcPr>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69</w:t>
            </w:r>
          </w:p>
        </w:tc>
        <w:tc>
          <w:tcPr>
            <w:tcW w:w="936" w:type="dxa"/>
            <w:shd w:val="clear" w:color="auto" w:fill="auto"/>
          </w:tcPr>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7</w:t>
            </w:r>
          </w:p>
        </w:tc>
        <w:tc>
          <w:tcPr>
            <w:tcW w:w="872" w:type="dxa"/>
            <w:shd w:val="clear" w:color="auto" w:fill="auto"/>
          </w:tcPr>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5</w:t>
            </w:r>
          </w:p>
        </w:tc>
      </w:tr>
      <w:tr w:rsidR="00181EFA" w:rsidRPr="00181EFA" w:rsidTr="00181EFA">
        <w:tc>
          <w:tcPr>
            <w:tcW w:w="960" w:type="dxa"/>
            <w:vMerge/>
            <w:shd w:val="clear" w:color="auto" w:fill="auto"/>
          </w:tcPr>
          <w:p w:rsidR="00181EFA" w:rsidRPr="00181EFA" w:rsidRDefault="00181EFA" w:rsidP="00181EFA">
            <w:pPr>
              <w:spacing w:after="0" w:line="240" w:lineRule="auto"/>
              <w:jc w:val="both"/>
              <w:rPr>
                <w:rFonts w:ascii="Times New Roman" w:hAnsi="Times New Roman" w:cs="Times New Roman"/>
                <w:sz w:val="24"/>
                <w:szCs w:val="24"/>
              </w:rPr>
            </w:pPr>
          </w:p>
        </w:tc>
        <w:tc>
          <w:tcPr>
            <w:tcW w:w="992" w:type="dxa"/>
            <w:shd w:val="clear" w:color="auto" w:fill="auto"/>
          </w:tcPr>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100%</w:t>
            </w:r>
          </w:p>
        </w:tc>
        <w:tc>
          <w:tcPr>
            <w:tcW w:w="1276" w:type="dxa"/>
            <w:shd w:val="clear" w:color="auto" w:fill="auto"/>
          </w:tcPr>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18%</w:t>
            </w:r>
          </w:p>
        </w:tc>
        <w:tc>
          <w:tcPr>
            <w:tcW w:w="992" w:type="dxa"/>
            <w:shd w:val="clear" w:color="auto" w:fill="auto"/>
          </w:tcPr>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8%</w:t>
            </w:r>
          </w:p>
        </w:tc>
        <w:tc>
          <w:tcPr>
            <w:tcW w:w="975" w:type="dxa"/>
            <w:shd w:val="clear" w:color="auto" w:fill="auto"/>
          </w:tcPr>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4%</w:t>
            </w:r>
          </w:p>
        </w:tc>
        <w:tc>
          <w:tcPr>
            <w:tcW w:w="1293" w:type="dxa"/>
            <w:shd w:val="clear" w:color="auto" w:fill="auto"/>
          </w:tcPr>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1%</w:t>
            </w:r>
          </w:p>
        </w:tc>
        <w:tc>
          <w:tcPr>
            <w:tcW w:w="1276" w:type="dxa"/>
            <w:shd w:val="clear" w:color="auto" w:fill="auto"/>
          </w:tcPr>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48%</w:t>
            </w:r>
          </w:p>
        </w:tc>
        <w:tc>
          <w:tcPr>
            <w:tcW w:w="936" w:type="dxa"/>
            <w:shd w:val="clear" w:color="auto" w:fill="auto"/>
          </w:tcPr>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4%</w:t>
            </w:r>
          </w:p>
        </w:tc>
        <w:tc>
          <w:tcPr>
            <w:tcW w:w="872" w:type="dxa"/>
            <w:shd w:val="clear" w:color="auto" w:fill="auto"/>
          </w:tcPr>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4%</w:t>
            </w:r>
          </w:p>
        </w:tc>
      </w:tr>
    </w:tbl>
    <w:p w:rsidR="00181EFA" w:rsidRPr="00181EFA" w:rsidRDefault="00181EFA" w:rsidP="00181EFA">
      <w:pPr>
        <w:spacing w:after="0" w:line="240" w:lineRule="auto"/>
        <w:rPr>
          <w:rFonts w:ascii="Times New Roman" w:hAnsi="Times New Roman" w:cs="Times New Roman"/>
          <w:sz w:val="24"/>
          <w:szCs w:val="24"/>
        </w:rPr>
      </w:pPr>
      <w:r w:rsidRPr="00181EFA">
        <w:rPr>
          <w:rFonts w:ascii="Times New Roman" w:hAnsi="Times New Roman" w:cs="Times New Roman"/>
          <w:sz w:val="24"/>
          <w:szCs w:val="24"/>
        </w:rPr>
        <w:t>за последние пять лет снизился материальный уровень родителей на 8%Основные проблемы семей: низкая материальная обеспеченность (69%), эмоционально-напряженная атмосфера (</w:t>
      </w:r>
      <w:proofErr w:type="gramStart"/>
      <w:r w:rsidRPr="00181EFA">
        <w:rPr>
          <w:rFonts w:ascii="Times New Roman" w:hAnsi="Times New Roman" w:cs="Times New Roman"/>
          <w:sz w:val="24"/>
          <w:szCs w:val="24"/>
        </w:rPr>
        <w:t>пьянка</w:t>
      </w:r>
      <w:proofErr w:type="gramEnd"/>
      <w:r w:rsidRPr="00181EFA">
        <w:rPr>
          <w:rFonts w:ascii="Times New Roman" w:hAnsi="Times New Roman" w:cs="Times New Roman"/>
          <w:sz w:val="24"/>
          <w:szCs w:val="24"/>
        </w:rPr>
        <w:t xml:space="preserve">, ссоры) – 13%, неуспеваемость и не посещаемость детей – 35%. Все многодетные и малообеспеченные семьи стоят на </w:t>
      </w:r>
      <w:proofErr w:type="spellStart"/>
      <w:r w:rsidRPr="00181EFA">
        <w:rPr>
          <w:rFonts w:ascii="Times New Roman" w:hAnsi="Times New Roman" w:cs="Times New Roman"/>
          <w:sz w:val="24"/>
          <w:szCs w:val="24"/>
        </w:rPr>
        <w:t>внутришкольном</w:t>
      </w:r>
      <w:proofErr w:type="spellEnd"/>
      <w:r w:rsidRPr="00181EFA">
        <w:rPr>
          <w:rFonts w:ascii="Times New Roman" w:hAnsi="Times New Roman" w:cs="Times New Roman"/>
          <w:sz w:val="24"/>
          <w:szCs w:val="24"/>
        </w:rPr>
        <w:t xml:space="preserve"> контроле и на контроле в сельской администрации. В селе Такмык проживают приемные семьи </w:t>
      </w:r>
      <w:proofErr w:type="spellStart"/>
      <w:proofErr w:type="gramStart"/>
      <w:r w:rsidRPr="00181EFA">
        <w:rPr>
          <w:rFonts w:ascii="Times New Roman" w:hAnsi="Times New Roman" w:cs="Times New Roman"/>
          <w:sz w:val="24"/>
          <w:szCs w:val="24"/>
        </w:rPr>
        <w:t>Березан</w:t>
      </w:r>
      <w:proofErr w:type="spellEnd"/>
      <w:r w:rsidR="00095C3A">
        <w:rPr>
          <w:rFonts w:ascii="Times New Roman" w:hAnsi="Times New Roman" w:cs="Times New Roman"/>
          <w:sz w:val="24"/>
          <w:szCs w:val="24"/>
        </w:rPr>
        <w:t xml:space="preserve"> </w:t>
      </w:r>
      <w:r w:rsidRPr="00181EFA">
        <w:rPr>
          <w:rFonts w:ascii="Times New Roman" w:hAnsi="Times New Roman" w:cs="Times New Roman"/>
          <w:sz w:val="24"/>
          <w:szCs w:val="24"/>
        </w:rPr>
        <w:t>и</w:t>
      </w:r>
      <w:proofErr w:type="gramEnd"/>
      <w:r w:rsidR="00095C3A">
        <w:rPr>
          <w:rFonts w:ascii="Times New Roman" w:hAnsi="Times New Roman" w:cs="Times New Roman"/>
          <w:sz w:val="24"/>
          <w:szCs w:val="24"/>
        </w:rPr>
        <w:t xml:space="preserve"> </w:t>
      </w:r>
      <w:proofErr w:type="spellStart"/>
      <w:r w:rsidRPr="00181EFA">
        <w:rPr>
          <w:rFonts w:ascii="Times New Roman" w:hAnsi="Times New Roman" w:cs="Times New Roman"/>
          <w:sz w:val="24"/>
          <w:szCs w:val="24"/>
        </w:rPr>
        <w:t>Ваткович</w:t>
      </w:r>
      <w:proofErr w:type="spellEnd"/>
      <w:r w:rsidRPr="00181EFA">
        <w:rPr>
          <w:rFonts w:ascii="Times New Roman" w:hAnsi="Times New Roman" w:cs="Times New Roman"/>
          <w:sz w:val="24"/>
          <w:szCs w:val="24"/>
        </w:rPr>
        <w:t xml:space="preserve"> где воспитывается 7 детей, оставшиеся без попечения родителей, и 10 семей, где есть опекаемые дети. В них воспитываются 22 ребенка </w:t>
      </w:r>
      <w:proofErr w:type="gramStart"/>
      <w:r w:rsidRPr="00181EFA">
        <w:rPr>
          <w:rFonts w:ascii="Times New Roman" w:hAnsi="Times New Roman" w:cs="Times New Roman"/>
          <w:sz w:val="24"/>
          <w:szCs w:val="24"/>
        </w:rPr>
        <w:t>-с</w:t>
      </w:r>
      <w:proofErr w:type="gramEnd"/>
      <w:r w:rsidRPr="00181EFA">
        <w:rPr>
          <w:rFonts w:ascii="Times New Roman" w:hAnsi="Times New Roman" w:cs="Times New Roman"/>
          <w:sz w:val="24"/>
          <w:szCs w:val="24"/>
        </w:rPr>
        <w:t xml:space="preserve">ирот. На современном этапе сложилась проблемная ситуация в сфере сельского образования между: заинтересованностью сельской семьи в получении доступного и квалифицированного образования детей, способного обеспечить их дальнейшее профессиональное и индивидуальное развитие в качественно новых социально-экономических условиях, и неуклонно сокращающимися реальными возможностями сельских школьников в получении конкурентоспособного по качеству образования; так как в селе нет дошкольного образования, а образовательный уровень родителей оставляет желать лучшего, при занятости пап и мам на производстве и в домашнем подсобном хозяйстве остро встала проблема дошкольного образования. Количество дошколят на сегодняшний день составило 105 детей. За </w:t>
      </w:r>
      <w:proofErr w:type="gramStart"/>
      <w:r w:rsidRPr="00181EFA">
        <w:rPr>
          <w:rFonts w:ascii="Times New Roman" w:hAnsi="Times New Roman" w:cs="Times New Roman"/>
          <w:sz w:val="24"/>
          <w:szCs w:val="24"/>
        </w:rPr>
        <w:t>последние</w:t>
      </w:r>
      <w:proofErr w:type="gramEnd"/>
      <w:r w:rsidRPr="00181EFA">
        <w:rPr>
          <w:rFonts w:ascii="Times New Roman" w:hAnsi="Times New Roman" w:cs="Times New Roman"/>
          <w:sz w:val="24"/>
          <w:szCs w:val="24"/>
        </w:rPr>
        <w:t xml:space="preserve"> 10лет значительно повысилась рождаемость:</w:t>
      </w:r>
    </w:p>
    <w:tbl>
      <w:tblPr>
        <w:tblStyle w:val="12"/>
        <w:tblW w:w="0" w:type="auto"/>
        <w:tblLook w:val="04A0" w:firstRow="1" w:lastRow="0" w:firstColumn="1" w:lastColumn="0" w:noHBand="0" w:noVBand="1"/>
      </w:tblPr>
      <w:tblGrid>
        <w:gridCol w:w="957"/>
        <w:gridCol w:w="957"/>
        <w:gridCol w:w="957"/>
        <w:gridCol w:w="957"/>
        <w:gridCol w:w="957"/>
        <w:gridCol w:w="957"/>
        <w:gridCol w:w="957"/>
        <w:gridCol w:w="957"/>
        <w:gridCol w:w="957"/>
        <w:gridCol w:w="958"/>
      </w:tblGrid>
      <w:tr w:rsidR="00181EFA" w:rsidRPr="00181EFA" w:rsidTr="00181EFA">
        <w:tc>
          <w:tcPr>
            <w:tcW w:w="957" w:type="dxa"/>
          </w:tcPr>
          <w:p w:rsidR="00181EFA" w:rsidRPr="00181EFA" w:rsidRDefault="00066635" w:rsidP="00181EFA">
            <w:pPr>
              <w:rPr>
                <w:rFonts w:ascii="Times New Roman" w:hAnsi="Times New Roman" w:cs="Times New Roman"/>
                <w:sz w:val="24"/>
                <w:szCs w:val="24"/>
              </w:rPr>
            </w:pPr>
            <w:r>
              <w:rPr>
                <w:rFonts w:ascii="Times New Roman" w:hAnsi="Times New Roman" w:cs="Times New Roman"/>
                <w:sz w:val="24"/>
                <w:szCs w:val="24"/>
              </w:rPr>
              <w:t>2006</w:t>
            </w:r>
            <w:r w:rsidR="00181EFA" w:rsidRPr="00181EFA">
              <w:rPr>
                <w:rFonts w:ascii="Times New Roman" w:hAnsi="Times New Roman" w:cs="Times New Roman"/>
                <w:sz w:val="24"/>
                <w:szCs w:val="24"/>
              </w:rPr>
              <w:t>г</w:t>
            </w:r>
          </w:p>
        </w:tc>
        <w:tc>
          <w:tcPr>
            <w:tcW w:w="957" w:type="dxa"/>
          </w:tcPr>
          <w:p w:rsidR="00181EFA" w:rsidRPr="00181EFA" w:rsidRDefault="00181EFA" w:rsidP="00066635">
            <w:pPr>
              <w:rPr>
                <w:rFonts w:ascii="Times New Roman" w:hAnsi="Times New Roman" w:cs="Times New Roman"/>
                <w:sz w:val="24"/>
                <w:szCs w:val="24"/>
              </w:rPr>
            </w:pPr>
            <w:r w:rsidRPr="00181EFA">
              <w:rPr>
                <w:rFonts w:ascii="Times New Roman" w:hAnsi="Times New Roman" w:cs="Times New Roman"/>
                <w:sz w:val="24"/>
                <w:szCs w:val="24"/>
              </w:rPr>
              <w:t>200</w:t>
            </w:r>
            <w:r w:rsidR="00066635">
              <w:rPr>
                <w:rFonts w:ascii="Times New Roman" w:hAnsi="Times New Roman" w:cs="Times New Roman"/>
                <w:sz w:val="24"/>
                <w:szCs w:val="24"/>
              </w:rPr>
              <w:t>7</w:t>
            </w:r>
            <w:r w:rsidRPr="00181EFA">
              <w:rPr>
                <w:rFonts w:ascii="Times New Roman" w:hAnsi="Times New Roman" w:cs="Times New Roman"/>
                <w:sz w:val="24"/>
                <w:szCs w:val="24"/>
              </w:rPr>
              <w:t>г</w:t>
            </w:r>
          </w:p>
        </w:tc>
        <w:tc>
          <w:tcPr>
            <w:tcW w:w="957" w:type="dxa"/>
          </w:tcPr>
          <w:p w:rsidR="00181EFA" w:rsidRPr="00181EFA" w:rsidRDefault="00066635" w:rsidP="00181EFA">
            <w:pPr>
              <w:rPr>
                <w:rFonts w:ascii="Times New Roman" w:hAnsi="Times New Roman" w:cs="Times New Roman"/>
                <w:sz w:val="24"/>
                <w:szCs w:val="24"/>
              </w:rPr>
            </w:pPr>
            <w:r>
              <w:rPr>
                <w:rFonts w:ascii="Times New Roman" w:hAnsi="Times New Roman" w:cs="Times New Roman"/>
                <w:sz w:val="24"/>
                <w:szCs w:val="24"/>
              </w:rPr>
              <w:t>2008</w:t>
            </w:r>
            <w:r w:rsidR="00181EFA" w:rsidRPr="00181EFA">
              <w:rPr>
                <w:rFonts w:ascii="Times New Roman" w:hAnsi="Times New Roman" w:cs="Times New Roman"/>
                <w:sz w:val="24"/>
                <w:szCs w:val="24"/>
              </w:rPr>
              <w:t>г</w:t>
            </w:r>
          </w:p>
        </w:tc>
        <w:tc>
          <w:tcPr>
            <w:tcW w:w="957" w:type="dxa"/>
          </w:tcPr>
          <w:p w:rsidR="00181EFA" w:rsidRPr="00181EFA" w:rsidRDefault="00066635" w:rsidP="00181EFA">
            <w:pPr>
              <w:rPr>
                <w:rFonts w:ascii="Times New Roman" w:hAnsi="Times New Roman" w:cs="Times New Roman"/>
                <w:sz w:val="24"/>
                <w:szCs w:val="24"/>
              </w:rPr>
            </w:pPr>
            <w:r>
              <w:rPr>
                <w:rFonts w:ascii="Times New Roman" w:hAnsi="Times New Roman" w:cs="Times New Roman"/>
                <w:sz w:val="24"/>
                <w:szCs w:val="24"/>
              </w:rPr>
              <w:t>2009</w:t>
            </w:r>
            <w:r w:rsidR="00181EFA" w:rsidRPr="00181EFA">
              <w:rPr>
                <w:rFonts w:ascii="Times New Roman" w:hAnsi="Times New Roman" w:cs="Times New Roman"/>
                <w:sz w:val="24"/>
                <w:szCs w:val="24"/>
              </w:rPr>
              <w:t>г</w:t>
            </w:r>
          </w:p>
        </w:tc>
        <w:tc>
          <w:tcPr>
            <w:tcW w:w="957" w:type="dxa"/>
          </w:tcPr>
          <w:p w:rsidR="00181EFA" w:rsidRPr="00181EFA" w:rsidRDefault="00066635" w:rsidP="00181EFA">
            <w:pPr>
              <w:rPr>
                <w:rFonts w:ascii="Times New Roman" w:hAnsi="Times New Roman" w:cs="Times New Roman"/>
                <w:sz w:val="24"/>
                <w:szCs w:val="24"/>
              </w:rPr>
            </w:pPr>
            <w:r>
              <w:rPr>
                <w:rFonts w:ascii="Times New Roman" w:hAnsi="Times New Roman" w:cs="Times New Roman"/>
                <w:sz w:val="24"/>
                <w:szCs w:val="24"/>
              </w:rPr>
              <w:t>2010</w:t>
            </w:r>
            <w:r w:rsidR="00181EFA" w:rsidRPr="00181EFA">
              <w:rPr>
                <w:rFonts w:ascii="Times New Roman" w:hAnsi="Times New Roman" w:cs="Times New Roman"/>
                <w:sz w:val="24"/>
                <w:szCs w:val="24"/>
              </w:rPr>
              <w:t>г</w:t>
            </w:r>
          </w:p>
        </w:tc>
        <w:tc>
          <w:tcPr>
            <w:tcW w:w="957" w:type="dxa"/>
          </w:tcPr>
          <w:p w:rsidR="00181EFA" w:rsidRPr="00181EFA" w:rsidRDefault="00066635" w:rsidP="00181EFA">
            <w:pPr>
              <w:rPr>
                <w:rFonts w:ascii="Times New Roman" w:hAnsi="Times New Roman" w:cs="Times New Roman"/>
                <w:sz w:val="24"/>
                <w:szCs w:val="24"/>
              </w:rPr>
            </w:pPr>
            <w:r>
              <w:rPr>
                <w:rFonts w:ascii="Times New Roman" w:hAnsi="Times New Roman" w:cs="Times New Roman"/>
                <w:sz w:val="24"/>
                <w:szCs w:val="24"/>
              </w:rPr>
              <w:t>2011</w:t>
            </w:r>
            <w:r w:rsidR="00181EFA" w:rsidRPr="00181EFA">
              <w:rPr>
                <w:rFonts w:ascii="Times New Roman" w:hAnsi="Times New Roman" w:cs="Times New Roman"/>
                <w:sz w:val="24"/>
                <w:szCs w:val="24"/>
              </w:rPr>
              <w:t>г</w:t>
            </w:r>
          </w:p>
        </w:tc>
        <w:tc>
          <w:tcPr>
            <w:tcW w:w="957" w:type="dxa"/>
          </w:tcPr>
          <w:p w:rsidR="00181EFA" w:rsidRPr="00181EFA" w:rsidRDefault="00066635" w:rsidP="00181EFA">
            <w:pPr>
              <w:rPr>
                <w:rFonts w:ascii="Times New Roman" w:hAnsi="Times New Roman" w:cs="Times New Roman"/>
                <w:sz w:val="24"/>
                <w:szCs w:val="24"/>
              </w:rPr>
            </w:pPr>
            <w:r>
              <w:rPr>
                <w:rFonts w:ascii="Times New Roman" w:hAnsi="Times New Roman" w:cs="Times New Roman"/>
                <w:sz w:val="24"/>
                <w:szCs w:val="24"/>
              </w:rPr>
              <w:t>2012</w:t>
            </w:r>
            <w:r w:rsidR="00181EFA" w:rsidRPr="00181EFA">
              <w:rPr>
                <w:rFonts w:ascii="Times New Roman" w:hAnsi="Times New Roman" w:cs="Times New Roman"/>
                <w:sz w:val="24"/>
                <w:szCs w:val="24"/>
              </w:rPr>
              <w:t>г</w:t>
            </w:r>
          </w:p>
        </w:tc>
        <w:tc>
          <w:tcPr>
            <w:tcW w:w="957" w:type="dxa"/>
          </w:tcPr>
          <w:p w:rsidR="00181EFA" w:rsidRPr="00181EFA" w:rsidRDefault="00066635" w:rsidP="00181EFA">
            <w:pPr>
              <w:rPr>
                <w:rFonts w:ascii="Times New Roman" w:hAnsi="Times New Roman" w:cs="Times New Roman"/>
                <w:sz w:val="24"/>
                <w:szCs w:val="24"/>
              </w:rPr>
            </w:pPr>
            <w:r>
              <w:rPr>
                <w:rFonts w:ascii="Times New Roman" w:hAnsi="Times New Roman" w:cs="Times New Roman"/>
                <w:sz w:val="24"/>
                <w:szCs w:val="24"/>
              </w:rPr>
              <w:t>2013</w:t>
            </w:r>
            <w:r w:rsidR="00181EFA" w:rsidRPr="00181EFA">
              <w:rPr>
                <w:rFonts w:ascii="Times New Roman" w:hAnsi="Times New Roman" w:cs="Times New Roman"/>
                <w:sz w:val="24"/>
                <w:szCs w:val="24"/>
              </w:rPr>
              <w:t>г</w:t>
            </w:r>
          </w:p>
        </w:tc>
        <w:tc>
          <w:tcPr>
            <w:tcW w:w="957" w:type="dxa"/>
          </w:tcPr>
          <w:p w:rsidR="00181EFA" w:rsidRPr="00181EFA" w:rsidRDefault="00066635" w:rsidP="00181EFA">
            <w:pPr>
              <w:rPr>
                <w:rFonts w:ascii="Times New Roman" w:hAnsi="Times New Roman" w:cs="Times New Roman"/>
                <w:sz w:val="24"/>
                <w:szCs w:val="24"/>
              </w:rPr>
            </w:pPr>
            <w:r>
              <w:rPr>
                <w:rFonts w:ascii="Times New Roman" w:hAnsi="Times New Roman" w:cs="Times New Roman"/>
                <w:sz w:val="24"/>
                <w:szCs w:val="24"/>
              </w:rPr>
              <w:t>2014</w:t>
            </w:r>
            <w:r w:rsidR="00181EFA" w:rsidRPr="00181EFA">
              <w:rPr>
                <w:rFonts w:ascii="Times New Roman" w:hAnsi="Times New Roman" w:cs="Times New Roman"/>
                <w:sz w:val="24"/>
                <w:szCs w:val="24"/>
              </w:rPr>
              <w:t>г</w:t>
            </w:r>
          </w:p>
        </w:tc>
        <w:tc>
          <w:tcPr>
            <w:tcW w:w="958" w:type="dxa"/>
          </w:tcPr>
          <w:p w:rsidR="00181EFA" w:rsidRPr="00181EFA" w:rsidRDefault="00066635" w:rsidP="00181EFA">
            <w:pPr>
              <w:rPr>
                <w:rFonts w:ascii="Times New Roman" w:hAnsi="Times New Roman" w:cs="Times New Roman"/>
                <w:sz w:val="24"/>
                <w:szCs w:val="24"/>
              </w:rPr>
            </w:pPr>
            <w:r>
              <w:rPr>
                <w:rFonts w:ascii="Times New Roman" w:hAnsi="Times New Roman" w:cs="Times New Roman"/>
                <w:sz w:val="24"/>
                <w:szCs w:val="24"/>
              </w:rPr>
              <w:t>2015</w:t>
            </w:r>
            <w:r w:rsidR="00181EFA" w:rsidRPr="00181EFA">
              <w:rPr>
                <w:rFonts w:ascii="Times New Roman" w:hAnsi="Times New Roman" w:cs="Times New Roman"/>
                <w:sz w:val="24"/>
                <w:szCs w:val="24"/>
              </w:rPr>
              <w:t>г</w:t>
            </w:r>
          </w:p>
        </w:tc>
      </w:tr>
      <w:tr w:rsidR="00181EFA" w:rsidRPr="00181EFA" w:rsidTr="00181EFA">
        <w:tc>
          <w:tcPr>
            <w:tcW w:w="957" w:type="dxa"/>
          </w:tcPr>
          <w:p w:rsidR="00181EFA" w:rsidRPr="00181EFA" w:rsidRDefault="00181EFA" w:rsidP="00181EFA">
            <w:pPr>
              <w:rPr>
                <w:rFonts w:ascii="Times New Roman" w:hAnsi="Times New Roman" w:cs="Times New Roman"/>
                <w:sz w:val="24"/>
                <w:szCs w:val="24"/>
              </w:rPr>
            </w:pPr>
            <w:r w:rsidRPr="00181EFA">
              <w:rPr>
                <w:rFonts w:ascii="Times New Roman" w:hAnsi="Times New Roman" w:cs="Times New Roman"/>
                <w:sz w:val="24"/>
                <w:szCs w:val="24"/>
              </w:rPr>
              <w:t>9</w:t>
            </w:r>
          </w:p>
        </w:tc>
        <w:tc>
          <w:tcPr>
            <w:tcW w:w="957" w:type="dxa"/>
          </w:tcPr>
          <w:p w:rsidR="00181EFA" w:rsidRPr="00181EFA" w:rsidRDefault="00181EFA" w:rsidP="00181EFA">
            <w:pPr>
              <w:rPr>
                <w:rFonts w:ascii="Times New Roman" w:hAnsi="Times New Roman" w:cs="Times New Roman"/>
                <w:sz w:val="24"/>
                <w:szCs w:val="24"/>
              </w:rPr>
            </w:pPr>
            <w:r w:rsidRPr="00181EFA">
              <w:rPr>
                <w:rFonts w:ascii="Times New Roman" w:hAnsi="Times New Roman" w:cs="Times New Roman"/>
                <w:sz w:val="24"/>
                <w:szCs w:val="24"/>
              </w:rPr>
              <w:t>11</w:t>
            </w:r>
          </w:p>
        </w:tc>
        <w:tc>
          <w:tcPr>
            <w:tcW w:w="957" w:type="dxa"/>
          </w:tcPr>
          <w:p w:rsidR="00181EFA" w:rsidRPr="00181EFA" w:rsidRDefault="00181EFA" w:rsidP="00181EFA">
            <w:pPr>
              <w:rPr>
                <w:rFonts w:ascii="Times New Roman" w:hAnsi="Times New Roman" w:cs="Times New Roman"/>
                <w:sz w:val="24"/>
                <w:szCs w:val="24"/>
              </w:rPr>
            </w:pPr>
            <w:r w:rsidRPr="00181EFA">
              <w:rPr>
                <w:rFonts w:ascii="Times New Roman" w:hAnsi="Times New Roman" w:cs="Times New Roman"/>
                <w:sz w:val="24"/>
                <w:szCs w:val="24"/>
              </w:rPr>
              <w:t>13</w:t>
            </w:r>
          </w:p>
        </w:tc>
        <w:tc>
          <w:tcPr>
            <w:tcW w:w="957" w:type="dxa"/>
          </w:tcPr>
          <w:p w:rsidR="00181EFA" w:rsidRPr="00181EFA" w:rsidRDefault="00181EFA" w:rsidP="00181EFA">
            <w:pPr>
              <w:rPr>
                <w:rFonts w:ascii="Times New Roman" w:hAnsi="Times New Roman" w:cs="Times New Roman"/>
                <w:sz w:val="24"/>
                <w:szCs w:val="24"/>
              </w:rPr>
            </w:pPr>
            <w:r w:rsidRPr="00181EFA">
              <w:rPr>
                <w:rFonts w:ascii="Times New Roman" w:hAnsi="Times New Roman" w:cs="Times New Roman"/>
                <w:sz w:val="24"/>
                <w:szCs w:val="24"/>
              </w:rPr>
              <w:t>20</w:t>
            </w:r>
          </w:p>
        </w:tc>
        <w:tc>
          <w:tcPr>
            <w:tcW w:w="957" w:type="dxa"/>
          </w:tcPr>
          <w:p w:rsidR="00181EFA" w:rsidRPr="00181EFA" w:rsidRDefault="00181EFA" w:rsidP="00181EFA">
            <w:pPr>
              <w:rPr>
                <w:rFonts w:ascii="Times New Roman" w:hAnsi="Times New Roman" w:cs="Times New Roman"/>
                <w:sz w:val="24"/>
                <w:szCs w:val="24"/>
              </w:rPr>
            </w:pPr>
            <w:r w:rsidRPr="00181EFA">
              <w:rPr>
                <w:rFonts w:ascii="Times New Roman" w:hAnsi="Times New Roman" w:cs="Times New Roman"/>
                <w:sz w:val="24"/>
                <w:szCs w:val="24"/>
              </w:rPr>
              <w:t>21</w:t>
            </w:r>
          </w:p>
        </w:tc>
        <w:tc>
          <w:tcPr>
            <w:tcW w:w="957" w:type="dxa"/>
          </w:tcPr>
          <w:p w:rsidR="00181EFA" w:rsidRPr="00181EFA" w:rsidRDefault="00181EFA" w:rsidP="00181EFA">
            <w:pPr>
              <w:rPr>
                <w:rFonts w:ascii="Times New Roman" w:hAnsi="Times New Roman" w:cs="Times New Roman"/>
                <w:sz w:val="24"/>
                <w:szCs w:val="24"/>
              </w:rPr>
            </w:pPr>
            <w:r w:rsidRPr="00181EFA">
              <w:rPr>
                <w:rFonts w:ascii="Times New Roman" w:hAnsi="Times New Roman" w:cs="Times New Roman"/>
                <w:sz w:val="24"/>
                <w:szCs w:val="24"/>
              </w:rPr>
              <w:t>19</w:t>
            </w:r>
          </w:p>
        </w:tc>
        <w:tc>
          <w:tcPr>
            <w:tcW w:w="957" w:type="dxa"/>
          </w:tcPr>
          <w:p w:rsidR="00181EFA" w:rsidRPr="00181EFA" w:rsidRDefault="00181EFA" w:rsidP="00181EFA">
            <w:pPr>
              <w:rPr>
                <w:rFonts w:ascii="Times New Roman" w:hAnsi="Times New Roman" w:cs="Times New Roman"/>
                <w:sz w:val="24"/>
                <w:szCs w:val="24"/>
              </w:rPr>
            </w:pPr>
            <w:r w:rsidRPr="00181EFA">
              <w:rPr>
                <w:rFonts w:ascii="Times New Roman" w:hAnsi="Times New Roman" w:cs="Times New Roman"/>
                <w:sz w:val="24"/>
                <w:szCs w:val="24"/>
              </w:rPr>
              <w:t>13</w:t>
            </w:r>
          </w:p>
        </w:tc>
        <w:tc>
          <w:tcPr>
            <w:tcW w:w="957" w:type="dxa"/>
          </w:tcPr>
          <w:p w:rsidR="00181EFA" w:rsidRPr="00181EFA" w:rsidRDefault="00181EFA" w:rsidP="00181EFA">
            <w:pPr>
              <w:rPr>
                <w:rFonts w:ascii="Times New Roman" w:hAnsi="Times New Roman" w:cs="Times New Roman"/>
                <w:sz w:val="24"/>
                <w:szCs w:val="24"/>
              </w:rPr>
            </w:pPr>
            <w:r w:rsidRPr="00181EFA">
              <w:rPr>
                <w:rFonts w:ascii="Times New Roman" w:hAnsi="Times New Roman" w:cs="Times New Roman"/>
                <w:sz w:val="24"/>
                <w:szCs w:val="24"/>
              </w:rPr>
              <w:t>17</w:t>
            </w:r>
          </w:p>
        </w:tc>
        <w:tc>
          <w:tcPr>
            <w:tcW w:w="957" w:type="dxa"/>
          </w:tcPr>
          <w:p w:rsidR="00181EFA" w:rsidRPr="00181EFA" w:rsidRDefault="00181EFA" w:rsidP="00181EFA">
            <w:pPr>
              <w:rPr>
                <w:rFonts w:ascii="Times New Roman" w:hAnsi="Times New Roman" w:cs="Times New Roman"/>
                <w:sz w:val="24"/>
                <w:szCs w:val="24"/>
              </w:rPr>
            </w:pPr>
            <w:r w:rsidRPr="00181EFA">
              <w:rPr>
                <w:rFonts w:ascii="Times New Roman" w:hAnsi="Times New Roman" w:cs="Times New Roman"/>
                <w:sz w:val="24"/>
                <w:szCs w:val="24"/>
              </w:rPr>
              <w:t>21</w:t>
            </w:r>
          </w:p>
        </w:tc>
        <w:tc>
          <w:tcPr>
            <w:tcW w:w="958" w:type="dxa"/>
          </w:tcPr>
          <w:p w:rsidR="00181EFA" w:rsidRPr="00181EFA" w:rsidRDefault="00181EFA" w:rsidP="00181EFA">
            <w:pPr>
              <w:rPr>
                <w:rFonts w:ascii="Times New Roman" w:hAnsi="Times New Roman" w:cs="Times New Roman"/>
                <w:sz w:val="24"/>
                <w:szCs w:val="24"/>
              </w:rPr>
            </w:pPr>
            <w:r w:rsidRPr="00181EFA">
              <w:rPr>
                <w:rFonts w:ascii="Times New Roman" w:hAnsi="Times New Roman" w:cs="Times New Roman"/>
                <w:sz w:val="24"/>
                <w:szCs w:val="24"/>
              </w:rPr>
              <w:t>12</w:t>
            </w:r>
          </w:p>
        </w:tc>
      </w:tr>
    </w:tbl>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Из числа родителей имеющих детей дошкольного возраста:</w:t>
      </w:r>
    </w:p>
    <w:p w:rsidR="00181EFA" w:rsidRPr="00181EFA" w:rsidRDefault="00181EFA" w:rsidP="00181EFA">
      <w:pPr>
        <w:spacing w:after="0" w:line="240" w:lineRule="auto"/>
        <w:jc w:val="both"/>
        <w:rPr>
          <w:rFonts w:ascii="Times New Roman" w:hAnsi="Times New Roman" w:cs="Times New Roman"/>
          <w:sz w:val="24"/>
          <w:szCs w:val="24"/>
        </w:rPr>
      </w:pPr>
      <w:proofErr w:type="gramStart"/>
      <w:r w:rsidRPr="00181EFA">
        <w:rPr>
          <w:rFonts w:ascii="Times New Roman" w:hAnsi="Times New Roman" w:cs="Times New Roman"/>
          <w:sz w:val="24"/>
          <w:szCs w:val="24"/>
        </w:rPr>
        <w:t>Заняты</w:t>
      </w:r>
      <w:proofErr w:type="gramEnd"/>
      <w:r w:rsidRPr="00181EFA">
        <w:rPr>
          <w:rFonts w:ascii="Times New Roman" w:hAnsi="Times New Roman" w:cs="Times New Roman"/>
          <w:sz w:val="24"/>
          <w:szCs w:val="24"/>
        </w:rPr>
        <w:t xml:space="preserve"> на производстве – 45%</w:t>
      </w:r>
    </w:p>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 xml:space="preserve">Многодетные </w:t>
      </w:r>
      <w:proofErr w:type="gramStart"/>
      <w:r w:rsidRPr="00181EFA">
        <w:rPr>
          <w:rFonts w:ascii="Times New Roman" w:hAnsi="Times New Roman" w:cs="Times New Roman"/>
          <w:sz w:val="24"/>
          <w:szCs w:val="24"/>
        </w:rPr>
        <w:t>семьи</w:t>
      </w:r>
      <w:proofErr w:type="gramEnd"/>
      <w:r w:rsidRPr="00181EFA">
        <w:rPr>
          <w:rFonts w:ascii="Times New Roman" w:hAnsi="Times New Roman" w:cs="Times New Roman"/>
          <w:sz w:val="24"/>
          <w:szCs w:val="24"/>
        </w:rPr>
        <w:t xml:space="preserve"> живущие  подсобным хозяйством -20%</w:t>
      </w:r>
    </w:p>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Молодые  и неполные семьи – 20%</w:t>
      </w:r>
    </w:p>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Неблагополучные семьи – 15%</w:t>
      </w:r>
    </w:p>
    <w:p w:rsidR="00181EFA" w:rsidRPr="00181EFA" w:rsidRDefault="00181EFA" w:rsidP="00181EFA">
      <w:pPr>
        <w:spacing w:after="0" w:line="240" w:lineRule="auto"/>
        <w:jc w:val="both"/>
        <w:rPr>
          <w:rFonts w:ascii="Times New Roman" w:hAnsi="Times New Roman" w:cs="Times New Roman"/>
          <w:b/>
          <w:sz w:val="24"/>
          <w:szCs w:val="24"/>
        </w:rPr>
      </w:pPr>
      <w:r w:rsidRPr="00181EFA">
        <w:rPr>
          <w:rFonts w:ascii="Times New Roman" w:hAnsi="Times New Roman" w:cs="Times New Roman"/>
          <w:b/>
          <w:sz w:val="24"/>
          <w:szCs w:val="24"/>
        </w:rPr>
        <w:t>Занятость семей имеющих детей школьного возраста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1"/>
        <w:gridCol w:w="1912"/>
        <w:gridCol w:w="1762"/>
        <w:gridCol w:w="1454"/>
        <w:gridCol w:w="1276"/>
        <w:gridCol w:w="1666"/>
      </w:tblGrid>
      <w:tr w:rsidR="00181EFA" w:rsidRPr="00181EFA" w:rsidTr="00181EFA">
        <w:tc>
          <w:tcPr>
            <w:tcW w:w="1501" w:type="dxa"/>
            <w:shd w:val="clear" w:color="auto" w:fill="auto"/>
          </w:tcPr>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Всего родителей</w:t>
            </w:r>
          </w:p>
        </w:tc>
        <w:tc>
          <w:tcPr>
            <w:tcW w:w="1912" w:type="dxa"/>
            <w:shd w:val="clear" w:color="auto" w:fill="auto"/>
          </w:tcPr>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 xml:space="preserve">Семьи с работающими родителями </w:t>
            </w:r>
          </w:p>
        </w:tc>
        <w:tc>
          <w:tcPr>
            <w:tcW w:w="1762" w:type="dxa"/>
            <w:shd w:val="clear" w:color="auto" w:fill="auto"/>
          </w:tcPr>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Семьи с одним работающим родителем</w:t>
            </w:r>
          </w:p>
        </w:tc>
        <w:tc>
          <w:tcPr>
            <w:tcW w:w="1454" w:type="dxa"/>
            <w:shd w:val="clear" w:color="auto" w:fill="auto"/>
          </w:tcPr>
          <w:p w:rsidR="00181EFA" w:rsidRPr="00181EFA" w:rsidRDefault="00181EFA" w:rsidP="00181EFA">
            <w:pPr>
              <w:spacing w:after="0" w:line="240" w:lineRule="auto"/>
              <w:jc w:val="both"/>
              <w:rPr>
                <w:rFonts w:ascii="Times New Roman" w:hAnsi="Times New Roman" w:cs="Times New Roman"/>
                <w:sz w:val="24"/>
                <w:szCs w:val="24"/>
              </w:rPr>
            </w:pPr>
            <w:proofErr w:type="spellStart"/>
            <w:r w:rsidRPr="00181EFA">
              <w:rPr>
                <w:rFonts w:ascii="Times New Roman" w:hAnsi="Times New Roman" w:cs="Times New Roman"/>
                <w:sz w:val="24"/>
                <w:szCs w:val="24"/>
              </w:rPr>
              <w:t>Безработ</w:t>
            </w:r>
            <w:proofErr w:type="spellEnd"/>
          </w:p>
          <w:p w:rsidR="00181EFA" w:rsidRPr="00181EFA" w:rsidRDefault="00181EFA" w:rsidP="00181EFA">
            <w:pPr>
              <w:spacing w:after="0" w:line="240" w:lineRule="auto"/>
              <w:jc w:val="both"/>
              <w:rPr>
                <w:rFonts w:ascii="Times New Roman" w:hAnsi="Times New Roman" w:cs="Times New Roman"/>
                <w:sz w:val="24"/>
                <w:szCs w:val="24"/>
              </w:rPr>
            </w:pPr>
            <w:proofErr w:type="spellStart"/>
            <w:r w:rsidRPr="00181EFA">
              <w:rPr>
                <w:rFonts w:ascii="Times New Roman" w:hAnsi="Times New Roman" w:cs="Times New Roman"/>
                <w:sz w:val="24"/>
                <w:szCs w:val="24"/>
              </w:rPr>
              <w:t>ные</w:t>
            </w:r>
            <w:proofErr w:type="spellEnd"/>
            <w:r w:rsidRPr="00181EFA">
              <w:rPr>
                <w:rFonts w:ascii="Times New Roman" w:hAnsi="Times New Roman" w:cs="Times New Roman"/>
                <w:sz w:val="24"/>
                <w:szCs w:val="24"/>
              </w:rPr>
              <w:t xml:space="preserve"> родители</w:t>
            </w:r>
          </w:p>
        </w:tc>
        <w:tc>
          <w:tcPr>
            <w:tcW w:w="1276" w:type="dxa"/>
            <w:shd w:val="clear" w:color="auto" w:fill="auto"/>
          </w:tcPr>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На бирже труда</w:t>
            </w:r>
          </w:p>
        </w:tc>
        <w:tc>
          <w:tcPr>
            <w:tcW w:w="1666" w:type="dxa"/>
            <w:shd w:val="clear" w:color="auto" w:fill="auto"/>
          </w:tcPr>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Родители пенсион</w:t>
            </w:r>
          </w:p>
          <w:p w:rsidR="00181EFA" w:rsidRPr="00181EFA" w:rsidRDefault="00181EFA" w:rsidP="00181EFA">
            <w:pPr>
              <w:spacing w:after="0" w:line="240" w:lineRule="auto"/>
              <w:jc w:val="both"/>
              <w:rPr>
                <w:rFonts w:ascii="Times New Roman" w:hAnsi="Times New Roman" w:cs="Times New Roman"/>
                <w:sz w:val="24"/>
                <w:szCs w:val="24"/>
              </w:rPr>
            </w:pPr>
            <w:proofErr w:type="spellStart"/>
            <w:r w:rsidRPr="00181EFA">
              <w:rPr>
                <w:rFonts w:ascii="Times New Roman" w:hAnsi="Times New Roman" w:cs="Times New Roman"/>
                <w:sz w:val="24"/>
                <w:szCs w:val="24"/>
              </w:rPr>
              <w:t>ного</w:t>
            </w:r>
            <w:proofErr w:type="spellEnd"/>
            <w:r w:rsidRPr="00181EFA">
              <w:rPr>
                <w:rFonts w:ascii="Times New Roman" w:hAnsi="Times New Roman" w:cs="Times New Roman"/>
                <w:sz w:val="24"/>
                <w:szCs w:val="24"/>
              </w:rPr>
              <w:t xml:space="preserve"> возраста и инвалиды</w:t>
            </w:r>
          </w:p>
        </w:tc>
      </w:tr>
      <w:tr w:rsidR="00181EFA" w:rsidRPr="00181EFA" w:rsidTr="00181EFA">
        <w:tc>
          <w:tcPr>
            <w:tcW w:w="1501" w:type="dxa"/>
            <w:shd w:val="clear" w:color="auto" w:fill="auto"/>
          </w:tcPr>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214</w:t>
            </w:r>
          </w:p>
        </w:tc>
        <w:tc>
          <w:tcPr>
            <w:tcW w:w="1912" w:type="dxa"/>
            <w:shd w:val="clear" w:color="auto" w:fill="auto"/>
          </w:tcPr>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 xml:space="preserve">72 </w:t>
            </w:r>
          </w:p>
        </w:tc>
        <w:tc>
          <w:tcPr>
            <w:tcW w:w="1762" w:type="dxa"/>
            <w:shd w:val="clear" w:color="auto" w:fill="auto"/>
          </w:tcPr>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45</w:t>
            </w:r>
          </w:p>
        </w:tc>
        <w:tc>
          <w:tcPr>
            <w:tcW w:w="1454" w:type="dxa"/>
            <w:shd w:val="clear" w:color="auto" w:fill="auto"/>
          </w:tcPr>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55</w:t>
            </w:r>
          </w:p>
        </w:tc>
        <w:tc>
          <w:tcPr>
            <w:tcW w:w="1276" w:type="dxa"/>
            <w:shd w:val="clear" w:color="auto" w:fill="auto"/>
          </w:tcPr>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32</w:t>
            </w:r>
          </w:p>
        </w:tc>
        <w:tc>
          <w:tcPr>
            <w:tcW w:w="1666" w:type="dxa"/>
            <w:shd w:val="clear" w:color="auto" w:fill="auto"/>
          </w:tcPr>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10</w:t>
            </w:r>
          </w:p>
        </w:tc>
      </w:tr>
      <w:tr w:rsidR="00181EFA" w:rsidRPr="00181EFA" w:rsidTr="00181EFA">
        <w:tc>
          <w:tcPr>
            <w:tcW w:w="1501" w:type="dxa"/>
            <w:shd w:val="clear" w:color="auto" w:fill="auto"/>
          </w:tcPr>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100%</w:t>
            </w:r>
          </w:p>
        </w:tc>
        <w:tc>
          <w:tcPr>
            <w:tcW w:w="1912" w:type="dxa"/>
            <w:shd w:val="clear" w:color="auto" w:fill="auto"/>
          </w:tcPr>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34%</w:t>
            </w:r>
          </w:p>
        </w:tc>
        <w:tc>
          <w:tcPr>
            <w:tcW w:w="1762" w:type="dxa"/>
            <w:shd w:val="clear" w:color="auto" w:fill="auto"/>
          </w:tcPr>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21%</w:t>
            </w:r>
          </w:p>
        </w:tc>
        <w:tc>
          <w:tcPr>
            <w:tcW w:w="1454" w:type="dxa"/>
            <w:shd w:val="clear" w:color="auto" w:fill="auto"/>
          </w:tcPr>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25%</w:t>
            </w:r>
          </w:p>
        </w:tc>
        <w:tc>
          <w:tcPr>
            <w:tcW w:w="1276" w:type="dxa"/>
            <w:shd w:val="clear" w:color="auto" w:fill="auto"/>
          </w:tcPr>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15%</w:t>
            </w:r>
          </w:p>
        </w:tc>
        <w:tc>
          <w:tcPr>
            <w:tcW w:w="1666" w:type="dxa"/>
            <w:shd w:val="clear" w:color="auto" w:fill="auto"/>
          </w:tcPr>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5%</w:t>
            </w:r>
          </w:p>
        </w:tc>
      </w:tr>
    </w:tbl>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 xml:space="preserve">  Село переживает не самые лучшие времена. С развалом совхоза, недолго продержались и местные предприятия: в т.ч. типовое здание д/сада прекратило свое существование. Дошкольники остались без возможности получить дошкольное образование.</w:t>
      </w:r>
    </w:p>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 xml:space="preserve">   Рабочие места в поселении обеспечивают БСУСО «Такмыкский ПНИ», социальные службы, ФАП, Дом культуры, магазины, школа и ЧП. Но этого недостаточно, многие родители уезжают в северные районы на заработки, дети остаются на попечении бабушек. За годы реформ разрушилась надежда на процветание семьи: ценность семьи упала среди 26% родителей, ценность детей у каждой четвертой семьи. Ценность труда и образования снизилась более чем у 44% сельских семей.</w:t>
      </w:r>
    </w:p>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lastRenderedPageBreak/>
        <w:t>Появились новые ценности на селе: частная собственность, предпринимательство, рыночная экономика, образование на платной основе, платные медицинские услуги. Идёт формирование новых социально – правовых ценностей: обеспечение занятости, возрождение села, ликвидация преступности и безнадзорности.</w:t>
      </w:r>
    </w:p>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Главная задача большинства сельских жителей в настоящее время – выживание. В этих условиях актуальной становится проблема помощи человеку, особенно молодому, в развитии такого качества, как жизнеспособность.</w:t>
      </w:r>
    </w:p>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Для школы актуальной является задача – подготовить молодое поколение, способное полноценно жить и работать на селе, в трудных условиях сельской среды стать индивидуальностью, преобразуя при этом среду обитания.</w:t>
      </w:r>
    </w:p>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 xml:space="preserve">Сегодня важно, чтобы государство  и семья взяли курс на воспитание жизнеспособной личности, т. е. на формирование знаний, умений, отношений, ценностей, которые позволят человеку </w:t>
      </w:r>
      <w:proofErr w:type="spellStart"/>
      <w:r w:rsidRPr="00181EFA">
        <w:rPr>
          <w:rFonts w:ascii="Times New Roman" w:hAnsi="Times New Roman" w:cs="Times New Roman"/>
          <w:sz w:val="24"/>
          <w:szCs w:val="24"/>
        </w:rPr>
        <w:t>самореализоваться</w:t>
      </w:r>
      <w:proofErr w:type="spellEnd"/>
      <w:r w:rsidRPr="00181EFA">
        <w:rPr>
          <w:rFonts w:ascii="Times New Roman" w:hAnsi="Times New Roman" w:cs="Times New Roman"/>
          <w:sz w:val="24"/>
          <w:szCs w:val="24"/>
        </w:rPr>
        <w:t xml:space="preserve"> в жизни, а это возможно только при наличии непрерывного и целостного образования: семейного и общественного, дошкольного, школьного и профессионального. В решении данного вопроса поможет открытие детского сада в селе, в котором нуждается 40 матерей занятых на производстве. </w:t>
      </w:r>
    </w:p>
    <w:p w:rsidR="00181EFA" w:rsidRPr="00181EFA" w:rsidRDefault="00181EFA" w:rsidP="00181EFA">
      <w:pPr>
        <w:spacing w:after="0" w:line="240" w:lineRule="auto"/>
        <w:jc w:val="both"/>
        <w:rPr>
          <w:rFonts w:ascii="Times New Roman" w:hAnsi="Times New Roman" w:cs="Times New Roman"/>
          <w:b/>
          <w:sz w:val="24"/>
          <w:szCs w:val="24"/>
        </w:rPr>
      </w:pPr>
      <w:r w:rsidRPr="00181EFA">
        <w:rPr>
          <w:rFonts w:ascii="Times New Roman" w:hAnsi="Times New Roman" w:cs="Times New Roman"/>
          <w:b/>
          <w:sz w:val="24"/>
          <w:szCs w:val="24"/>
        </w:rPr>
        <w:t>Инфраструктура школы:</w:t>
      </w:r>
    </w:p>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Школа предоставляет следующие услуги: получение начального, основного, общего (полного) среднего дополнительного образования. Социальными партнерами школы являются: ЦДТ, ДЮФКП, сельская библиотека, дом культуры, специалисты по молодежной политике, «Большереченский зоопарк», ИКК «Старина Сибирская»</w:t>
      </w:r>
    </w:p>
    <w:p w:rsidR="00181EFA" w:rsidRPr="00181EFA" w:rsidRDefault="00181EFA" w:rsidP="00181EFA">
      <w:pPr>
        <w:spacing w:after="0" w:line="240" w:lineRule="auto"/>
        <w:jc w:val="both"/>
        <w:rPr>
          <w:rFonts w:ascii="Times New Roman" w:hAnsi="Times New Roman" w:cs="Times New Roman"/>
          <w:b/>
          <w:sz w:val="24"/>
          <w:szCs w:val="24"/>
        </w:rPr>
      </w:pPr>
      <w:r w:rsidRPr="00181EFA">
        <w:rPr>
          <w:rFonts w:ascii="Times New Roman" w:hAnsi="Times New Roman" w:cs="Times New Roman"/>
          <w:b/>
          <w:sz w:val="24"/>
          <w:szCs w:val="24"/>
        </w:rPr>
        <w:t>Кадровое обеспечение:</w:t>
      </w:r>
    </w:p>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 xml:space="preserve"> Школа на 100% обеспечена </w:t>
      </w:r>
      <w:proofErr w:type="spellStart"/>
      <w:r w:rsidRPr="00181EFA">
        <w:rPr>
          <w:rFonts w:ascii="Times New Roman" w:hAnsi="Times New Roman" w:cs="Times New Roman"/>
          <w:sz w:val="24"/>
          <w:szCs w:val="24"/>
        </w:rPr>
        <w:t>педкадрами</w:t>
      </w:r>
      <w:proofErr w:type="spellEnd"/>
      <w:r w:rsidRPr="00181EFA">
        <w:rPr>
          <w:rFonts w:ascii="Times New Roman" w:hAnsi="Times New Roman" w:cs="Times New Roman"/>
          <w:sz w:val="24"/>
          <w:szCs w:val="24"/>
        </w:rPr>
        <w:t>, стабильный профессиональный коллектив на 1/3 состоящий из выпускников школы разных лет, объединенных общей целью – подготовка выпускников, конкурентоспособных в современном обществе и нацеленные на успех. Педагоги своевременно проходят свою квалификацию: на курсах, семинарах, дистанционно,</w:t>
      </w:r>
      <w:r w:rsidR="00095C3A">
        <w:rPr>
          <w:rFonts w:ascii="Times New Roman" w:hAnsi="Times New Roman" w:cs="Times New Roman"/>
          <w:sz w:val="24"/>
          <w:szCs w:val="24"/>
        </w:rPr>
        <w:t xml:space="preserve"> формально, информационно. Из 18</w:t>
      </w:r>
      <w:r w:rsidRPr="00181EFA">
        <w:rPr>
          <w:rFonts w:ascii="Times New Roman" w:hAnsi="Times New Roman" w:cs="Times New Roman"/>
          <w:sz w:val="24"/>
          <w:szCs w:val="24"/>
        </w:rPr>
        <w:t xml:space="preserve"> педагогов школы:</w:t>
      </w:r>
    </w:p>
    <w:p w:rsidR="00181EFA" w:rsidRPr="00181EFA" w:rsidRDefault="00181EFA" w:rsidP="000C00D2">
      <w:pPr>
        <w:numPr>
          <w:ilvl w:val="0"/>
          <w:numId w:val="45"/>
        </w:numPr>
        <w:spacing w:after="0" w:line="240" w:lineRule="auto"/>
        <w:contextualSpacing/>
        <w:jc w:val="both"/>
        <w:rPr>
          <w:rFonts w:ascii="Times New Roman" w:hAnsi="Times New Roman" w:cs="Times New Roman"/>
          <w:sz w:val="24"/>
          <w:szCs w:val="24"/>
        </w:rPr>
      </w:pPr>
      <w:r w:rsidRPr="00181EFA">
        <w:rPr>
          <w:rFonts w:ascii="Times New Roman" w:hAnsi="Times New Roman" w:cs="Times New Roman"/>
          <w:sz w:val="24"/>
          <w:szCs w:val="24"/>
        </w:rPr>
        <w:t>с высшей категорией – 1пед.=5%</w:t>
      </w:r>
    </w:p>
    <w:p w:rsidR="00181EFA" w:rsidRPr="00181EFA" w:rsidRDefault="00181EFA" w:rsidP="000C00D2">
      <w:pPr>
        <w:numPr>
          <w:ilvl w:val="0"/>
          <w:numId w:val="45"/>
        </w:numPr>
        <w:spacing w:after="0" w:line="240" w:lineRule="auto"/>
        <w:contextualSpacing/>
        <w:jc w:val="both"/>
        <w:rPr>
          <w:rFonts w:ascii="Times New Roman" w:hAnsi="Times New Roman" w:cs="Times New Roman"/>
          <w:sz w:val="24"/>
          <w:szCs w:val="24"/>
        </w:rPr>
      </w:pPr>
      <w:r w:rsidRPr="00181EFA">
        <w:rPr>
          <w:rFonts w:ascii="Times New Roman" w:hAnsi="Times New Roman" w:cs="Times New Roman"/>
          <w:sz w:val="24"/>
          <w:szCs w:val="24"/>
        </w:rPr>
        <w:t xml:space="preserve">с </w:t>
      </w:r>
      <w:r w:rsidRPr="00181EFA">
        <w:rPr>
          <w:rFonts w:ascii="Times New Roman" w:hAnsi="Times New Roman" w:cs="Times New Roman"/>
          <w:sz w:val="24"/>
          <w:szCs w:val="24"/>
          <w:lang w:val="en-US"/>
        </w:rPr>
        <w:t>I</w:t>
      </w:r>
      <w:proofErr w:type="spellStart"/>
      <w:r w:rsidR="00095C3A">
        <w:rPr>
          <w:rFonts w:ascii="Times New Roman" w:hAnsi="Times New Roman" w:cs="Times New Roman"/>
          <w:sz w:val="24"/>
          <w:szCs w:val="24"/>
        </w:rPr>
        <w:t>кв</w:t>
      </w:r>
      <w:proofErr w:type="gramStart"/>
      <w:r w:rsidR="00095C3A">
        <w:rPr>
          <w:rFonts w:ascii="Times New Roman" w:hAnsi="Times New Roman" w:cs="Times New Roman"/>
          <w:sz w:val="24"/>
          <w:szCs w:val="24"/>
        </w:rPr>
        <w:t>.к</w:t>
      </w:r>
      <w:proofErr w:type="gramEnd"/>
      <w:r w:rsidR="00095C3A">
        <w:rPr>
          <w:rFonts w:ascii="Times New Roman" w:hAnsi="Times New Roman" w:cs="Times New Roman"/>
          <w:sz w:val="24"/>
          <w:szCs w:val="24"/>
        </w:rPr>
        <w:t>атегорией</w:t>
      </w:r>
      <w:proofErr w:type="spellEnd"/>
      <w:r w:rsidR="00095C3A">
        <w:rPr>
          <w:rFonts w:ascii="Times New Roman" w:hAnsi="Times New Roman" w:cs="Times New Roman"/>
          <w:sz w:val="24"/>
          <w:szCs w:val="24"/>
        </w:rPr>
        <w:t xml:space="preserve"> – 10</w:t>
      </w:r>
      <w:r w:rsidR="00745337">
        <w:rPr>
          <w:rFonts w:ascii="Times New Roman" w:hAnsi="Times New Roman" w:cs="Times New Roman"/>
          <w:sz w:val="24"/>
          <w:szCs w:val="24"/>
        </w:rPr>
        <w:t>пед.=56</w:t>
      </w:r>
      <w:r w:rsidRPr="00181EFA">
        <w:rPr>
          <w:rFonts w:ascii="Times New Roman" w:hAnsi="Times New Roman" w:cs="Times New Roman"/>
          <w:sz w:val="24"/>
          <w:szCs w:val="24"/>
        </w:rPr>
        <w:t>%</w:t>
      </w:r>
    </w:p>
    <w:p w:rsidR="00181EFA" w:rsidRPr="00181EFA" w:rsidRDefault="00745337" w:rsidP="000C00D2">
      <w:pPr>
        <w:numPr>
          <w:ilvl w:val="0"/>
          <w:numId w:val="45"/>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на соответствие – 7пед.=39</w:t>
      </w:r>
      <w:r w:rsidR="00181EFA" w:rsidRPr="00181EFA">
        <w:rPr>
          <w:rFonts w:ascii="Times New Roman" w:hAnsi="Times New Roman" w:cs="Times New Roman"/>
          <w:sz w:val="24"/>
          <w:szCs w:val="24"/>
        </w:rPr>
        <w:t>%</w:t>
      </w:r>
    </w:p>
    <w:p w:rsidR="00B94222" w:rsidRDefault="00181EFA" w:rsidP="00B94222">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 xml:space="preserve">Средний возраст коллектива 46лет. Доля молодых специалистов составляет 10%, что значительно меньше, чем хотелось бы. Молодой педагог участвовал в конкурсе «Дебют», где занял </w:t>
      </w:r>
      <w:r w:rsidRPr="00181EFA">
        <w:rPr>
          <w:rFonts w:ascii="Times New Roman" w:hAnsi="Times New Roman" w:cs="Times New Roman"/>
          <w:sz w:val="24"/>
          <w:szCs w:val="24"/>
          <w:lang w:val="en-US"/>
        </w:rPr>
        <w:t>I</w:t>
      </w:r>
      <w:r w:rsidRPr="00181EFA">
        <w:rPr>
          <w:rFonts w:ascii="Times New Roman" w:hAnsi="Times New Roman" w:cs="Times New Roman"/>
          <w:sz w:val="24"/>
          <w:szCs w:val="24"/>
        </w:rPr>
        <w:t xml:space="preserve"> место, другие входят в творческую организацию «</w:t>
      </w:r>
      <w:proofErr w:type="spellStart"/>
      <w:r w:rsidRPr="00181EFA">
        <w:rPr>
          <w:rFonts w:ascii="Times New Roman" w:hAnsi="Times New Roman" w:cs="Times New Roman"/>
          <w:sz w:val="24"/>
          <w:szCs w:val="24"/>
        </w:rPr>
        <w:t>Пилигримм</w:t>
      </w:r>
      <w:proofErr w:type="spellEnd"/>
      <w:r w:rsidRPr="00181EFA">
        <w:rPr>
          <w:rFonts w:ascii="Times New Roman" w:hAnsi="Times New Roman" w:cs="Times New Roman"/>
          <w:sz w:val="24"/>
          <w:szCs w:val="24"/>
        </w:rPr>
        <w:t>»</w:t>
      </w:r>
      <w:bookmarkStart w:id="0" w:name="_Toc384723022"/>
      <w:bookmarkStart w:id="1" w:name="_Toc384724382"/>
      <w:bookmarkStart w:id="2" w:name="_Toc384728648"/>
      <w:bookmarkStart w:id="3" w:name="_Toc384800000"/>
      <w:bookmarkStart w:id="4" w:name="_Toc385341104"/>
    </w:p>
    <w:p w:rsidR="00B94222" w:rsidRPr="00B94222" w:rsidRDefault="00B94222" w:rsidP="00B94222">
      <w:pPr>
        <w:spacing w:after="0" w:line="240" w:lineRule="auto"/>
        <w:jc w:val="both"/>
        <w:rPr>
          <w:rFonts w:ascii="Times New Roman" w:hAnsi="Times New Roman" w:cs="Times New Roman"/>
          <w:sz w:val="24"/>
          <w:szCs w:val="24"/>
        </w:rPr>
      </w:pPr>
      <w:r w:rsidRPr="00B94222">
        <w:rPr>
          <w:rFonts w:ascii="Times New Roman" w:eastAsia="Times New Roman" w:hAnsi="Times New Roman" w:cs="Times New Roman"/>
          <w:b/>
          <w:bCs/>
          <w:iCs/>
          <w:spacing w:val="15"/>
          <w:sz w:val="24"/>
          <w:szCs w:val="24"/>
          <w:lang w:bidi="en-US"/>
        </w:rPr>
        <w:t>Основные характеристики образовательных результатов.</w:t>
      </w:r>
      <w:bookmarkEnd w:id="0"/>
      <w:bookmarkEnd w:id="1"/>
      <w:bookmarkEnd w:id="2"/>
      <w:bookmarkEnd w:id="3"/>
      <w:bookmarkEnd w:id="4"/>
    </w:p>
    <w:p w:rsidR="0040410B" w:rsidRDefault="00B94222" w:rsidP="0040410B">
      <w:pPr>
        <w:spacing w:afterLines="60" w:after="144" w:line="240" w:lineRule="auto"/>
        <w:ind w:firstLine="709"/>
        <w:jc w:val="both"/>
        <w:rPr>
          <w:rFonts w:ascii="Times New Roman" w:eastAsia="Times New Roman" w:hAnsi="Times New Roman" w:cs="Times New Roman"/>
          <w:sz w:val="24"/>
          <w:szCs w:val="24"/>
          <w:lang w:bidi="en-US"/>
        </w:rPr>
      </w:pPr>
      <w:r w:rsidRPr="00B94222">
        <w:rPr>
          <w:rFonts w:ascii="Times New Roman" w:eastAsia="Times New Roman" w:hAnsi="Times New Roman" w:cs="Times New Roman"/>
          <w:sz w:val="24"/>
          <w:szCs w:val="24"/>
          <w:lang w:bidi="en-US"/>
        </w:rPr>
        <w:t>Вырастить конкурентно</w:t>
      </w:r>
      <w:r w:rsidR="00745337">
        <w:rPr>
          <w:rFonts w:ascii="Times New Roman" w:eastAsia="Times New Roman" w:hAnsi="Times New Roman" w:cs="Times New Roman"/>
          <w:sz w:val="24"/>
          <w:szCs w:val="24"/>
          <w:lang w:bidi="en-US"/>
        </w:rPr>
        <w:t xml:space="preserve"> </w:t>
      </w:r>
      <w:r w:rsidRPr="00B94222">
        <w:rPr>
          <w:rFonts w:ascii="Times New Roman" w:eastAsia="Times New Roman" w:hAnsi="Times New Roman" w:cs="Times New Roman"/>
          <w:sz w:val="24"/>
          <w:szCs w:val="24"/>
          <w:lang w:bidi="en-US"/>
        </w:rPr>
        <w:t xml:space="preserve">способного школьника. Поэтому педагогами </w:t>
      </w:r>
      <w:r>
        <w:rPr>
          <w:rFonts w:ascii="Times New Roman" w:eastAsia="Times New Roman" w:hAnsi="Times New Roman" w:cs="Times New Roman"/>
          <w:sz w:val="24"/>
          <w:szCs w:val="24"/>
          <w:lang w:bidi="en-US"/>
        </w:rPr>
        <w:t xml:space="preserve">школы ведется </w:t>
      </w:r>
      <w:r w:rsidRPr="00B94222">
        <w:rPr>
          <w:rFonts w:ascii="Times New Roman" w:eastAsia="Times New Roman" w:hAnsi="Times New Roman" w:cs="Times New Roman"/>
          <w:sz w:val="24"/>
          <w:szCs w:val="24"/>
          <w:lang w:bidi="en-US"/>
        </w:rPr>
        <w:t>большая работа по подготовке к ЕГЭ: курсы, семинары, ВКС, работа в рамках</w:t>
      </w:r>
      <w:r>
        <w:rPr>
          <w:rFonts w:ascii="Times New Roman" w:eastAsia="Times New Roman" w:hAnsi="Times New Roman" w:cs="Times New Roman"/>
          <w:sz w:val="24"/>
          <w:szCs w:val="24"/>
          <w:lang w:bidi="en-US"/>
        </w:rPr>
        <w:t xml:space="preserve"> МО,</w:t>
      </w:r>
      <w:r w:rsidRPr="00B94222">
        <w:rPr>
          <w:rFonts w:ascii="Times New Roman" w:eastAsia="Times New Roman" w:hAnsi="Times New Roman" w:cs="Times New Roman"/>
          <w:sz w:val="24"/>
          <w:szCs w:val="24"/>
          <w:lang w:bidi="en-US"/>
        </w:rPr>
        <w:t xml:space="preserve"> РМО. Процент ЕГЭ по математике </w:t>
      </w:r>
      <w:r>
        <w:rPr>
          <w:rFonts w:ascii="Times New Roman" w:eastAsia="Times New Roman" w:hAnsi="Times New Roman" w:cs="Times New Roman"/>
          <w:sz w:val="24"/>
          <w:szCs w:val="24"/>
          <w:lang w:bidi="en-US"/>
        </w:rPr>
        <w:t>90</w:t>
      </w:r>
      <w:r w:rsidRPr="00B94222">
        <w:rPr>
          <w:rFonts w:ascii="Times New Roman" w:eastAsia="Times New Roman" w:hAnsi="Times New Roman" w:cs="Times New Roman"/>
          <w:sz w:val="24"/>
          <w:szCs w:val="24"/>
          <w:lang w:bidi="en-US"/>
        </w:rPr>
        <w:t>%. Процент</w:t>
      </w:r>
      <w:r>
        <w:rPr>
          <w:rFonts w:ascii="Times New Roman" w:eastAsia="Times New Roman" w:hAnsi="Times New Roman" w:cs="Times New Roman"/>
          <w:sz w:val="24"/>
          <w:szCs w:val="24"/>
          <w:lang w:bidi="en-US"/>
        </w:rPr>
        <w:t xml:space="preserve"> ЕГЭ по русскому языку с 100%. </w:t>
      </w:r>
      <w:r w:rsidRPr="00B94222">
        <w:rPr>
          <w:rFonts w:ascii="Times New Roman" w:eastAsia="Times New Roman" w:hAnsi="Times New Roman" w:cs="Times New Roman"/>
          <w:sz w:val="24"/>
          <w:szCs w:val="24"/>
          <w:lang w:bidi="en-US"/>
        </w:rPr>
        <w:t>На обязательных экзаменах и по выбору достаточно высокий</w:t>
      </w:r>
      <w:r>
        <w:rPr>
          <w:rFonts w:ascii="Times New Roman" w:eastAsia="Times New Roman" w:hAnsi="Times New Roman" w:cs="Times New Roman"/>
          <w:sz w:val="24"/>
          <w:szCs w:val="24"/>
          <w:lang w:bidi="en-US"/>
        </w:rPr>
        <w:t xml:space="preserve"> средний балл. </w:t>
      </w:r>
      <w:r w:rsidRPr="00B94222">
        <w:rPr>
          <w:rFonts w:ascii="Times New Roman" w:eastAsia="Times New Roman" w:hAnsi="Times New Roman" w:cs="Times New Roman"/>
          <w:sz w:val="24"/>
          <w:szCs w:val="24"/>
          <w:lang w:bidi="en-US"/>
        </w:rPr>
        <w:t xml:space="preserve">Результаты  нестабильные, отсутствует система в подготовке </w:t>
      </w:r>
      <w:proofErr w:type="gramStart"/>
      <w:r w:rsidRPr="00B94222">
        <w:rPr>
          <w:rFonts w:ascii="Times New Roman" w:eastAsia="Times New Roman" w:hAnsi="Times New Roman" w:cs="Times New Roman"/>
          <w:sz w:val="24"/>
          <w:szCs w:val="24"/>
          <w:lang w:bidi="en-US"/>
        </w:rPr>
        <w:t>обучающихся</w:t>
      </w:r>
      <w:proofErr w:type="gramEnd"/>
      <w:r w:rsidRPr="00B94222">
        <w:rPr>
          <w:rFonts w:ascii="Times New Roman" w:eastAsia="Times New Roman" w:hAnsi="Times New Roman" w:cs="Times New Roman"/>
          <w:sz w:val="24"/>
          <w:szCs w:val="24"/>
          <w:lang w:bidi="en-US"/>
        </w:rPr>
        <w:t xml:space="preserve">.  Поэтому в </w:t>
      </w:r>
      <w:r>
        <w:rPr>
          <w:rFonts w:ascii="Times New Roman" w:eastAsia="Times New Roman" w:hAnsi="Times New Roman" w:cs="Times New Roman"/>
          <w:sz w:val="24"/>
          <w:szCs w:val="24"/>
          <w:lang w:bidi="en-US"/>
        </w:rPr>
        <w:t xml:space="preserve">школе </w:t>
      </w:r>
      <w:r w:rsidRPr="00B94222">
        <w:rPr>
          <w:rFonts w:ascii="Times New Roman" w:eastAsia="Times New Roman" w:hAnsi="Times New Roman" w:cs="Times New Roman"/>
          <w:sz w:val="24"/>
          <w:szCs w:val="24"/>
          <w:lang w:bidi="en-US"/>
        </w:rPr>
        <w:t>ведется работа по организации профильного обучения</w:t>
      </w:r>
      <w:r>
        <w:rPr>
          <w:rFonts w:ascii="Times New Roman" w:eastAsia="Times New Roman" w:hAnsi="Times New Roman" w:cs="Times New Roman"/>
          <w:sz w:val="24"/>
          <w:szCs w:val="24"/>
          <w:lang w:bidi="en-US"/>
        </w:rPr>
        <w:t xml:space="preserve"> (социально-экономический профиль)</w:t>
      </w:r>
      <w:r w:rsidRPr="00B94222">
        <w:rPr>
          <w:rFonts w:ascii="Times New Roman" w:eastAsia="Times New Roman" w:hAnsi="Times New Roman" w:cs="Times New Roman"/>
          <w:sz w:val="24"/>
          <w:szCs w:val="24"/>
          <w:lang w:bidi="en-US"/>
        </w:rPr>
        <w:t xml:space="preserve">, по созданию условий для выбора предметов для углубленного изучения. Для доступного образования всех обучающихся вводятся дистанционные технологии, начато обучение педагогов дистанционным технологиям. Развивается система информационной поддержки обучающихся при выполнении домашних заданий для начальных классов, для подготовки к ГИА, ЕГЭ для 9-11 классов. </w:t>
      </w:r>
    </w:p>
    <w:p w:rsidR="009B6CA1" w:rsidRDefault="009B6CA1" w:rsidP="0040410B">
      <w:pPr>
        <w:spacing w:afterLines="60" w:after="144" w:line="240" w:lineRule="auto"/>
        <w:ind w:firstLine="709"/>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Итоги успеваемости и качества знаний по школе</w:t>
      </w:r>
    </w:p>
    <w:tbl>
      <w:tblPr>
        <w:tblW w:w="9791" w:type="dxa"/>
        <w:tblCellSpacing w:w="0" w:type="dxa"/>
        <w:tblInd w:w="-269" w:type="dxa"/>
        <w:tblCellMar>
          <w:left w:w="0" w:type="dxa"/>
          <w:right w:w="0" w:type="dxa"/>
        </w:tblCellMar>
        <w:tblLook w:val="0000" w:firstRow="0" w:lastRow="0" w:firstColumn="0" w:lastColumn="0" w:noHBand="0" w:noVBand="0"/>
      </w:tblPr>
      <w:tblGrid>
        <w:gridCol w:w="1380"/>
        <w:gridCol w:w="1431"/>
        <w:gridCol w:w="1663"/>
        <w:gridCol w:w="1075"/>
        <w:gridCol w:w="1565"/>
        <w:gridCol w:w="956"/>
        <w:gridCol w:w="1721"/>
      </w:tblGrid>
      <w:tr w:rsidR="009B6CA1" w:rsidRPr="009B1169" w:rsidTr="009B6CA1">
        <w:trPr>
          <w:trHeight w:val="840"/>
          <w:tblCellSpacing w:w="0" w:type="dxa"/>
        </w:trPr>
        <w:tc>
          <w:tcPr>
            <w:tcW w:w="1380" w:type="dxa"/>
            <w:tcBorders>
              <w:top w:val="single" w:sz="6" w:space="0" w:color="000000"/>
              <w:left w:val="single" w:sz="6" w:space="0" w:color="000000"/>
              <w:bottom w:val="single" w:sz="6" w:space="0" w:color="000000"/>
              <w:right w:val="single" w:sz="6" w:space="0" w:color="000000"/>
            </w:tcBorders>
          </w:tcPr>
          <w:p w:rsidR="009B6CA1" w:rsidRPr="009B6CA1" w:rsidRDefault="009B6CA1" w:rsidP="009B6CA1">
            <w:pPr>
              <w:widowControl w:val="0"/>
              <w:suppressAutoHyphens/>
              <w:autoSpaceDN w:val="0"/>
              <w:spacing w:after="0" w:line="240" w:lineRule="auto"/>
              <w:rPr>
                <w:rFonts w:ascii="Times New Roman" w:eastAsia="Calibri" w:hAnsi="Times New Roman" w:cs="Times New Roman"/>
                <w:color w:val="262626"/>
                <w:kern w:val="3"/>
                <w:sz w:val="24"/>
                <w:szCs w:val="24"/>
                <w:lang w:eastAsia="zh-CN"/>
              </w:rPr>
            </w:pPr>
            <w:r w:rsidRPr="009B6CA1">
              <w:rPr>
                <w:rFonts w:ascii="Times New Roman" w:eastAsia="Calibri" w:hAnsi="Times New Roman" w:cs="Times New Roman"/>
                <w:color w:val="262626"/>
                <w:kern w:val="3"/>
                <w:sz w:val="24"/>
                <w:szCs w:val="24"/>
                <w:lang w:eastAsia="zh-CN"/>
              </w:rPr>
              <w:t>Учебный год.</w:t>
            </w:r>
          </w:p>
        </w:tc>
        <w:tc>
          <w:tcPr>
            <w:tcW w:w="1431" w:type="dxa"/>
            <w:tcBorders>
              <w:top w:val="single" w:sz="6" w:space="0" w:color="000000"/>
              <w:left w:val="single" w:sz="6" w:space="0" w:color="000000"/>
              <w:bottom w:val="single" w:sz="6" w:space="0" w:color="000000"/>
              <w:right w:val="single" w:sz="6" w:space="0" w:color="000000"/>
            </w:tcBorders>
          </w:tcPr>
          <w:p w:rsidR="009B6CA1" w:rsidRPr="009B6CA1" w:rsidRDefault="009B6CA1" w:rsidP="009B6CA1">
            <w:pPr>
              <w:widowControl w:val="0"/>
              <w:suppressAutoHyphens/>
              <w:autoSpaceDN w:val="0"/>
              <w:spacing w:after="0" w:line="240" w:lineRule="auto"/>
              <w:rPr>
                <w:rFonts w:ascii="Times New Roman" w:eastAsia="Calibri" w:hAnsi="Times New Roman" w:cs="Times New Roman"/>
                <w:color w:val="262626"/>
                <w:kern w:val="3"/>
                <w:sz w:val="24"/>
                <w:szCs w:val="24"/>
                <w:lang w:eastAsia="zh-CN"/>
              </w:rPr>
            </w:pPr>
            <w:r w:rsidRPr="009B6CA1">
              <w:rPr>
                <w:rFonts w:ascii="Times New Roman" w:eastAsia="Calibri" w:hAnsi="Times New Roman" w:cs="Times New Roman"/>
                <w:color w:val="262626"/>
                <w:kern w:val="3"/>
                <w:sz w:val="24"/>
                <w:szCs w:val="24"/>
                <w:lang w:eastAsia="zh-CN"/>
              </w:rPr>
              <w:t>Количество уч-ся</w:t>
            </w:r>
          </w:p>
        </w:tc>
        <w:tc>
          <w:tcPr>
            <w:tcW w:w="1663" w:type="dxa"/>
            <w:tcBorders>
              <w:top w:val="single" w:sz="6" w:space="0" w:color="000000"/>
              <w:left w:val="single" w:sz="6" w:space="0" w:color="000000"/>
              <w:bottom w:val="single" w:sz="6" w:space="0" w:color="000000"/>
              <w:right w:val="single" w:sz="6" w:space="0" w:color="000000"/>
            </w:tcBorders>
          </w:tcPr>
          <w:p w:rsidR="009B6CA1" w:rsidRPr="009B6CA1" w:rsidRDefault="009B6CA1" w:rsidP="009B6CA1">
            <w:pPr>
              <w:widowControl w:val="0"/>
              <w:suppressAutoHyphens/>
              <w:autoSpaceDN w:val="0"/>
              <w:spacing w:after="0" w:line="240" w:lineRule="auto"/>
              <w:rPr>
                <w:rFonts w:ascii="Times New Roman" w:eastAsia="Calibri" w:hAnsi="Times New Roman" w:cs="Times New Roman"/>
                <w:color w:val="262626"/>
                <w:kern w:val="3"/>
                <w:sz w:val="24"/>
                <w:szCs w:val="24"/>
                <w:lang w:eastAsia="zh-CN"/>
              </w:rPr>
            </w:pPr>
            <w:r w:rsidRPr="009B6CA1">
              <w:rPr>
                <w:rFonts w:ascii="Times New Roman" w:eastAsia="Calibri" w:hAnsi="Times New Roman" w:cs="Times New Roman"/>
                <w:color w:val="262626"/>
                <w:kern w:val="3"/>
                <w:sz w:val="24"/>
                <w:szCs w:val="24"/>
                <w:lang w:eastAsia="zh-CN"/>
              </w:rPr>
              <w:t>% успеваемости</w:t>
            </w:r>
          </w:p>
        </w:tc>
        <w:tc>
          <w:tcPr>
            <w:tcW w:w="1075" w:type="dxa"/>
            <w:tcBorders>
              <w:top w:val="single" w:sz="6" w:space="0" w:color="000000"/>
              <w:left w:val="single" w:sz="6" w:space="0" w:color="000000"/>
              <w:bottom w:val="single" w:sz="6" w:space="0" w:color="000000"/>
              <w:right w:val="single" w:sz="6" w:space="0" w:color="000000"/>
            </w:tcBorders>
          </w:tcPr>
          <w:p w:rsidR="009B6CA1" w:rsidRPr="009B6CA1" w:rsidRDefault="009B6CA1" w:rsidP="009B6CA1">
            <w:pPr>
              <w:widowControl w:val="0"/>
              <w:suppressAutoHyphens/>
              <w:autoSpaceDN w:val="0"/>
              <w:spacing w:after="0" w:line="240" w:lineRule="auto"/>
              <w:rPr>
                <w:rFonts w:ascii="Times New Roman" w:eastAsia="Calibri" w:hAnsi="Times New Roman" w:cs="Times New Roman"/>
                <w:color w:val="262626"/>
                <w:kern w:val="3"/>
                <w:sz w:val="24"/>
                <w:szCs w:val="24"/>
                <w:lang w:eastAsia="zh-CN"/>
              </w:rPr>
            </w:pPr>
            <w:r w:rsidRPr="009B6CA1">
              <w:rPr>
                <w:rFonts w:ascii="Times New Roman" w:eastAsia="Calibri" w:hAnsi="Times New Roman" w:cs="Times New Roman"/>
                <w:color w:val="262626"/>
                <w:kern w:val="3"/>
                <w:sz w:val="24"/>
                <w:szCs w:val="24"/>
                <w:lang w:eastAsia="zh-CN"/>
              </w:rPr>
              <w:t xml:space="preserve">% качество </w:t>
            </w:r>
            <w:proofErr w:type="spellStart"/>
            <w:r w:rsidRPr="009B6CA1">
              <w:rPr>
                <w:rFonts w:ascii="Times New Roman" w:eastAsia="Calibri" w:hAnsi="Times New Roman" w:cs="Times New Roman"/>
                <w:color w:val="262626"/>
                <w:kern w:val="3"/>
                <w:sz w:val="24"/>
                <w:szCs w:val="24"/>
                <w:lang w:eastAsia="zh-CN"/>
              </w:rPr>
              <w:t>зн</w:t>
            </w:r>
            <w:proofErr w:type="spellEnd"/>
            <w:r w:rsidRPr="009B6CA1">
              <w:rPr>
                <w:rFonts w:ascii="Times New Roman" w:eastAsia="Calibri" w:hAnsi="Times New Roman" w:cs="Times New Roman"/>
                <w:color w:val="262626"/>
                <w:kern w:val="3"/>
                <w:sz w:val="24"/>
                <w:szCs w:val="24"/>
                <w:lang w:eastAsia="zh-CN"/>
              </w:rPr>
              <w:t>.</w:t>
            </w:r>
          </w:p>
        </w:tc>
        <w:tc>
          <w:tcPr>
            <w:tcW w:w="1565" w:type="dxa"/>
            <w:tcBorders>
              <w:top w:val="single" w:sz="6" w:space="0" w:color="000000"/>
              <w:left w:val="single" w:sz="6" w:space="0" w:color="000000"/>
              <w:bottom w:val="single" w:sz="6" w:space="0" w:color="000000"/>
              <w:right w:val="single" w:sz="6" w:space="0" w:color="000000"/>
            </w:tcBorders>
          </w:tcPr>
          <w:p w:rsidR="009B6CA1" w:rsidRPr="009B6CA1" w:rsidRDefault="009B6CA1" w:rsidP="009B6CA1">
            <w:pPr>
              <w:widowControl w:val="0"/>
              <w:suppressAutoHyphens/>
              <w:autoSpaceDN w:val="0"/>
              <w:spacing w:after="0" w:line="240" w:lineRule="auto"/>
              <w:rPr>
                <w:rFonts w:ascii="Times New Roman" w:eastAsia="Calibri" w:hAnsi="Times New Roman" w:cs="Times New Roman"/>
                <w:color w:val="262626"/>
                <w:kern w:val="3"/>
                <w:sz w:val="24"/>
                <w:szCs w:val="24"/>
                <w:lang w:eastAsia="zh-CN"/>
              </w:rPr>
            </w:pPr>
            <w:r w:rsidRPr="009B6CA1">
              <w:rPr>
                <w:rFonts w:ascii="Times New Roman" w:eastAsia="Calibri" w:hAnsi="Times New Roman" w:cs="Times New Roman"/>
                <w:color w:val="262626"/>
                <w:kern w:val="3"/>
                <w:sz w:val="24"/>
                <w:szCs w:val="24"/>
                <w:lang w:eastAsia="zh-CN"/>
              </w:rPr>
              <w:t xml:space="preserve">К-во </w:t>
            </w:r>
            <w:proofErr w:type="gramStart"/>
            <w:r w:rsidRPr="009B6CA1">
              <w:rPr>
                <w:rFonts w:ascii="Times New Roman" w:eastAsia="Calibri" w:hAnsi="Times New Roman" w:cs="Times New Roman"/>
                <w:color w:val="262626"/>
                <w:kern w:val="3"/>
                <w:sz w:val="24"/>
                <w:szCs w:val="24"/>
                <w:lang w:eastAsia="zh-CN"/>
              </w:rPr>
              <w:t>оставленных</w:t>
            </w:r>
            <w:proofErr w:type="gramEnd"/>
          </w:p>
          <w:p w:rsidR="009B6CA1" w:rsidRPr="009B6CA1" w:rsidRDefault="009B6CA1" w:rsidP="009B6CA1">
            <w:pPr>
              <w:widowControl w:val="0"/>
              <w:suppressAutoHyphens/>
              <w:autoSpaceDN w:val="0"/>
              <w:spacing w:after="0" w:line="240" w:lineRule="auto"/>
              <w:rPr>
                <w:rFonts w:ascii="Times New Roman" w:eastAsia="Calibri" w:hAnsi="Times New Roman" w:cs="Times New Roman"/>
                <w:color w:val="262626"/>
                <w:kern w:val="3"/>
                <w:sz w:val="24"/>
                <w:szCs w:val="24"/>
                <w:lang w:eastAsia="zh-CN"/>
              </w:rPr>
            </w:pPr>
            <w:r w:rsidRPr="009B6CA1">
              <w:rPr>
                <w:rFonts w:ascii="Times New Roman" w:eastAsia="Calibri" w:hAnsi="Times New Roman" w:cs="Times New Roman"/>
                <w:color w:val="262626"/>
                <w:kern w:val="3"/>
                <w:sz w:val="24"/>
                <w:szCs w:val="24"/>
                <w:lang w:eastAsia="zh-CN"/>
              </w:rPr>
              <w:t>на 2й год</w:t>
            </w:r>
          </w:p>
        </w:tc>
        <w:tc>
          <w:tcPr>
            <w:tcW w:w="956" w:type="dxa"/>
            <w:tcBorders>
              <w:top w:val="single" w:sz="6" w:space="0" w:color="000000"/>
              <w:left w:val="single" w:sz="6" w:space="0" w:color="000000"/>
              <w:bottom w:val="single" w:sz="6" w:space="0" w:color="000000"/>
              <w:right w:val="single" w:sz="6" w:space="0" w:color="000000"/>
            </w:tcBorders>
          </w:tcPr>
          <w:p w:rsidR="009B6CA1" w:rsidRPr="009B6CA1" w:rsidRDefault="009B6CA1" w:rsidP="009B6CA1">
            <w:pPr>
              <w:widowControl w:val="0"/>
              <w:suppressAutoHyphens/>
              <w:autoSpaceDN w:val="0"/>
              <w:spacing w:after="0" w:line="240" w:lineRule="auto"/>
              <w:rPr>
                <w:rFonts w:ascii="Times New Roman" w:eastAsia="Calibri" w:hAnsi="Times New Roman" w:cs="Times New Roman"/>
                <w:color w:val="262626"/>
                <w:kern w:val="3"/>
                <w:sz w:val="24"/>
                <w:szCs w:val="24"/>
                <w:lang w:eastAsia="zh-CN"/>
              </w:rPr>
            </w:pPr>
            <w:proofErr w:type="gramStart"/>
            <w:r w:rsidRPr="009B6CA1">
              <w:rPr>
                <w:rFonts w:ascii="Times New Roman" w:eastAsia="Calibri" w:hAnsi="Times New Roman" w:cs="Times New Roman"/>
                <w:color w:val="262626"/>
                <w:kern w:val="3"/>
                <w:sz w:val="24"/>
                <w:szCs w:val="24"/>
                <w:lang w:eastAsia="zh-CN"/>
              </w:rPr>
              <w:t>К-во</w:t>
            </w:r>
            <w:proofErr w:type="gramEnd"/>
            <w:r w:rsidRPr="009B6CA1">
              <w:rPr>
                <w:rFonts w:ascii="Times New Roman" w:eastAsia="Calibri" w:hAnsi="Times New Roman" w:cs="Times New Roman"/>
                <w:color w:val="262626"/>
                <w:kern w:val="3"/>
                <w:sz w:val="24"/>
                <w:szCs w:val="24"/>
                <w:lang w:eastAsia="zh-CN"/>
              </w:rPr>
              <w:t xml:space="preserve"> хороши</w:t>
            </w:r>
          </w:p>
          <w:p w:rsidR="009B6CA1" w:rsidRPr="009B6CA1" w:rsidRDefault="009B6CA1" w:rsidP="009B6CA1">
            <w:pPr>
              <w:widowControl w:val="0"/>
              <w:suppressAutoHyphens/>
              <w:autoSpaceDN w:val="0"/>
              <w:spacing w:after="0" w:line="240" w:lineRule="auto"/>
              <w:rPr>
                <w:rFonts w:ascii="Times New Roman" w:eastAsia="Calibri" w:hAnsi="Times New Roman" w:cs="Times New Roman"/>
                <w:color w:val="262626"/>
                <w:kern w:val="3"/>
                <w:sz w:val="24"/>
                <w:szCs w:val="24"/>
                <w:lang w:eastAsia="zh-CN"/>
              </w:rPr>
            </w:pPr>
            <w:proofErr w:type="spellStart"/>
            <w:r w:rsidRPr="009B6CA1">
              <w:rPr>
                <w:rFonts w:ascii="Times New Roman" w:eastAsia="Calibri" w:hAnsi="Times New Roman" w:cs="Times New Roman"/>
                <w:color w:val="262626"/>
                <w:kern w:val="3"/>
                <w:sz w:val="24"/>
                <w:szCs w:val="24"/>
                <w:lang w:eastAsia="zh-CN"/>
              </w:rPr>
              <w:t>стов</w:t>
            </w:r>
            <w:proofErr w:type="spellEnd"/>
          </w:p>
        </w:tc>
        <w:tc>
          <w:tcPr>
            <w:tcW w:w="1721" w:type="dxa"/>
            <w:tcBorders>
              <w:top w:val="single" w:sz="6" w:space="0" w:color="000000"/>
              <w:left w:val="single" w:sz="6" w:space="0" w:color="000000"/>
              <w:bottom w:val="single" w:sz="6" w:space="0" w:color="000000"/>
              <w:right w:val="single" w:sz="6" w:space="0" w:color="000000"/>
            </w:tcBorders>
          </w:tcPr>
          <w:p w:rsidR="009B6CA1" w:rsidRPr="009B6CA1" w:rsidRDefault="009B6CA1" w:rsidP="009B6CA1">
            <w:pPr>
              <w:widowControl w:val="0"/>
              <w:suppressAutoHyphens/>
              <w:autoSpaceDN w:val="0"/>
              <w:spacing w:after="0" w:line="240" w:lineRule="auto"/>
              <w:rPr>
                <w:rFonts w:ascii="Times New Roman" w:eastAsia="Calibri" w:hAnsi="Times New Roman" w:cs="Times New Roman"/>
                <w:color w:val="262626"/>
                <w:kern w:val="3"/>
                <w:sz w:val="24"/>
                <w:szCs w:val="24"/>
                <w:lang w:eastAsia="zh-CN"/>
              </w:rPr>
            </w:pPr>
            <w:r w:rsidRPr="009B6CA1">
              <w:rPr>
                <w:rFonts w:ascii="Times New Roman" w:eastAsia="Calibri" w:hAnsi="Times New Roman" w:cs="Times New Roman"/>
                <w:color w:val="262626"/>
                <w:kern w:val="3"/>
                <w:sz w:val="24"/>
                <w:szCs w:val="24"/>
                <w:lang w:eastAsia="zh-CN"/>
              </w:rPr>
              <w:t>К-во</w:t>
            </w:r>
            <w:r>
              <w:rPr>
                <w:rFonts w:ascii="Times New Roman" w:eastAsia="Calibri" w:hAnsi="Times New Roman" w:cs="Times New Roman"/>
                <w:color w:val="262626"/>
                <w:kern w:val="3"/>
                <w:sz w:val="24"/>
                <w:szCs w:val="24"/>
                <w:lang w:eastAsia="zh-CN"/>
              </w:rPr>
              <w:t xml:space="preserve"> </w:t>
            </w:r>
            <w:proofErr w:type="spellStart"/>
            <w:r w:rsidRPr="009B6CA1">
              <w:rPr>
                <w:rFonts w:ascii="Times New Roman" w:eastAsia="Calibri" w:hAnsi="Times New Roman" w:cs="Times New Roman"/>
                <w:color w:val="262626"/>
                <w:kern w:val="3"/>
                <w:sz w:val="24"/>
                <w:szCs w:val="24"/>
                <w:lang w:eastAsia="zh-CN"/>
              </w:rPr>
              <w:t>отлични</w:t>
            </w:r>
            <w:proofErr w:type="spellEnd"/>
          </w:p>
          <w:p w:rsidR="009B6CA1" w:rsidRPr="009B6CA1" w:rsidRDefault="009B6CA1" w:rsidP="009B6CA1">
            <w:pPr>
              <w:widowControl w:val="0"/>
              <w:suppressAutoHyphens/>
              <w:autoSpaceDN w:val="0"/>
              <w:spacing w:after="0" w:line="240" w:lineRule="auto"/>
              <w:rPr>
                <w:rFonts w:ascii="Times New Roman" w:eastAsia="Calibri" w:hAnsi="Times New Roman" w:cs="Times New Roman"/>
                <w:color w:val="262626"/>
                <w:kern w:val="3"/>
                <w:sz w:val="24"/>
                <w:szCs w:val="24"/>
                <w:lang w:eastAsia="zh-CN"/>
              </w:rPr>
            </w:pPr>
            <w:r w:rsidRPr="009B6CA1">
              <w:rPr>
                <w:rFonts w:ascii="Times New Roman" w:eastAsia="Calibri" w:hAnsi="Times New Roman" w:cs="Times New Roman"/>
                <w:color w:val="262626"/>
                <w:kern w:val="3"/>
                <w:sz w:val="24"/>
                <w:szCs w:val="24"/>
                <w:lang w:eastAsia="zh-CN"/>
              </w:rPr>
              <w:t>ков</w:t>
            </w:r>
          </w:p>
        </w:tc>
      </w:tr>
      <w:tr w:rsidR="009B6CA1" w:rsidRPr="00685AC1" w:rsidTr="009B6CA1">
        <w:trPr>
          <w:trHeight w:val="315"/>
          <w:tblCellSpacing w:w="0" w:type="dxa"/>
        </w:trPr>
        <w:tc>
          <w:tcPr>
            <w:tcW w:w="1380" w:type="dxa"/>
            <w:tcBorders>
              <w:top w:val="single" w:sz="6" w:space="0" w:color="000000"/>
              <w:left w:val="single" w:sz="6" w:space="0" w:color="000000"/>
              <w:bottom w:val="single" w:sz="6" w:space="0" w:color="000000"/>
              <w:right w:val="single" w:sz="6" w:space="0" w:color="000000"/>
            </w:tcBorders>
          </w:tcPr>
          <w:p w:rsidR="009B6CA1" w:rsidRPr="009B6CA1" w:rsidRDefault="009B6CA1" w:rsidP="009B6CA1">
            <w:pPr>
              <w:widowControl w:val="0"/>
              <w:suppressAutoHyphens/>
              <w:autoSpaceDN w:val="0"/>
              <w:spacing w:after="0" w:line="240" w:lineRule="auto"/>
              <w:rPr>
                <w:rFonts w:ascii="Times New Roman" w:eastAsia="Calibri" w:hAnsi="Times New Roman" w:cs="Times New Roman"/>
                <w:color w:val="262626"/>
                <w:kern w:val="3"/>
                <w:sz w:val="24"/>
                <w:szCs w:val="24"/>
                <w:lang w:eastAsia="zh-CN"/>
              </w:rPr>
            </w:pPr>
            <w:r w:rsidRPr="009B6CA1">
              <w:rPr>
                <w:rFonts w:ascii="Times New Roman" w:eastAsia="Calibri" w:hAnsi="Times New Roman" w:cs="Times New Roman"/>
                <w:color w:val="262626"/>
                <w:kern w:val="3"/>
                <w:sz w:val="24"/>
                <w:szCs w:val="24"/>
                <w:lang w:eastAsia="zh-CN"/>
              </w:rPr>
              <w:t>2001-2002</w:t>
            </w:r>
          </w:p>
        </w:tc>
        <w:tc>
          <w:tcPr>
            <w:tcW w:w="1431" w:type="dxa"/>
            <w:tcBorders>
              <w:top w:val="single" w:sz="6" w:space="0" w:color="000000"/>
              <w:left w:val="single" w:sz="6" w:space="0" w:color="000000"/>
              <w:bottom w:val="single" w:sz="6" w:space="0" w:color="000000"/>
              <w:right w:val="single" w:sz="6" w:space="0" w:color="000000"/>
            </w:tcBorders>
          </w:tcPr>
          <w:p w:rsidR="009B6CA1" w:rsidRPr="009B6CA1" w:rsidRDefault="009B6CA1" w:rsidP="009B6CA1">
            <w:pPr>
              <w:widowControl w:val="0"/>
              <w:suppressAutoHyphens/>
              <w:autoSpaceDN w:val="0"/>
              <w:spacing w:after="0" w:line="240" w:lineRule="auto"/>
              <w:jc w:val="center"/>
              <w:rPr>
                <w:rFonts w:ascii="Times New Roman" w:eastAsia="Calibri" w:hAnsi="Times New Roman" w:cs="Times New Roman"/>
                <w:color w:val="262626"/>
                <w:kern w:val="3"/>
                <w:sz w:val="24"/>
                <w:szCs w:val="24"/>
                <w:lang w:eastAsia="zh-CN"/>
              </w:rPr>
            </w:pPr>
            <w:r w:rsidRPr="009B6CA1">
              <w:rPr>
                <w:rFonts w:ascii="Times New Roman" w:eastAsia="Calibri" w:hAnsi="Times New Roman" w:cs="Times New Roman"/>
                <w:color w:val="262626"/>
                <w:kern w:val="3"/>
                <w:sz w:val="24"/>
                <w:szCs w:val="24"/>
                <w:lang w:eastAsia="zh-CN"/>
              </w:rPr>
              <w:t>304</w:t>
            </w:r>
          </w:p>
        </w:tc>
        <w:tc>
          <w:tcPr>
            <w:tcW w:w="1663" w:type="dxa"/>
            <w:tcBorders>
              <w:top w:val="single" w:sz="6" w:space="0" w:color="000000"/>
              <w:left w:val="single" w:sz="6" w:space="0" w:color="000000"/>
              <w:bottom w:val="single" w:sz="6" w:space="0" w:color="000000"/>
              <w:right w:val="single" w:sz="6" w:space="0" w:color="000000"/>
            </w:tcBorders>
          </w:tcPr>
          <w:p w:rsidR="009B6CA1" w:rsidRPr="009B6CA1" w:rsidRDefault="009B6CA1" w:rsidP="009B6CA1">
            <w:pPr>
              <w:widowControl w:val="0"/>
              <w:suppressAutoHyphens/>
              <w:autoSpaceDN w:val="0"/>
              <w:spacing w:after="0" w:line="240" w:lineRule="auto"/>
              <w:jc w:val="center"/>
              <w:rPr>
                <w:rFonts w:ascii="Times New Roman" w:eastAsia="Calibri" w:hAnsi="Times New Roman" w:cs="Times New Roman"/>
                <w:color w:val="262626"/>
                <w:kern w:val="3"/>
                <w:sz w:val="24"/>
                <w:szCs w:val="24"/>
                <w:lang w:eastAsia="zh-CN"/>
              </w:rPr>
            </w:pPr>
            <w:r w:rsidRPr="009B6CA1">
              <w:rPr>
                <w:rFonts w:ascii="Times New Roman" w:eastAsia="Calibri" w:hAnsi="Times New Roman" w:cs="Times New Roman"/>
                <w:color w:val="262626"/>
                <w:kern w:val="3"/>
                <w:sz w:val="24"/>
                <w:szCs w:val="24"/>
                <w:lang w:eastAsia="zh-CN"/>
              </w:rPr>
              <w:t>97.1</w:t>
            </w:r>
          </w:p>
        </w:tc>
        <w:tc>
          <w:tcPr>
            <w:tcW w:w="1075" w:type="dxa"/>
            <w:tcBorders>
              <w:top w:val="single" w:sz="6" w:space="0" w:color="000000"/>
              <w:left w:val="single" w:sz="6" w:space="0" w:color="000000"/>
              <w:bottom w:val="single" w:sz="6" w:space="0" w:color="000000"/>
              <w:right w:val="single" w:sz="6" w:space="0" w:color="000000"/>
            </w:tcBorders>
          </w:tcPr>
          <w:p w:rsidR="009B6CA1" w:rsidRPr="009B6CA1" w:rsidRDefault="009B6CA1" w:rsidP="009B6CA1">
            <w:pPr>
              <w:widowControl w:val="0"/>
              <w:suppressAutoHyphens/>
              <w:autoSpaceDN w:val="0"/>
              <w:spacing w:after="0" w:line="240" w:lineRule="auto"/>
              <w:jc w:val="center"/>
              <w:rPr>
                <w:rFonts w:ascii="Times New Roman" w:eastAsia="Calibri" w:hAnsi="Times New Roman" w:cs="Times New Roman"/>
                <w:color w:val="262626"/>
                <w:kern w:val="3"/>
                <w:sz w:val="24"/>
                <w:szCs w:val="24"/>
                <w:lang w:eastAsia="zh-CN"/>
              </w:rPr>
            </w:pPr>
            <w:r w:rsidRPr="009B6CA1">
              <w:rPr>
                <w:rFonts w:ascii="Times New Roman" w:eastAsia="Calibri" w:hAnsi="Times New Roman" w:cs="Times New Roman"/>
                <w:color w:val="262626"/>
                <w:kern w:val="3"/>
                <w:sz w:val="24"/>
                <w:szCs w:val="24"/>
                <w:lang w:eastAsia="zh-CN"/>
              </w:rPr>
              <w:t>36</w:t>
            </w:r>
          </w:p>
        </w:tc>
        <w:tc>
          <w:tcPr>
            <w:tcW w:w="1565" w:type="dxa"/>
            <w:tcBorders>
              <w:top w:val="single" w:sz="6" w:space="0" w:color="000000"/>
              <w:left w:val="single" w:sz="6" w:space="0" w:color="000000"/>
              <w:bottom w:val="single" w:sz="6" w:space="0" w:color="000000"/>
              <w:right w:val="single" w:sz="6" w:space="0" w:color="000000"/>
            </w:tcBorders>
          </w:tcPr>
          <w:p w:rsidR="009B6CA1" w:rsidRPr="009B6CA1" w:rsidRDefault="009B6CA1" w:rsidP="009B6CA1">
            <w:pPr>
              <w:widowControl w:val="0"/>
              <w:suppressAutoHyphens/>
              <w:autoSpaceDN w:val="0"/>
              <w:spacing w:after="0" w:line="240" w:lineRule="auto"/>
              <w:jc w:val="center"/>
              <w:rPr>
                <w:rFonts w:ascii="Times New Roman" w:eastAsia="Calibri" w:hAnsi="Times New Roman" w:cs="Times New Roman"/>
                <w:color w:val="262626"/>
                <w:kern w:val="3"/>
                <w:sz w:val="24"/>
                <w:szCs w:val="24"/>
                <w:lang w:eastAsia="zh-CN"/>
              </w:rPr>
            </w:pPr>
            <w:r w:rsidRPr="009B6CA1">
              <w:rPr>
                <w:rFonts w:ascii="Times New Roman" w:eastAsia="Calibri" w:hAnsi="Times New Roman" w:cs="Times New Roman"/>
                <w:color w:val="262626"/>
                <w:kern w:val="3"/>
                <w:sz w:val="24"/>
                <w:szCs w:val="24"/>
                <w:lang w:eastAsia="zh-CN"/>
              </w:rPr>
              <w:t>8</w:t>
            </w:r>
          </w:p>
        </w:tc>
        <w:tc>
          <w:tcPr>
            <w:tcW w:w="956" w:type="dxa"/>
            <w:tcBorders>
              <w:top w:val="single" w:sz="6" w:space="0" w:color="000000"/>
              <w:left w:val="single" w:sz="6" w:space="0" w:color="000000"/>
              <w:bottom w:val="single" w:sz="6" w:space="0" w:color="000000"/>
              <w:right w:val="single" w:sz="6" w:space="0" w:color="000000"/>
            </w:tcBorders>
          </w:tcPr>
          <w:p w:rsidR="009B6CA1" w:rsidRPr="009B6CA1" w:rsidRDefault="009B6CA1" w:rsidP="009B6CA1">
            <w:pPr>
              <w:widowControl w:val="0"/>
              <w:suppressAutoHyphens/>
              <w:autoSpaceDN w:val="0"/>
              <w:spacing w:after="0" w:line="240" w:lineRule="auto"/>
              <w:jc w:val="center"/>
              <w:rPr>
                <w:rFonts w:ascii="Times New Roman" w:eastAsia="Calibri" w:hAnsi="Times New Roman" w:cs="Times New Roman"/>
                <w:color w:val="262626"/>
                <w:kern w:val="3"/>
                <w:sz w:val="24"/>
                <w:szCs w:val="24"/>
                <w:lang w:eastAsia="zh-CN"/>
              </w:rPr>
            </w:pPr>
            <w:r w:rsidRPr="009B6CA1">
              <w:rPr>
                <w:rFonts w:ascii="Times New Roman" w:eastAsia="Calibri" w:hAnsi="Times New Roman" w:cs="Times New Roman"/>
                <w:color w:val="262626"/>
                <w:kern w:val="3"/>
                <w:sz w:val="24"/>
                <w:szCs w:val="24"/>
                <w:lang w:eastAsia="zh-CN"/>
              </w:rPr>
              <w:t>102</w:t>
            </w:r>
          </w:p>
        </w:tc>
        <w:tc>
          <w:tcPr>
            <w:tcW w:w="1721" w:type="dxa"/>
            <w:tcBorders>
              <w:top w:val="single" w:sz="6" w:space="0" w:color="000000"/>
              <w:left w:val="single" w:sz="6" w:space="0" w:color="000000"/>
              <w:bottom w:val="single" w:sz="6" w:space="0" w:color="000000"/>
              <w:right w:val="single" w:sz="6" w:space="0" w:color="000000"/>
            </w:tcBorders>
          </w:tcPr>
          <w:p w:rsidR="009B6CA1" w:rsidRPr="009B6CA1" w:rsidRDefault="009B6CA1" w:rsidP="009B6CA1">
            <w:pPr>
              <w:widowControl w:val="0"/>
              <w:suppressAutoHyphens/>
              <w:autoSpaceDN w:val="0"/>
              <w:spacing w:after="0" w:line="240" w:lineRule="auto"/>
              <w:jc w:val="center"/>
              <w:rPr>
                <w:rFonts w:ascii="Times New Roman" w:eastAsia="Calibri" w:hAnsi="Times New Roman" w:cs="Times New Roman"/>
                <w:color w:val="262626"/>
                <w:kern w:val="3"/>
                <w:sz w:val="24"/>
                <w:szCs w:val="24"/>
                <w:lang w:eastAsia="zh-CN"/>
              </w:rPr>
            </w:pPr>
            <w:r w:rsidRPr="009B6CA1">
              <w:rPr>
                <w:rFonts w:ascii="Times New Roman" w:eastAsia="Calibri" w:hAnsi="Times New Roman" w:cs="Times New Roman"/>
                <w:color w:val="262626"/>
                <w:kern w:val="3"/>
                <w:sz w:val="24"/>
                <w:szCs w:val="24"/>
                <w:lang w:eastAsia="zh-CN"/>
              </w:rPr>
              <w:t>6</w:t>
            </w:r>
          </w:p>
        </w:tc>
      </w:tr>
      <w:tr w:rsidR="009B6CA1" w:rsidRPr="00685AC1" w:rsidTr="009B6CA1">
        <w:trPr>
          <w:trHeight w:val="315"/>
          <w:tblCellSpacing w:w="0" w:type="dxa"/>
        </w:trPr>
        <w:tc>
          <w:tcPr>
            <w:tcW w:w="1380" w:type="dxa"/>
            <w:tcBorders>
              <w:top w:val="single" w:sz="6" w:space="0" w:color="000000"/>
              <w:left w:val="single" w:sz="6" w:space="0" w:color="000000"/>
              <w:bottom w:val="single" w:sz="6" w:space="0" w:color="000000"/>
              <w:right w:val="single" w:sz="6" w:space="0" w:color="000000"/>
            </w:tcBorders>
          </w:tcPr>
          <w:p w:rsidR="009B6CA1" w:rsidRPr="009B6CA1" w:rsidRDefault="009B6CA1" w:rsidP="009B6CA1">
            <w:pPr>
              <w:widowControl w:val="0"/>
              <w:suppressAutoHyphens/>
              <w:autoSpaceDN w:val="0"/>
              <w:spacing w:after="0" w:line="240" w:lineRule="auto"/>
              <w:rPr>
                <w:rFonts w:ascii="Times New Roman" w:eastAsia="Calibri" w:hAnsi="Times New Roman" w:cs="Times New Roman"/>
                <w:color w:val="262626"/>
                <w:kern w:val="3"/>
                <w:sz w:val="24"/>
                <w:szCs w:val="24"/>
                <w:lang w:eastAsia="zh-CN"/>
              </w:rPr>
            </w:pPr>
            <w:r w:rsidRPr="009B6CA1">
              <w:rPr>
                <w:rFonts w:ascii="Times New Roman" w:eastAsia="Calibri" w:hAnsi="Times New Roman" w:cs="Times New Roman"/>
                <w:color w:val="262626"/>
                <w:kern w:val="3"/>
                <w:sz w:val="24"/>
                <w:szCs w:val="24"/>
                <w:lang w:eastAsia="zh-CN"/>
              </w:rPr>
              <w:lastRenderedPageBreak/>
              <w:t>2002-2003</w:t>
            </w:r>
          </w:p>
        </w:tc>
        <w:tc>
          <w:tcPr>
            <w:tcW w:w="1431" w:type="dxa"/>
            <w:tcBorders>
              <w:top w:val="single" w:sz="6" w:space="0" w:color="000000"/>
              <w:left w:val="single" w:sz="6" w:space="0" w:color="000000"/>
              <w:bottom w:val="single" w:sz="6" w:space="0" w:color="000000"/>
              <w:right w:val="single" w:sz="6" w:space="0" w:color="000000"/>
            </w:tcBorders>
          </w:tcPr>
          <w:p w:rsidR="009B6CA1" w:rsidRPr="009B6CA1" w:rsidRDefault="009B6CA1" w:rsidP="009B6CA1">
            <w:pPr>
              <w:widowControl w:val="0"/>
              <w:suppressAutoHyphens/>
              <w:autoSpaceDN w:val="0"/>
              <w:spacing w:after="0" w:line="240" w:lineRule="auto"/>
              <w:jc w:val="center"/>
              <w:rPr>
                <w:rFonts w:ascii="Times New Roman" w:eastAsia="Calibri" w:hAnsi="Times New Roman" w:cs="Times New Roman"/>
                <w:color w:val="262626"/>
                <w:kern w:val="3"/>
                <w:sz w:val="24"/>
                <w:szCs w:val="24"/>
                <w:lang w:eastAsia="zh-CN"/>
              </w:rPr>
            </w:pPr>
            <w:r w:rsidRPr="009B6CA1">
              <w:rPr>
                <w:rFonts w:ascii="Times New Roman" w:eastAsia="Calibri" w:hAnsi="Times New Roman" w:cs="Times New Roman"/>
                <w:color w:val="262626"/>
                <w:kern w:val="3"/>
                <w:sz w:val="24"/>
                <w:szCs w:val="24"/>
                <w:lang w:eastAsia="zh-CN"/>
              </w:rPr>
              <w:t>280</w:t>
            </w:r>
          </w:p>
        </w:tc>
        <w:tc>
          <w:tcPr>
            <w:tcW w:w="1663" w:type="dxa"/>
            <w:tcBorders>
              <w:top w:val="single" w:sz="6" w:space="0" w:color="000000"/>
              <w:left w:val="single" w:sz="6" w:space="0" w:color="000000"/>
              <w:bottom w:val="single" w:sz="6" w:space="0" w:color="000000"/>
              <w:right w:val="single" w:sz="6" w:space="0" w:color="000000"/>
            </w:tcBorders>
          </w:tcPr>
          <w:p w:rsidR="009B6CA1" w:rsidRPr="009B6CA1" w:rsidRDefault="009B6CA1" w:rsidP="009B6CA1">
            <w:pPr>
              <w:widowControl w:val="0"/>
              <w:suppressAutoHyphens/>
              <w:autoSpaceDN w:val="0"/>
              <w:spacing w:after="0" w:line="240" w:lineRule="auto"/>
              <w:jc w:val="center"/>
              <w:rPr>
                <w:rFonts w:ascii="Times New Roman" w:eastAsia="Calibri" w:hAnsi="Times New Roman" w:cs="Times New Roman"/>
                <w:color w:val="262626"/>
                <w:kern w:val="3"/>
                <w:sz w:val="24"/>
                <w:szCs w:val="24"/>
                <w:lang w:eastAsia="zh-CN"/>
              </w:rPr>
            </w:pPr>
            <w:r w:rsidRPr="009B6CA1">
              <w:rPr>
                <w:rFonts w:ascii="Times New Roman" w:eastAsia="Calibri" w:hAnsi="Times New Roman" w:cs="Times New Roman"/>
                <w:color w:val="262626"/>
                <w:kern w:val="3"/>
                <w:sz w:val="24"/>
                <w:szCs w:val="24"/>
                <w:lang w:eastAsia="zh-CN"/>
              </w:rPr>
              <w:t>96.4</w:t>
            </w:r>
          </w:p>
        </w:tc>
        <w:tc>
          <w:tcPr>
            <w:tcW w:w="1075" w:type="dxa"/>
            <w:tcBorders>
              <w:top w:val="single" w:sz="6" w:space="0" w:color="000000"/>
              <w:left w:val="single" w:sz="6" w:space="0" w:color="000000"/>
              <w:bottom w:val="single" w:sz="6" w:space="0" w:color="000000"/>
              <w:right w:val="single" w:sz="6" w:space="0" w:color="000000"/>
            </w:tcBorders>
          </w:tcPr>
          <w:p w:rsidR="009B6CA1" w:rsidRPr="009B6CA1" w:rsidRDefault="009B6CA1" w:rsidP="009B6CA1">
            <w:pPr>
              <w:widowControl w:val="0"/>
              <w:suppressAutoHyphens/>
              <w:autoSpaceDN w:val="0"/>
              <w:spacing w:after="0" w:line="240" w:lineRule="auto"/>
              <w:jc w:val="center"/>
              <w:rPr>
                <w:rFonts w:ascii="Times New Roman" w:eastAsia="Calibri" w:hAnsi="Times New Roman" w:cs="Times New Roman"/>
                <w:color w:val="262626"/>
                <w:kern w:val="3"/>
                <w:sz w:val="24"/>
                <w:szCs w:val="24"/>
                <w:lang w:eastAsia="zh-CN"/>
              </w:rPr>
            </w:pPr>
            <w:r w:rsidRPr="009B6CA1">
              <w:rPr>
                <w:rFonts w:ascii="Times New Roman" w:eastAsia="Calibri" w:hAnsi="Times New Roman" w:cs="Times New Roman"/>
                <w:color w:val="262626"/>
                <w:kern w:val="3"/>
                <w:sz w:val="24"/>
                <w:szCs w:val="24"/>
                <w:lang w:eastAsia="zh-CN"/>
              </w:rPr>
              <w:t>37</w:t>
            </w:r>
          </w:p>
        </w:tc>
        <w:tc>
          <w:tcPr>
            <w:tcW w:w="1565" w:type="dxa"/>
            <w:tcBorders>
              <w:top w:val="single" w:sz="6" w:space="0" w:color="000000"/>
              <w:left w:val="single" w:sz="6" w:space="0" w:color="000000"/>
              <w:bottom w:val="single" w:sz="6" w:space="0" w:color="000000"/>
              <w:right w:val="single" w:sz="6" w:space="0" w:color="000000"/>
            </w:tcBorders>
          </w:tcPr>
          <w:p w:rsidR="009B6CA1" w:rsidRPr="009B6CA1" w:rsidRDefault="009B6CA1" w:rsidP="009B6CA1">
            <w:pPr>
              <w:widowControl w:val="0"/>
              <w:suppressAutoHyphens/>
              <w:autoSpaceDN w:val="0"/>
              <w:spacing w:after="0" w:line="240" w:lineRule="auto"/>
              <w:jc w:val="center"/>
              <w:rPr>
                <w:rFonts w:ascii="Times New Roman" w:eastAsia="Calibri" w:hAnsi="Times New Roman" w:cs="Times New Roman"/>
                <w:color w:val="262626"/>
                <w:kern w:val="3"/>
                <w:sz w:val="24"/>
                <w:szCs w:val="24"/>
                <w:lang w:eastAsia="zh-CN"/>
              </w:rPr>
            </w:pPr>
            <w:r w:rsidRPr="009B6CA1">
              <w:rPr>
                <w:rFonts w:ascii="Times New Roman" w:eastAsia="Calibri" w:hAnsi="Times New Roman" w:cs="Times New Roman"/>
                <w:color w:val="262626"/>
                <w:kern w:val="3"/>
                <w:sz w:val="24"/>
                <w:szCs w:val="24"/>
                <w:lang w:eastAsia="zh-CN"/>
              </w:rPr>
              <w:t>8</w:t>
            </w:r>
          </w:p>
        </w:tc>
        <w:tc>
          <w:tcPr>
            <w:tcW w:w="956" w:type="dxa"/>
            <w:tcBorders>
              <w:top w:val="single" w:sz="6" w:space="0" w:color="000000"/>
              <w:left w:val="single" w:sz="6" w:space="0" w:color="000000"/>
              <w:bottom w:val="single" w:sz="6" w:space="0" w:color="000000"/>
              <w:right w:val="single" w:sz="6" w:space="0" w:color="000000"/>
            </w:tcBorders>
          </w:tcPr>
          <w:p w:rsidR="009B6CA1" w:rsidRPr="009B6CA1" w:rsidRDefault="009B6CA1" w:rsidP="009B6CA1">
            <w:pPr>
              <w:widowControl w:val="0"/>
              <w:suppressAutoHyphens/>
              <w:autoSpaceDN w:val="0"/>
              <w:spacing w:after="0" w:line="240" w:lineRule="auto"/>
              <w:jc w:val="center"/>
              <w:rPr>
                <w:rFonts w:ascii="Times New Roman" w:eastAsia="Calibri" w:hAnsi="Times New Roman" w:cs="Times New Roman"/>
                <w:color w:val="262626"/>
                <w:kern w:val="3"/>
                <w:sz w:val="24"/>
                <w:szCs w:val="24"/>
                <w:lang w:eastAsia="zh-CN"/>
              </w:rPr>
            </w:pPr>
            <w:r w:rsidRPr="009B6CA1">
              <w:rPr>
                <w:rFonts w:ascii="Times New Roman" w:eastAsia="Calibri" w:hAnsi="Times New Roman" w:cs="Times New Roman"/>
                <w:color w:val="262626"/>
                <w:kern w:val="3"/>
                <w:sz w:val="24"/>
                <w:szCs w:val="24"/>
                <w:lang w:eastAsia="zh-CN"/>
              </w:rPr>
              <w:t>90</w:t>
            </w:r>
          </w:p>
        </w:tc>
        <w:tc>
          <w:tcPr>
            <w:tcW w:w="1721" w:type="dxa"/>
            <w:tcBorders>
              <w:top w:val="single" w:sz="6" w:space="0" w:color="000000"/>
              <w:left w:val="single" w:sz="6" w:space="0" w:color="000000"/>
              <w:bottom w:val="single" w:sz="6" w:space="0" w:color="000000"/>
              <w:right w:val="single" w:sz="6" w:space="0" w:color="000000"/>
            </w:tcBorders>
          </w:tcPr>
          <w:p w:rsidR="009B6CA1" w:rsidRPr="009B6CA1" w:rsidRDefault="009B6CA1" w:rsidP="009B6CA1">
            <w:pPr>
              <w:widowControl w:val="0"/>
              <w:suppressAutoHyphens/>
              <w:autoSpaceDN w:val="0"/>
              <w:spacing w:after="0" w:line="240" w:lineRule="auto"/>
              <w:jc w:val="center"/>
              <w:rPr>
                <w:rFonts w:ascii="Times New Roman" w:eastAsia="Calibri" w:hAnsi="Times New Roman" w:cs="Times New Roman"/>
                <w:color w:val="262626"/>
                <w:kern w:val="3"/>
                <w:sz w:val="24"/>
                <w:szCs w:val="24"/>
                <w:lang w:eastAsia="zh-CN"/>
              </w:rPr>
            </w:pPr>
            <w:r w:rsidRPr="009B6CA1">
              <w:rPr>
                <w:rFonts w:ascii="Times New Roman" w:eastAsia="Calibri" w:hAnsi="Times New Roman" w:cs="Times New Roman"/>
                <w:color w:val="262626"/>
                <w:kern w:val="3"/>
                <w:sz w:val="24"/>
                <w:szCs w:val="24"/>
                <w:lang w:eastAsia="zh-CN"/>
              </w:rPr>
              <w:t>13</w:t>
            </w:r>
          </w:p>
        </w:tc>
      </w:tr>
      <w:tr w:rsidR="009B6CA1" w:rsidRPr="00685AC1" w:rsidTr="009B6CA1">
        <w:trPr>
          <w:trHeight w:val="315"/>
          <w:tblCellSpacing w:w="0" w:type="dxa"/>
        </w:trPr>
        <w:tc>
          <w:tcPr>
            <w:tcW w:w="1380" w:type="dxa"/>
            <w:tcBorders>
              <w:top w:val="single" w:sz="6" w:space="0" w:color="000000"/>
              <w:left w:val="single" w:sz="6" w:space="0" w:color="000000"/>
              <w:bottom w:val="single" w:sz="6" w:space="0" w:color="000000"/>
              <w:right w:val="single" w:sz="6" w:space="0" w:color="000000"/>
            </w:tcBorders>
          </w:tcPr>
          <w:p w:rsidR="009B6CA1" w:rsidRPr="009B6CA1" w:rsidRDefault="009B6CA1" w:rsidP="009B6CA1">
            <w:pPr>
              <w:widowControl w:val="0"/>
              <w:suppressAutoHyphens/>
              <w:autoSpaceDN w:val="0"/>
              <w:spacing w:after="0" w:line="240" w:lineRule="auto"/>
              <w:rPr>
                <w:rFonts w:ascii="Times New Roman" w:eastAsia="Calibri" w:hAnsi="Times New Roman" w:cs="Times New Roman"/>
                <w:color w:val="262626"/>
                <w:kern w:val="3"/>
                <w:sz w:val="24"/>
                <w:szCs w:val="24"/>
                <w:lang w:eastAsia="zh-CN"/>
              </w:rPr>
            </w:pPr>
            <w:r w:rsidRPr="009B6CA1">
              <w:rPr>
                <w:rFonts w:ascii="Times New Roman" w:eastAsia="Calibri" w:hAnsi="Times New Roman" w:cs="Times New Roman"/>
                <w:color w:val="262626"/>
                <w:kern w:val="3"/>
                <w:sz w:val="24"/>
                <w:szCs w:val="24"/>
                <w:lang w:eastAsia="zh-CN"/>
              </w:rPr>
              <w:t>2003-2004</w:t>
            </w:r>
          </w:p>
        </w:tc>
        <w:tc>
          <w:tcPr>
            <w:tcW w:w="1431" w:type="dxa"/>
            <w:tcBorders>
              <w:top w:val="single" w:sz="6" w:space="0" w:color="000000"/>
              <w:left w:val="single" w:sz="6" w:space="0" w:color="000000"/>
              <w:bottom w:val="single" w:sz="6" w:space="0" w:color="000000"/>
              <w:right w:val="single" w:sz="6" w:space="0" w:color="000000"/>
            </w:tcBorders>
          </w:tcPr>
          <w:p w:rsidR="009B6CA1" w:rsidRPr="009B6CA1" w:rsidRDefault="009B6CA1" w:rsidP="009B6CA1">
            <w:pPr>
              <w:widowControl w:val="0"/>
              <w:suppressAutoHyphens/>
              <w:autoSpaceDN w:val="0"/>
              <w:spacing w:after="0" w:line="240" w:lineRule="auto"/>
              <w:jc w:val="center"/>
              <w:rPr>
                <w:rFonts w:ascii="Times New Roman" w:eastAsia="Calibri" w:hAnsi="Times New Roman" w:cs="Times New Roman"/>
                <w:color w:val="262626"/>
                <w:kern w:val="3"/>
                <w:sz w:val="24"/>
                <w:szCs w:val="24"/>
                <w:lang w:eastAsia="zh-CN"/>
              </w:rPr>
            </w:pPr>
            <w:r w:rsidRPr="009B6CA1">
              <w:rPr>
                <w:rFonts w:ascii="Times New Roman" w:eastAsia="Calibri" w:hAnsi="Times New Roman" w:cs="Times New Roman"/>
                <w:color w:val="262626"/>
                <w:kern w:val="3"/>
                <w:sz w:val="24"/>
                <w:szCs w:val="24"/>
                <w:lang w:eastAsia="zh-CN"/>
              </w:rPr>
              <w:t>255</w:t>
            </w:r>
          </w:p>
        </w:tc>
        <w:tc>
          <w:tcPr>
            <w:tcW w:w="1663" w:type="dxa"/>
            <w:tcBorders>
              <w:top w:val="single" w:sz="6" w:space="0" w:color="000000"/>
              <w:left w:val="single" w:sz="6" w:space="0" w:color="000000"/>
              <w:bottom w:val="single" w:sz="6" w:space="0" w:color="000000"/>
              <w:right w:val="single" w:sz="6" w:space="0" w:color="000000"/>
            </w:tcBorders>
          </w:tcPr>
          <w:p w:rsidR="009B6CA1" w:rsidRPr="009B6CA1" w:rsidRDefault="009B6CA1" w:rsidP="009B6CA1">
            <w:pPr>
              <w:widowControl w:val="0"/>
              <w:suppressAutoHyphens/>
              <w:autoSpaceDN w:val="0"/>
              <w:spacing w:after="0" w:line="240" w:lineRule="auto"/>
              <w:jc w:val="center"/>
              <w:rPr>
                <w:rFonts w:ascii="Times New Roman" w:eastAsia="Calibri" w:hAnsi="Times New Roman" w:cs="Times New Roman"/>
                <w:color w:val="262626"/>
                <w:kern w:val="3"/>
                <w:sz w:val="24"/>
                <w:szCs w:val="24"/>
                <w:lang w:eastAsia="zh-CN"/>
              </w:rPr>
            </w:pPr>
            <w:r w:rsidRPr="009B6CA1">
              <w:rPr>
                <w:rFonts w:ascii="Times New Roman" w:eastAsia="Calibri" w:hAnsi="Times New Roman" w:cs="Times New Roman"/>
                <w:color w:val="262626"/>
                <w:kern w:val="3"/>
                <w:sz w:val="24"/>
                <w:szCs w:val="24"/>
                <w:lang w:eastAsia="zh-CN"/>
              </w:rPr>
              <w:t>99.2</w:t>
            </w:r>
          </w:p>
        </w:tc>
        <w:tc>
          <w:tcPr>
            <w:tcW w:w="1075" w:type="dxa"/>
            <w:tcBorders>
              <w:top w:val="single" w:sz="6" w:space="0" w:color="000000"/>
              <w:left w:val="single" w:sz="6" w:space="0" w:color="000000"/>
              <w:bottom w:val="single" w:sz="6" w:space="0" w:color="000000"/>
              <w:right w:val="single" w:sz="6" w:space="0" w:color="000000"/>
            </w:tcBorders>
          </w:tcPr>
          <w:p w:rsidR="009B6CA1" w:rsidRPr="009B6CA1" w:rsidRDefault="009B6CA1" w:rsidP="009B6CA1">
            <w:pPr>
              <w:widowControl w:val="0"/>
              <w:suppressAutoHyphens/>
              <w:autoSpaceDN w:val="0"/>
              <w:spacing w:after="0" w:line="240" w:lineRule="auto"/>
              <w:jc w:val="center"/>
              <w:rPr>
                <w:rFonts w:ascii="Times New Roman" w:eastAsia="Calibri" w:hAnsi="Times New Roman" w:cs="Times New Roman"/>
                <w:color w:val="262626"/>
                <w:kern w:val="3"/>
                <w:sz w:val="24"/>
                <w:szCs w:val="24"/>
                <w:lang w:eastAsia="zh-CN"/>
              </w:rPr>
            </w:pPr>
            <w:r w:rsidRPr="009B6CA1">
              <w:rPr>
                <w:rFonts w:ascii="Times New Roman" w:eastAsia="Calibri" w:hAnsi="Times New Roman" w:cs="Times New Roman"/>
                <w:color w:val="262626"/>
                <w:kern w:val="3"/>
                <w:sz w:val="24"/>
                <w:szCs w:val="24"/>
                <w:lang w:eastAsia="zh-CN"/>
              </w:rPr>
              <w:t>37,6</w:t>
            </w:r>
          </w:p>
        </w:tc>
        <w:tc>
          <w:tcPr>
            <w:tcW w:w="1565" w:type="dxa"/>
            <w:tcBorders>
              <w:top w:val="single" w:sz="6" w:space="0" w:color="000000"/>
              <w:left w:val="single" w:sz="6" w:space="0" w:color="000000"/>
              <w:bottom w:val="single" w:sz="6" w:space="0" w:color="000000"/>
              <w:right w:val="single" w:sz="6" w:space="0" w:color="000000"/>
            </w:tcBorders>
          </w:tcPr>
          <w:p w:rsidR="009B6CA1" w:rsidRPr="009B6CA1" w:rsidRDefault="009B6CA1" w:rsidP="009B6CA1">
            <w:pPr>
              <w:widowControl w:val="0"/>
              <w:suppressAutoHyphens/>
              <w:autoSpaceDN w:val="0"/>
              <w:spacing w:after="0" w:line="240" w:lineRule="auto"/>
              <w:jc w:val="center"/>
              <w:rPr>
                <w:rFonts w:ascii="Times New Roman" w:eastAsia="Calibri" w:hAnsi="Times New Roman" w:cs="Times New Roman"/>
                <w:color w:val="262626"/>
                <w:kern w:val="3"/>
                <w:sz w:val="24"/>
                <w:szCs w:val="24"/>
                <w:lang w:eastAsia="zh-CN"/>
              </w:rPr>
            </w:pPr>
            <w:r w:rsidRPr="009B6CA1">
              <w:rPr>
                <w:rFonts w:ascii="Times New Roman" w:eastAsia="Calibri" w:hAnsi="Times New Roman" w:cs="Times New Roman"/>
                <w:color w:val="262626"/>
                <w:kern w:val="3"/>
                <w:sz w:val="24"/>
                <w:szCs w:val="24"/>
                <w:lang w:eastAsia="zh-CN"/>
              </w:rPr>
              <w:t>2</w:t>
            </w:r>
          </w:p>
        </w:tc>
        <w:tc>
          <w:tcPr>
            <w:tcW w:w="956" w:type="dxa"/>
            <w:tcBorders>
              <w:top w:val="single" w:sz="6" w:space="0" w:color="000000"/>
              <w:left w:val="single" w:sz="6" w:space="0" w:color="000000"/>
              <w:bottom w:val="single" w:sz="6" w:space="0" w:color="000000"/>
              <w:right w:val="single" w:sz="6" w:space="0" w:color="000000"/>
            </w:tcBorders>
          </w:tcPr>
          <w:p w:rsidR="009B6CA1" w:rsidRPr="009B6CA1" w:rsidRDefault="009B6CA1" w:rsidP="009B6CA1">
            <w:pPr>
              <w:widowControl w:val="0"/>
              <w:suppressAutoHyphens/>
              <w:autoSpaceDN w:val="0"/>
              <w:spacing w:after="0" w:line="240" w:lineRule="auto"/>
              <w:jc w:val="center"/>
              <w:rPr>
                <w:rFonts w:ascii="Times New Roman" w:eastAsia="Calibri" w:hAnsi="Times New Roman" w:cs="Times New Roman"/>
                <w:color w:val="262626"/>
                <w:kern w:val="3"/>
                <w:sz w:val="24"/>
                <w:szCs w:val="24"/>
                <w:lang w:eastAsia="zh-CN"/>
              </w:rPr>
            </w:pPr>
            <w:r w:rsidRPr="009B6CA1">
              <w:rPr>
                <w:rFonts w:ascii="Times New Roman" w:eastAsia="Calibri" w:hAnsi="Times New Roman" w:cs="Times New Roman"/>
                <w:color w:val="262626"/>
                <w:kern w:val="3"/>
                <w:sz w:val="24"/>
                <w:szCs w:val="24"/>
                <w:lang w:eastAsia="zh-CN"/>
              </w:rPr>
              <w:t>83</w:t>
            </w:r>
          </w:p>
        </w:tc>
        <w:tc>
          <w:tcPr>
            <w:tcW w:w="1721" w:type="dxa"/>
            <w:tcBorders>
              <w:top w:val="single" w:sz="6" w:space="0" w:color="000000"/>
              <w:left w:val="single" w:sz="6" w:space="0" w:color="000000"/>
              <w:bottom w:val="single" w:sz="6" w:space="0" w:color="000000"/>
              <w:right w:val="single" w:sz="6" w:space="0" w:color="000000"/>
            </w:tcBorders>
          </w:tcPr>
          <w:p w:rsidR="009B6CA1" w:rsidRPr="009B6CA1" w:rsidRDefault="009B6CA1" w:rsidP="009B6CA1">
            <w:pPr>
              <w:widowControl w:val="0"/>
              <w:suppressAutoHyphens/>
              <w:autoSpaceDN w:val="0"/>
              <w:spacing w:after="0" w:line="240" w:lineRule="auto"/>
              <w:jc w:val="center"/>
              <w:rPr>
                <w:rFonts w:ascii="Times New Roman" w:eastAsia="Calibri" w:hAnsi="Times New Roman" w:cs="Times New Roman"/>
                <w:color w:val="262626"/>
                <w:kern w:val="3"/>
                <w:sz w:val="24"/>
                <w:szCs w:val="24"/>
                <w:lang w:eastAsia="zh-CN"/>
              </w:rPr>
            </w:pPr>
            <w:r w:rsidRPr="009B6CA1">
              <w:rPr>
                <w:rFonts w:ascii="Times New Roman" w:eastAsia="Calibri" w:hAnsi="Times New Roman" w:cs="Times New Roman"/>
                <w:color w:val="262626"/>
                <w:kern w:val="3"/>
                <w:sz w:val="24"/>
                <w:szCs w:val="24"/>
                <w:lang w:eastAsia="zh-CN"/>
              </w:rPr>
              <w:t>10</w:t>
            </w:r>
          </w:p>
        </w:tc>
      </w:tr>
      <w:tr w:rsidR="009B6CA1" w:rsidRPr="00685AC1" w:rsidTr="009B6CA1">
        <w:trPr>
          <w:trHeight w:val="315"/>
          <w:tblCellSpacing w:w="0" w:type="dxa"/>
        </w:trPr>
        <w:tc>
          <w:tcPr>
            <w:tcW w:w="1380" w:type="dxa"/>
            <w:tcBorders>
              <w:top w:val="single" w:sz="6" w:space="0" w:color="000000"/>
              <w:left w:val="single" w:sz="6" w:space="0" w:color="000000"/>
              <w:bottom w:val="single" w:sz="6" w:space="0" w:color="000000"/>
              <w:right w:val="single" w:sz="6" w:space="0" w:color="000000"/>
            </w:tcBorders>
          </w:tcPr>
          <w:p w:rsidR="009B6CA1" w:rsidRPr="009B6CA1" w:rsidRDefault="009B6CA1" w:rsidP="009B6CA1">
            <w:pPr>
              <w:widowControl w:val="0"/>
              <w:suppressAutoHyphens/>
              <w:autoSpaceDN w:val="0"/>
              <w:spacing w:after="0" w:line="240" w:lineRule="auto"/>
              <w:rPr>
                <w:rFonts w:ascii="Times New Roman" w:eastAsia="Calibri" w:hAnsi="Times New Roman" w:cs="Times New Roman"/>
                <w:color w:val="262626"/>
                <w:kern w:val="3"/>
                <w:sz w:val="24"/>
                <w:szCs w:val="24"/>
                <w:lang w:eastAsia="zh-CN"/>
              </w:rPr>
            </w:pPr>
            <w:r w:rsidRPr="009B6CA1">
              <w:rPr>
                <w:rFonts w:ascii="Times New Roman" w:eastAsia="Calibri" w:hAnsi="Times New Roman" w:cs="Times New Roman"/>
                <w:color w:val="262626"/>
                <w:kern w:val="3"/>
                <w:sz w:val="24"/>
                <w:szCs w:val="24"/>
                <w:lang w:eastAsia="zh-CN"/>
              </w:rPr>
              <w:t>2004-2005</w:t>
            </w:r>
          </w:p>
        </w:tc>
        <w:tc>
          <w:tcPr>
            <w:tcW w:w="1431" w:type="dxa"/>
            <w:tcBorders>
              <w:top w:val="single" w:sz="6" w:space="0" w:color="000000"/>
              <w:left w:val="single" w:sz="6" w:space="0" w:color="000000"/>
              <w:bottom w:val="single" w:sz="6" w:space="0" w:color="000000"/>
              <w:right w:val="single" w:sz="6" w:space="0" w:color="000000"/>
            </w:tcBorders>
          </w:tcPr>
          <w:p w:rsidR="009B6CA1" w:rsidRPr="009B6CA1" w:rsidRDefault="009B6CA1" w:rsidP="009B6CA1">
            <w:pPr>
              <w:widowControl w:val="0"/>
              <w:suppressAutoHyphens/>
              <w:autoSpaceDN w:val="0"/>
              <w:spacing w:after="0" w:line="240" w:lineRule="auto"/>
              <w:jc w:val="center"/>
              <w:rPr>
                <w:rFonts w:ascii="Times New Roman" w:eastAsia="Calibri" w:hAnsi="Times New Roman" w:cs="Times New Roman"/>
                <w:color w:val="262626"/>
                <w:kern w:val="3"/>
                <w:sz w:val="24"/>
                <w:szCs w:val="24"/>
                <w:lang w:eastAsia="zh-CN"/>
              </w:rPr>
            </w:pPr>
            <w:r w:rsidRPr="009B6CA1">
              <w:rPr>
                <w:rFonts w:ascii="Times New Roman" w:eastAsia="Calibri" w:hAnsi="Times New Roman" w:cs="Times New Roman"/>
                <w:color w:val="262626"/>
                <w:kern w:val="3"/>
                <w:sz w:val="24"/>
                <w:szCs w:val="24"/>
                <w:lang w:eastAsia="zh-CN"/>
              </w:rPr>
              <w:t>237</w:t>
            </w:r>
          </w:p>
        </w:tc>
        <w:tc>
          <w:tcPr>
            <w:tcW w:w="1663" w:type="dxa"/>
            <w:tcBorders>
              <w:top w:val="single" w:sz="6" w:space="0" w:color="000000"/>
              <w:left w:val="single" w:sz="6" w:space="0" w:color="000000"/>
              <w:bottom w:val="single" w:sz="6" w:space="0" w:color="000000"/>
              <w:right w:val="single" w:sz="6" w:space="0" w:color="000000"/>
            </w:tcBorders>
          </w:tcPr>
          <w:p w:rsidR="009B6CA1" w:rsidRPr="009B6CA1" w:rsidRDefault="009B6CA1" w:rsidP="009B6CA1">
            <w:pPr>
              <w:widowControl w:val="0"/>
              <w:suppressAutoHyphens/>
              <w:autoSpaceDN w:val="0"/>
              <w:spacing w:after="0" w:line="240" w:lineRule="auto"/>
              <w:jc w:val="center"/>
              <w:rPr>
                <w:rFonts w:ascii="Times New Roman" w:eastAsia="Calibri" w:hAnsi="Times New Roman" w:cs="Times New Roman"/>
                <w:color w:val="262626"/>
                <w:kern w:val="3"/>
                <w:sz w:val="24"/>
                <w:szCs w:val="24"/>
                <w:lang w:eastAsia="zh-CN"/>
              </w:rPr>
            </w:pPr>
            <w:r w:rsidRPr="009B6CA1">
              <w:rPr>
                <w:rFonts w:ascii="Times New Roman" w:eastAsia="Calibri" w:hAnsi="Times New Roman" w:cs="Times New Roman"/>
                <w:color w:val="262626"/>
                <w:kern w:val="3"/>
                <w:sz w:val="24"/>
                <w:szCs w:val="24"/>
                <w:lang w:eastAsia="zh-CN"/>
              </w:rPr>
              <w:t>97,4</w:t>
            </w:r>
          </w:p>
        </w:tc>
        <w:tc>
          <w:tcPr>
            <w:tcW w:w="1075" w:type="dxa"/>
            <w:tcBorders>
              <w:top w:val="single" w:sz="6" w:space="0" w:color="000000"/>
              <w:left w:val="single" w:sz="6" w:space="0" w:color="000000"/>
              <w:bottom w:val="single" w:sz="6" w:space="0" w:color="000000"/>
              <w:right w:val="single" w:sz="6" w:space="0" w:color="000000"/>
            </w:tcBorders>
          </w:tcPr>
          <w:p w:rsidR="009B6CA1" w:rsidRPr="009B6CA1" w:rsidRDefault="009B6CA1" w:rsidP="009B6CA1">
            <w:pPr>
              <w:widowControl w:val="0"/>
              <w:suppressAutoHyphens/>
              <w:autoSpaceDN w:val="0"/>
              <w:spacing w:after="0" w:line="240" w:lineRule="auto"/>
              <w:jc w:val="center"/>
              <w:rPr>
                <w:rFonts w:ascii="Times New Roman" w:eastAsia="Calibri" w:hAnsi="Times New Roman" w:cs="Times New Roman"/>
                <w:color w:val="262626"/>
                <w:kern w:val="3"/>
                <w:sz w:val="24"/>
                <w:szCs w:val="24"/>
                <w:lang w:eastAsia="zh-CN"/>
              </w:rPr>
            </w:pPr>
            <w:r w:rsidRPr="009B6CA1">
              <w:rPr>
                <w:rFonts w:ascii="Times New Roman" w:eastAsia="Calibri" w:hAnsi="Times New Roman" w:cs="Times New Roman"/>
                <w:color w:val="262626"/>
                <w:kern w:val="3"/>
                <w:sz w:val="24"/>
                <w:szCs w:val="24"/>
                <w:lang w:eastAsia="zh-CN"/>
              </w:rPr>
              <w:t>36,7</w:t>
            </w:r>
          </w:p>
        </w:tc>
        <w:tc>
          <w:tcPr>
            <w:tcW w:w="1565" w:type="dxa"/>
            <w:tcBorders>
              <w:top w:val="single" w:sz="6" w:space="0" w:color="000000"/>
              <w:left w:val="single" w:sz="6" w:space="0" w:color="000000"/>
              <w:bottom w:val="single" w:sz="6" w:space="0" w:color="000000"/>
              <w:right w:val="single" w:sz="6" w:space="0" w:color="000000"/>
            </w:tcBorders>
          </w:tcPr>
          <w:p w:rsidR="009B6CA1" w:rsidRPr="009B6CA1" w:rsidRDefault="009B6CA1" w:rsidP="009B6CA1">
            <w:pPr>
              <w:widowControl w:val="0"/>
              <w:suppressAutoHyphens/>
              <w:autoSpaceDN w:val="0"/>
              <w:spacing w:after="0" w:line="240" w:lineRule="auto"/>
              <w:jc w:val="center"/>
              <w:rPr>
                <w:rFonts w:ascii="Times New Roman" w:eastAsia="Calibri" w:hAnsi="Times New Roman" w:cs="Times New Roman"/>
                <w:color w:val="262626"/>
                <w:kern w:val="3"/>
                <w:sz w:val="24"/>
                <w:szCs w:val="24"/>
                <w:lang w:eastAsia="zh-CN"/>
              </w:rPr>
            </w:pPr>
            <w:r w:rsidRPr="009B6CA1">
              <w:rPr>
                <w:rFonts w:ascii="Times New Roman" w:eastAsia="Calibri" w:hAnsi="Times New Roman" w:cs="Times New Roman"/>
                <w:color w:val="262626"/>
                <w:kern w:val="3"/>
                <w:sz w:val="24"/>
                <w:szCs w:val="24"/>
                <w:lang w:eastAsia="zh-CN"/>
              </w:rPr>
              <w:t>8</w:t>
            </w:r>
          </w:p>
        </w:tc>
        <w:tc>
          <w:tcPr>
            <w:tcW w:w="956" w:type="dxa"/>
            <w:tcBorders>
              <w:top w:val="single" w:sz="6" w:space="0" w:color="000000"/>
              <w:left w:val="single" w:sz="6" w:space="0" w:color="000000"/>
              <w:bottom w:val="single" w:sz="6" w:space="0" w:color="000000"/>
              <w:right w:val="single" w:sz="6" w:space="0" w:color="000000"/>
            </w:tcBorders>
          </w:tcPr>
          <w:p w:rsidR="009B6CA1" w:rsidRPr="009B6CA1" w:rsidRDefault="009B6CA1" w:rsidP="009B6CA1">
            <w:pPr>
              <w:widowControl w:val="0"/>
              <w:suppressAutoHyphens/>
              <w:autoSpaceDN w:val="0"/>
              <w:spacing w:after="0" w:line="240" w:lineRule="auto"/>
              <w:jc w:val="center"/>
              <w:rPr>
                <w:rFonts w:ascii="Times New Roman" w:eastAsia="Calibri" w:hAnsi="Times New Roman" w:cs="Times New Roman"/>
                <w:color w:val="262626"/>
                <w:kern w:val="3"/>
                <w:sz w:val="24"/>
                <w:szCs w:val="24"/>
                <w:lang w:eastAsia="zh-CN"/>
              </w:rPr>
            </w:pPr>
            <w:r w:rsidRPr="009B6CA1">
              <w:rPr>
                <w:rFonts w:ascii="Times New Roman" w:eastAsia="Calibri" w:hAnsi="Times New Roman" w:cs="Times New Roman"/>
                <w:color w:val="262626"/>
                <w:kern w:val="3"/>
                <w:sz w:val="24"/>
                <w:szCs w:val="24"/>
                <w:lang w:eastAsia="zh-CN"/>
              </w:rPr>
              <w:t>78</w:t>
            </w:r>
          </w:p>
        </w:tc>
        <w:tc>
          <w:tcPr>
            <w:tcW w:w="1721" w:type="dxa"/>
            <w:tcBorders>
              <w:top w:val="single" w:sz="6" w:space="0" w:color="000000"/>
              <w:left w:val="single" w:sz="6" w:space="0" w:color="000000"/>
              <w:bottom w:val="single" w:sz="6" w:space="0" w:color="000000"/>
              <w:right w:val="single" w:sz="6" w:space="0" w:color="000000"/>
            </w:tcBorders>
          </w:tcPr>
          <w:p w:rsidR="009B6CA1" w:rsidRPr="009B6CA1" w:rsidRDefault="009B6CA1" w:rsidP="009B6CA1">
            <w:pPr>
              <w:widowControl w:val="0"/>
              <w:suppressAutoHyphens/>
              <w:autoSpaceDN w:val="0"/>
              <w:spacing w:after="0" w:line="240" w:lineRule="auto"/>
              <w:jc w:val="center"/>
              <w:rPr>
                <w:rFonts w:ascii="Times New Roman" w:eastAsia="Calibri" w:hAnsi="Times New Roman" w:cs="Times New Roman"/>
                <w:color w:val="262626"/>
                <w:kern w:val="3"/>
                <w:sz w:val="24"/>
                <w:szCs w:val="24"/>
                <w:lang w:eastAsia="zh-CN"/>
              </w:rPr>
            </w:pPr>
            <w:r w:rsidRPr="009B6CA1">
              <w:rPr>
                <w:rFonts w:ascii="Times New Roman" w:eastAsia="Calibri" w:hAnsi="Times New Roman" w:cs="Times New Roman"/>
                <w:color w:val="262626"/>
                <w:kern w:val="3"/>
                <w:sz w:val="24"/>
                <w:szCs w:val="24"/>
                <w:lang w:eastAsia="zh-CN"/>
              </w:rPr>
              <w:t>9</w:t>
            </w:r>
          </w:p>
        </w:tc>
      </w:tr>
      <w:tr w:rsidR="009B6CA1" w:rsidRPr="00685AC1" w:rsidTr="009B6CA1">
        <w:trPr>
          <w:trHeight w:val="315"/>
          <w:tblCellSpacing w:w="0" w:type="dxa"/>
        </w:trPr>
        <w:tc>
          <w:tcPr>
            <w:tcW w:w="1380" w:type="dxa"/>
            <w:tcBorders>
              <w:top w:val="single" w:sz="6" w:space="0" w:color="000000"/>
              <w:left w:val="single" w:sz="6" w:space="0" w:color="000000"/>
              <w:bottom w:val="single" w:sz="6" w:space="0" w:color="000000"/>
              <w:right w:val="single" w:sz="6" w:space="0" w:color="000000"/>
            </w:tcBorders>
          </w:tcPr>
          <w:p w:rsidR="009B6CA1" w:rsidRPr="009B6CA1" w:rsidRDefault="009B6CA1" w:rsidP="009B6CA1">
            <w:pPr>
              <w:widowControl w:val="0"/>
              <w:suppressAutoHyphens/>
              <w:autoSpaceDN w:val="0"/>
              <w:spacing w:after="0" w:line="240" w:lineRule="auto"/>
              <w:rPr>
                <w:rFonts w:ascii="Times New Roman" w:eastAsia="Calibri" w:hAnsi="Times New Roman" w:cs="Times New Roman"/>
                <w:color w:val="262626"/>
                <w:kern w:val="3"/>
                <w:sz w:val="24"/>
                <w:szCs w:val="24"/>
                <w:lang w:eastAsia="zh-CN"/>
              </w:rPr>
            </w:pPr>
            <w:r w:rsidRPr="009B6CA1">
              <w:rPr>
                <w:rFonts w:ascii="Times New Roman" w:eastAsia="Calibri" w:hAnsi="Times New Roman" w:cs="Times New Roman"/>
                <w:color w:val="262626"/>
                <w:kern w:val="3"/>
                <w:sz w:val="24"/>
                <w:szCs w:val="24"/>
                <w:lang w:eastAsia="zh-CN"/>
              </w:rPr>
              <w:t>2005-2006</w:t>
            </w:r>
          </w:p>
        </w:tc>
        <w:tc>
          <w:tcPr>
            <w:tcW w:w="1431" w:type="dxa"/>
            <w:tcBorders>
              <w:top w:val="single" w:sz="6" w:space="0" w:color="000000"/>
              <w:left w:val="single" w:sz="6" w:space="0" w:color="000000"/>
              <w:bottom w:val="single" w:sz="6" w:space="0" w:color="000000"/>
              <w:right w:val="single" w:sz="6" w:space="0" w:color="000000"/>
            </w:tcBorders>
          </w:tcPr>
          <w:p w:rsidR="009B6CA1" w:rsidRPr="009B6CA1" w:rsidRDefault="009B6CA1" w:rsidP="009B6CA1">
            <w:pPr>
              <w:widowControl w:val="0"/>
              <w:suppressAutoHyphens/>
              <w:autoSpaceDN w:val="0"/>
              <w:spacing w:after="0" w:line="240" w:lineRule="auto"/>
              <w:jc w:val="center"/>
              <w:rPr>
                <w:rFonts w:ascii="Times New Roman" w:eastAsia="Calibri" w:hAnsi="Times New Roman" w:cs="Times New Roman"/>
                <w:color w:val="262626"/>
                <w:kern w:val="3"/>
                <w:sz w:val="24"/>
                <w:szCs w:val="24"/>
                <w:lang w:eastAsia="zh-CN"/>
              </w:rPr>
            </w:pPr>
            <w:r w:rsidRPr="009B6CA1">
              <w:rPr>
                <w:rFonts w:ascii="Times New Roman" w:eastAsia="Calibri" w:hAnsi="Times New Roman" w:cs="Times New Roman"/>
                <w:color w:val="262626"/>
                <w:kern w:val="3"/>
                <w:sz w:val="24"/>
                <w:szCs w:val="24"/>
                <w:lang w:eastAsia="zh-CN"/>
              </w:rPr>
              <w:t>232</w:t>
            </w:r>
          </w:p>
        </w:tc>
        <w:tc>
          <w:tcPr>
            <w:tcW w:w="1663" w:type="dxa"/>
            <w:tcBorders>
              <w:top w:val="single" w:sz="6" w:space="0" w:color="000000"/>
              <w:left w:val="single" w:sz="6" w:space="0" w:color="000000"/>
              <w:bottom w:val="single" w:sz="6" w:space="0" w:color="000000"/>
              <w:right w:val="single" w:sz="6" w:space="0" w:color="000000"/>
            </w:tcBorders>
          </w:tcPr>
          <w:p w:rsidR="009B6CA1" w:rsidRPr="009B6CA1" w:rsidRDefault="009B6CA1" w:rsidP="009B6CA1">
            <w:pPr>
              <w:widowControl w:val="0"/>
              <w:suppressAutoHyphens/>
              <w:autoSpaceDN w:val="0"/>
              <w:spacing w:after="0" w:line="240" w:lineRule="auto"/>
              <w:jc w:val="center"/>
              <w:rPr>
                <w:rFonts w:ascii="Times New Roman" w:eastAsia="Calibri" w:hAnsi="Times New Roman" w:cs="Times New Roman"/>
                <w:color w:val="262626"/>
                <w:kern w:val="3"/>
                <w:sz w:val="24"/>
                <w:szCs w:val="24"/>
                <w:lang w:eastAsia="zh-CN"/>
              </w:rPr>
            </w:pPr>
            <w:r w:rsidRPr="009B6CA1">
              <w:rPr>
                <w:rFonts w:ascii="Times New Roman" w:eastAsia="Calibri" w:hAnsi="Times New Roman" w:cs="Times New Roman"/>
                <w:color w:val="262626"/>
                <w:kern w:val="3"/>
                <w:sz w:val="24"/>
                <w:szCs w:val="24"/>
                <w:lang w:eastAsia="zh-CN"/>
              </w:rPr>
              <w:t>94,6</w:t>
            </w:r>
          </w:p>
        </w:tc>
        <w:tc>
          <w:tcPr>
            <w:tcW w:w="1075" w:type="dxa"/>
            <w:tcBorders>
              <w:top w:val="single" w:sz="6" w:space="0" w:color="000000"/>
              <w:left w:val="single" w:sz="6" w:space="0" w:color="000000"/>
              <w:bottom w:val="single" w:sz="6" w:space="0" w:color="000000"/>
              <w:right w:val="single" w:sz="6" w:space="0" w:color="000000"/>
            </w:tcBorders>
          </w:tcPr>
          <w:p w:rsidR="009B6CA1" w:rsidRPr="009B6CA1" w:rsidRDefault="009B6CA1" w:rsidP="009B6CA1">
            <w:pPr>
              <w:widowControl w:val="0"/>
              <w:suppressAutoHyphens/>
              <w:autoSpaceDN w:val="0"/>
              <w:spacing w:after="0" w:line="240" w:lineRule="auto"/>
              <w:jc w:val="center"/>
              <w:rPr>
                <w:rFonts w:ascii="Times New Roman" w:eastAsia="Calibri" w:hAnsi="Times New Roman" w:cs="Times New Roman"/>
                <w:color w:val="262626"/>
                <w:kern w:val="3"/>
                <w:sz w:val="24"/>
                <w:szCs w:val="24"/>
                <w:lang w:eastAsia="zh-CN"/>
              </w:rPr>
            </w:pPr>
            <w:r w:rsidRPr="009B6CA1">
              <w:rPr>
                <w:rFonts w:ascii="Times New Roman" w:eastAsia="Calibri" w:hAnsi="Times New Roman" w:cs="Times New Roman"/>
                <w:color w:val="262626"/>
                <w:kern w:val="3"/>
                <w:sz w:val="24"/>
                <w:szCs w:val="24"/>
                <w:lang w:eastAsia="zh-CN"/>
              </w:rPr>
              <w:t>34</w:t>
            </w:r>
          </w:p>
        </w:tc>
        <w:tc>
          <w:tcPr>
            <w:tcW w:w="1565" w:type="dxa"/>
            <w:tcBorders>
              <w:top w:val="single" w:sz="6" w:space="0" w:color="000000"/>
              <w:left w:val="single" w:sz="6" w:space="0" w:color="000000"/>
              <w:bottom w:val="single" w:sz="6" w:space="0" w:color="000000"/>
              <w:right w:val="single" w:sz="6" w:space="0" w:color="000000"/>
            </w:tcBorders>
          </w:tcPr>
          <w:p w:rsidR="009B6CA1" w:rsidRPr="009B6CA1" w:rsidRDefault="009B6CA1" w:rsidP="009B6CA1">
            <w:pPr>
              <w:widowControl w:val="0"/>
              <w:suppressAutoHyphens/>
              <w:autoSpaceDN w:val="0"/>
              <w:spacing w:after="0" w:line="240" w:lineRule="auto"/>
              <w:jc w:val="center"/>
              <w:rPr>
                <w:rFonts w:ascii="Times New Roman" w:eastAsia="Calibri" w:hAnsi="Times New Roman" w:cs="Times New Roman"/>
                <w:color w:val="262626"/>
                <w:kern w:val="3"/>
                <w:sz w:val="24"/>
                <w:szCs w:val="24"/>
                <w:lang w:eastAsia="zh-CN"/>
              </w:rPr>
            </w:pPr>
            <w:r w:rsidRPr="009B6CA1">
              <w:rPr>
                <w:rFonts w:ascii="Times New Roman" w:eastAsia="Calibri" w:hAnsi="Times New Roman" w:cs="Times New Roman"/>
                <w:color w:val="262626"/>
                <w:kern w:val="3"/>
                <w:sz w:val="24"/>
                <w:szCs w:val="24"/>
                <w:lang w:eastAsia="zh-CN"/>
              </w:rPr>
              <w:t>2</w:t>
            </w:r>
          </w:p>
        </w:tc>
        <w:tc>
          <w:tcPr>
            <w:tcW w:w="956" w:type="dxa"/>
            <w:tcBorders>
              <w:top w:val="single" w:sz="6" w:space="0" w:color="000000"/>
              <w:left w:val="single" w:sz="6" w:space="0" w:color="000000"/>
              <w:bottom w:val="single" w:sz="6" w:space="0" w:color="000000"/>
              <w:right w:val="single" w:sz="6" w:space="0" w:color="000000"/>
            </w:tcBorders>
          </w:tcPr>
          <w:p w:rsidR="009B6CA1" w:rsidRPr="009B6CA1" w:rsidRDefault="009B6CA1" w:rsidP="009B6CA1">
            <w:pPr>
              <w:widowControl w:val="0"/>
              <w:suppressAutoHyphens/>
              <w:autoSpaceDN w:val="0"/>
              <w:spacing w:after="0" w:line="240" w:lineRule="auto"/>
              <w:jc w:val="center"/>
              <w:rPr>
                <w:rFonts w:ascii="Times New Roman" w:eastAsia="Calibri" w:hAnsi="Times New Roman" w:cs="Times New Roman"/>
                <w:color w:val="262626"/>
                <w:kern w:val="3"/>
                <w:sz w:val="24"/>
                <w:szCs w:val="24"/>
                <w:lang w:eastAsia="zh-CN"/>
              </w:rPr>
            </w:pPr>
            <w:r w:rsidRPr="009B6CA1">
              <w:rPr>
                <w:rFonts w:ascii="Times New Roman" w:eastAsia="Calibri" w:hAnsi="Times New Roman" w:cs="Times New Roman"/>
                <w:color w:val="262626"/>
                <w:kern w:val="3"/>
                <w:sz w:val="24"/>
                <w:szCs w:val="24"/>
                <w:lang w:eastAsia="zh-CN"/>
              </w:rPr>
              <w:t>66</w:t>
            </w:r>
          </w:p>
        </w:tc>
        <w:tc>
          <w:tcPr>
            <w:tcW w:w="1721" w:type="dxa"/>
            <w:tcBorders>
              <w:top w:val="single" w:sz="6" w:space="0" w:color="000000"/>
              <w:left w:val="single" w:sz="6" w:space="0" w:color="000000"/>
              <w:bottom w:val="single" w:sz="6" w:space="0" w:color="000000"/>
              <w:right w:val="single" w:sz="6" w:space="0" w:color="000000"/>
            </w:tcBorders>
          </w:tcPr>
          <w:p w:rsidR="009B6CA1" w:rsidRPr="009B6CA1" w:rsidRDefault="009B6CA1" w:rsidP="009B6CA1">
            <w:pPr>
              <w:widowControl w:val="0"/>
              <w:suppressAutoHyphens/>
              <w:autoSpaceDN w:val="0"/>
              <w:spacing w:after="0" w:line="240" w:lineRule="auto"/>
              <w:jc w:val="center"/>
              <w:rPr>
                <w:rFonts w:ascii="Times New Roman" w:eastAsia="Calibri" w:hAnsi="Times New Roman" w:cs="Times New Roman"/>
                <w:color w:val="262626"/>
                <w:kern w:val="3"/>
                <w:sz w:val="24"/>
                <w:szCs w:val="24"/>
                <w:lang w:eastAsia="zh-CN"/>
              </w:rPr>
            </w:pPr>
            <w:r w:rsidRPr="009B6CA1">
              <w:rPr>
                <w:rFonts w:ascii="Times New Roman" w:eastAsia="Calibri" w:hAnsi="Times New Roman" w:cs="Times New Roman"/>
                <w:color w:val="262626"/>
                <w:kern w:val="3"/>
                <w:sz w:val="24"/>
                <w:szCs w:val="24"/>
                <w:lang w:eastAsia="zh-CN"/>
              </w:rPr>
              <w:t>10</w:t>
            </w:r>
          </w:p>
        </w:tc>
      </w:tr>
      <w:tr w:rsidR="009B6CA1" w:rsidRPr="00685AC1" w:rsidTr="009B6CA1">
        <w:trPr>
          <w:trHeight w:val="315"/>
          <w:tblCellSpacing w:w="0" w:type="dxa"/>
        </w:trPr>
        <w:tc>
          <w:tcPr>
            <w:tcW w:w="1380" w:type="dxa"/>
            <w:tcBorders>
              <w:top w:val="single" w:sz="6" w:space="0" w:color="000000"/>
              <w:left w:val="single" w:sz="6" w:space="0" w:color="000000"/>
              <w:bottom w:val="single" w:sz="6" w:space="0" w:color="000000"/>
              <w:right w:val="single" w:sz="6" w:space="0" w:color="000000"/>
            </w:tcBorders>
          </w:tcPr>
          <w:p w:rsidR="009B6CA1" w:rsidRPr="009B6CA1" w:rsidRDefault="009B6CA1" w:rsidP="009B6CA1">
            <w:pPr>
              <w:widowControl w:val="0"/>
              <w:suppressAutoHyphens/>
              <w:autoSpaceDN w:val="0"/>
              <w:spacing w:after="0" w:line="240" w:lineRule="auto"/>
              <w:rPr>
                <w:rFonts w:ascii="Times New Roman" w:eastAsia="Calibri" w:hAnsi="Times New Roman" w:cs="Times New Roman"/>
                <w:color w:val="262626"/>
                <w:kern w:val="3"/>
                <w:sz w:val="24"/>
                <w:szCs w:val="24"/>
                <w:lang w:eastAsia="zh-CN"/>
              </w:rPr>
            </w:pPr>
            <w:r w:rsidRPr="009B6CA1">
              <w:rPr>
                <w:rFonts w:ascii="Times New Roman" w:eastAsia="Calibri" w:hAnsi="Times New Roman" w:cs="Times New Roman"/>
                <w:color w:val="262626"/>
                <w:kern w:val="3"/>
                <w:sz w:val="24"/>
                <w:szCs w:val="24"/>
                <w:lang w:eastAsia="zh-CN"/>
              </w:rPr>
              <w:t>2006-2007</w:t>
            </w:r>
          </w:p>
        </w:tc>
        <w:tc>
          <w:tcPr>
            <w:tcW w:w="1431" w:type="dxa"/>
            <w:tcBorders>
              <w:top w:val="single" w:sz="6" w:space="0" w:color="000000"/>
              <w:left w:val="single" w:sz="6" w:space="0" w:color="000000"/>
              <w:bottom w:val="single" w:sz="6" w:space="0" w:color="000000"/>
              <w:right w:val="single" w:sz="6" w:space="0" w:color="000000"/>
            </w:tcBorders>
          </w:tcPr>
          <w:p w:rsidR="009B6CA1" w:rsidRPr="009B6CA1" w:rsidRDefault="009B6CA1" w:rsidP="009B6CA1">
            <w:pPr>
              <w:widowControl w:val="0"/>
              <w:suppressAutoHyphens/>
              <w:autoSpaceDN w:val="0"/>
              <w:spacing w:after="0" w:line="240" w:lineRule="auto"/>
              <w:jc w:val="center"/>
              <w:rPr>
                <w:rFonts w:ascii="Times New Roman" w:eastAsia="Calibri" w:hAnsi="Times New Roman" w:cs="Times New Roman"/>
                <w:color w:val="262626"/>
                <w:kern w:val="3"/>
                <w:sz w:val="24"/>
                <w:szCs w:val="24"/>
                <w:lang w:eastAsia="zh-CN"/>
              </w:rPr>
            </w:pPr>
            <w:r w:rsidRPr="009B6CA1">
              <w:rPr>
                <w:rFonts w:ascii="Times New Roman" w:eastAsia="Calibri" w:hAnsi="Times New Roman" w:cs="Times New Roman"/>
                <w:color w:val="262626"/>
                <w:kern w:val="3"/>
                <w:sz w:val="24"/>
                <w:szCs w:val="24"/>
                <w:lang w:eastAsia="zh-CN"/>
              </w:rPr>
              <w:t>192</w:t>
            </w:r>
          </w:p>
        </w:tc>
        <w:tc>
          <w:tcPr>
            <w:tcW w:w="1663" w:type="dxa"/>
            <w:tcBorders>
              <w:top w:val="single" w:sz="6" w:space="0" w:color="000000"/>
              <w:left w:val="single" w:sz="6" w:space="0" w:color="000000"/>
              <w:bottom w:val="single" w:sz="6" w:space="0" w:color="000000"/>
              <w:right w:val="single" w:sz="6" w:space="0" w:color="000000"/>
            </w:tcBorders>
          </w:tcPr>
          <w:p w:rsidR="009B6CA1" w:rsidRPr="009B6CA1" w:rsidRDefault="009B6CA1" w:rsidP="009B6CA1">
            <w:pPr>
              <w:widowControl w:val="0"/>
              <w:suppressAutoHyphens/>
              <w:autoSpaceDN w:val="0"/>
              <w:spacing w:after="0" w:line="240" w:lineRule="auto"/>
              <w:jc w:val="center"/>
              <w:rPr>
                <w:rFonts w:ascii="Times New Roman" w:eastAsia="Calibri" w:hAnsi="Times New Roman" w:cs="Times New Roman"/>
                <w:color w:val="262626"/>
                <w:kern w:val="3"/>
                <w:sz w:val="24"/>
                <w:szCs w:val="24"/>
                <w:lang w:eastAsia="zh-CN"/>
              </w:rPr>
            </w:pPr>
            <w:r w:rsidRPr="009B6CA1">
              <w:rPr>
                <w:rFonts w:ascii="Times New Roman" w:eastAsia="Calibri" w:hAnsi="Times New Roman" w:cs="Times New Roman"/>
                <w:color w:val="262626"/>
                <w:kern w:val="3"/>
                <w:sz w:val="24"/>
                <w:szCs w:val="24"/>
                <w:lang w:eastAsia="zh-CN"/>
              </w:rPr>
              <w:t>92,4</w:t>
            </w:r>
          </w:p>
        </w:tc>
        <w:tc>
          <w:tcPr>
            <w:tcW w:w="1075" w:type="dxa"/>
            <w:tcBorders>
              <w:top w:val="single" w:sz="6" w:space="0" w:color="000000"/>
              <w:left w:val="single" w:sz="6" w:space="0" w:color="000000"/>
              <w:bottom w:val="single" w:sz="6" w:space="0" w:color="000000"/>
              <w:right w:val="single" w:sz="6" w:space="0" w:color="000000"/>
            </w:tcBorders>
          </w:tcPr>
          <w:p w:rsidR="009B6CA1" w:rsidRPr="009B6CA1" w:rsidRDefault="009B6CA1" w:rsidP="009B6CA1">
            <w:pPr>
              <w:widowControl w:val="0"/>
              <w:suppressAutoHyphens/>
              <w:autoSpaceDN w:val="0"/>
              <w:spacing w:after="0" w:line="240" w:lineRule="auto"/>
              <w:jc w:val="center"/>
              <w:rPr>
                <w:rFonts w:ascii="Times New Roman" w:eastAsia="Calibri" w:hAnsi="Times New Roman" w:cs="Times New Roman"/>
                <w:color w:val="262626"/>
                <w:kern w:val="3"/>
                <w:sz w:val="24"/>
                <w:szCs w:val="24"/>
                <w:lang w:eastAsia="zh-CN"/>
              </w:rPr>
            </w:pPr>
            <w:r w:rsidRPr="009B6CA1">
              <w:rPr>
                <w:rFonts w:ascii="Times New Roman" w:eastAsia="Calibri" w:hAnsi="Times New Roman" w:cs="Times New Roman"/>
                <w:color w:val="262626"/>
                <w:kern w:val="3"/>
                <w:sz w:val="24"/>
                <w:szCs w:val="24"/>
                <w:lang w:eastAsia="zh-CN"/>
              </w:rPr>
              <w:t>32</w:t>
            </w:r>
          </w:p>
        </w:tc>
        <w:tc>
          <w:tcPr>
            <w:tcW w:w="1565" w:type="dxa"/>
            <w:tcBorders>
              <w:top w:val="single" w:sz="6" w:space="0" w:color="000000"/>
              <w:left w:val="single" w:sz="6" w:space="0" w:color="000000"/>
              <w:bottom w:val="single" w:sz="6" w:space="0" w:color="000000"/>
              <w:right w:val="single" w:sz="6" w:space="0" w:color="000000"/>
            </w:tcBorders>
          </w:tcPr>
          <w:p w:rsidR="009B6CA1" w:rsidRPr="009B6CA1" w:rsidRDefault="009B6CA1" w:rsidP="009B6CA1">
            <w:pPr>
              <w:widowControl w:val="0"/>
              <w:suppressAutoHyphens/>
              <w:autoSpaceDN w:val="0"/>
              <w:spacing w:after="0" w:line="240" w:lineRule="auto"/>
              <w:jc w:val="center"/>
              <w:rPr>
                <w:rFonts w:ascii="Times New Roman" w:eastAsia="Calibri" w:hAnsi="Times New Roman" w:cs="Times New Roman"/>
                <w:color w:val="262626"/>
                <w:kern w:val="3"/>
                <w:sz w:val="24"/>
                <w:szCs w:val="24"/>
                <w:lang w:eastAsia="zh-CN"/>
              </w:rPr>
            </w:pPr>
            <w:r w:rsidRPr="009B6CA1">
              <w:rPr>
                <w:rFonts w:ascii="Times New Roman" w:eastAsia="Calibri" w:hAnsi="Times New Roman" w:cs="Times New Roman"/>
                <w:color w:val="262626"/>
                <w:kern w:val="3"/>
                <w:sz w:val="24"/>
                <w:szCs w:val="24"/>
                <w:lang w:eastAsia="zh-CN"/>
              </w:rPr>
              <w:t>5</w:t>
            </w:r>
          </w:p>
        </w:tc>
        <w:tc>
          <w:tcPr>
            <w:tcW w:w="956" w:type="dxa"/>
            <w:tcBorders>
              <w:top w:val="single" w:sz="6" w:space="0" w:color="000000"/>
              <w:left w:val="single" w:sz="6" w:space="0" w:color="000000"/>
              <w:bottom w:val="single" w:sz="6" w:space="0" w:color="000000"/>
              <w:right w:val="single" w:sz="6" w:space="0" w:color="000000"/>
            </w:tcBorders>
          </w:tcPr>
          <w:p w:rsidR="009B6CA1" w:rsidRPr="009B6CA1" w:rsidRDefault="009B6CA1" w:rsidP="009B6CA1">
            <w:pPr>
              <w:widowControl w:val="0"/>
              <w:suppressAutoHyphens/>
              <w:autoSpaceDN w:val="0"/>
              <w:spacing w:after="0" w:line="240" w:lineRule="auto"/>
              <w:jc w:val="center"/>
              <w:rPr>
                <w:rFonts w:ascii="Times New Roman" w:eastAsia="Calibri" w:hAnsi="Times New Roman" w:cs="Times New Roman"/>
                <w:color w:val="262626"/>
                <w:kern w:val="3"/>
                <w:sz w:val="24"/>
                <w:szCs w:val="24"/>
                <w:lang w:eastAsia="zh-CN"/>
              </w:rPr>
            </w:pPr>
            <w:r w:rsidRPr="009B6CA1">
              <w:rPr>
                <w:rFonts w:ascii="Times New Roman" w:eastAsia="Calibri" w:hAnsi="Times New Roman" w:cs="Times New Roman"/>
                <w:color w:val="262626"/>
                <w:kern w:val="3"/>
                <w:sz w:val="24"/>
                <w:szCs w:val="24"/>
                <w:lang w:eastAsia="zh-CN"/>
              </w:rPr>
              <w:t>54</w:t>
            </w:r>
          </w:p>
        </w:tc>
        <w:tc>
          <w:tcPr>
            <w:tcW w:w="1721" w:type="dxa"/>
            <w:tcBorders>
              <w:top w:val="single" w:sz="6" w:space="0" w:color="000000"/>
              <w:left w:val="single" w:sz="6" w:space="0" w:color="000000"/>
              <w:bottom w:val="single" w:sz="6" w:space="0" w:color="000000"/>
              <w:right w:val="single" w:sz="6" w:space="0" w:color="000000"/>
            </w:tcBorders>
          </w:tcPr>
          <w:p w:rsidR="009B6CA1" w:rsidRPr="009B6CA1" w:rsidRDefault="009B6CA1" w:rsidP="009B6CA1">
            <w:pPr>
              <w:widowControl w:val="0"/>
              <w:suppressAutoHyphens/>
              <w:autoSpaceDN w:val="0"/>
              <w:spacing w:after="0" w:line="240" w:lineRule="auto"/>
              <w:jc w:val="center"/>
              <w:rPr>
                <w:rFonts w:ascii="Times New Roman" w:eastAsia="Calibri" w:hAnsi="Times New Roman" w:cs="Times New Roman"/>
                <w:color w:val="262626"/>
                <w:kern w:val="3"/>
                <w:sz w:val="24"/>
                <w:szCs w:val="24"/>
                <w:lang w:eastAsia="zh-CN"/>
              </w:rPr>
            </w:pPr>
            <w:r w:rsidRPr="009B6CA1">
              <w:rPr>
                <w:rFonts w:ascii="Times New Roman" w:eastAsia="Calibri" w:hAnsi="Times New Roman" w:cs="Times New Roman"/>
                <w:color w:val="262626"/>
                <w:kern w:val="3"/>
                <w:sz w:val="24"/>
                <w:szCs w:val="24"/>
                <w:lang w:eastAsia="zh-CN"/>
              </w:rPr>
              <w:t>7</w:t>
            </w:r>
          </w:p>
        </w:tc>
      </w:tr>
      <w:tr w:rsidR="009B6CA1" w:rsidRPr="00685AC1" w:rsidTr="009B6CA1">
        <w:trPr>
          <w:trHeight w:val="315"/>
          <w:tblCellSpacing w:w="0" w:type="dxa"/>
        </w:trPr>
        <w:tc>
          <w:tcPr>
            <w:tcW w:w="1380" w:type="dxa"/>
            <w:tcBorders>
              <w:top w:val="single" w:sz="6" w:space="0" w:color="000000"/>
              <w:left w:val="single" w:sz="6" w:space="0" w:color="000000"/>
              <w:bottom w:val="single" w:sz="6" w:space="0" w:color="000000"/>
              <w:right w:val="single" w:sz="6" w:space="0" w:color="000000"/>
            </w:tcBorders>
          </w:tcPr>
          <w:p w:rsidR="009B6CA1" w:rsidRPr="009B6CA1" w:rsidRDefault="009B6CA1" w:rsidP="009B6CA1">
            <w:pPr>
              <w:widowControl w:val="0"/>
              <w:suppressAutoHyphens/>
              <w:autoSpaceDN w:val="0"/>
              <w:spacing w:after="0" w:line="240" w:lineRule="auto"/>
              <w:rPr>
                <w:rFonts w:ascii="Times New Roman" w:eastAsia="Calibri" w:hAnsi="Times New Roman" w:cs="Times New Roman"/>
                <w:color w:val="262626"/>
                <w:kern w:val="3"/>
                <w:sz w:val="24"/>
                <w:szCs w:val="24"/>
                <w:lang w:eastAsia="zh-CN"/>
              </w:rPr>
            </w:pPr>
            <w:r w:rsidRPr="009B6CA1">
              <w:rPr>
                <w:rFonts w:ascii="Times New Roman" w:eastAsia="Calibri" w:hAnsi="Times New Roman" w:cs="Times New Roman"/>
                <w:color w:val="262626"/>
                <w:kern w:val="3"/>
                <w:sz w:val="24"/>
                <w:szCs w:val="24"/>
                <w:lang w:eastAsia="zh-CN"/>
              </w:rPr>
              <w:t>2007-2008</w:t>
            </w:r>
          </w:p>
        </w:tc>
        <w:tc>
          <w:tcPr>
            <w:tcW w:w="1431" w:type="dxa"/>
            <w:tcBorders>
              <w:top w:val="single" w:sz="6" w:space="0" w:color="000000"/>
              <w:left w:val="single" w:sz="6" w:space="0" w:color="000000"/>
              <w:bottom w:val="single" w:sz="6" w:space="0" w:color="000000"/>
              <w:right w:val="single" w:sz="6" w:space="0" w:color="000000"/>
            </w:tcBorders>
          </w:tcPr>
          <w:p w:rsidR="009B6CA1" w:rsidRPr="009B6CA1" w:rsidRDefault="009B6CA1" w:rsidP="009B6CA1">
            <w:pPr>
              <w:widowControl w:val="0"/>
              <w:suppressAutoHyphens/>
              <w:autoSpaceDN w:val="0"/>
              <w:spacing w:after="0" w:line="240" w:lineRule="auto"/>
              <w:jc w:val="center"/>
              <w:rPr>
                <w:rFonts w:ascii="Times New Roman" w:eastAsia="Calibri" w:hAnsi="Times New Roman" w:cs="Times New Roman"/>
                <w:color w:val="262626"/>
                <w:kern w:val="3"/>
                <w:sz w:val="24"/>
                <w:szCs w:val="24"/>
                <w:lang w:eastAsia="zh-CN"/>
              </w:rPr>
            </w:pPr>
            <w:r w:rsidRPr="009B6CA1">
              <w:rPr>
                <w:rFonts w:ascii="Times New Roman" w:eastAsia="Calibri" w:hAnsi="Times New Roman" w:cs="Times New Roman"/>
                <w:color w:val="262626"/>
                <w:kern w:val="3"/>
                <w:sz w:val="24"/>
                <w:szCs w:val="24"/>
                <w:lang w:eastAsia="zh-CN"/>
              </w:rPr>
              <w:t>178</w:t>
            </w:r>
          </w:p>
        </w:tc>
        <w:tc>
          <w:tcPr>
            <w:tcW w:w="1663" w:type="dxa"/>
            <w:tcBorders>
              <w:top w:val="single" w:sz="6" w:space="0" w:color="000000"/>
              <w:left w:val="single" w:sz="6" w:space="0" w:color="000000"/>
              <w:bottom w:val="single" w:sz="6" w:space="0" w:color="000000"/>
              <w:right w:val="single" w:sz="6" w:space="0" w:color="000000"/>
            </w:tcBorders>
          </w:tcPr>
          <w:p w:rsidR="009B6CA1" w:rsidRPr="009B6CA1" w:rsidRDefault="009B6CA1" w:rsidP="009B6CA1">
            <w:pPr>
              <w:widowControl w:val="0"/>
              <w:suppressAutoHyphens/>
              <w:autoSpaceDN w:val="0"/>
              <w:spacing w:after="0" w:line="240" w:lineRule="auto"/>
              <w:jc w:val="center"/>
              <w:rPr>
                <w:rFonts w:ascii="Times New Roman" w:eastAsia="Calibri" w:hAnsi="Times New Roman" w:cs="Times New Roman"/>
                <w:color w:val="262626"/>
                <w:kern w:val="3"/>
                <w:sz w:val="24"/>
                <w:szCs w:val="24"/>
                <w:lang w:eastAsia="zh-CN"/>
              </w:rPr>
            </w:pPr>
            <w:r w:rsidRPr="009B6CA1">
              <w:rPr>
                <w:rFonts w:ascii="Times New Roman" w:eastAsia="Calibri" w:hAnsi="Times New Roman" w:cs="Times New Roman"/>
                <w:color w:val="262626"/>
                <w:kern w:val="3"/>
                <w:sz w:val="24"/>
                <w:szCs w:val="24"/>
                <w:lang w:eastAsia="zh-CN"/>
              </w:rPr>
              <w:t>94,6</w:t>
            </w:r>
          </w:p>
        </w:tc>
        <w:tc>
          <w:tcPr>
            <w:tcW w:w="1075" w:type="dxa"/>
            <w:tcBorders>
              <w:top w:val="single" w:sz="6" w:space="0" w:color="000000"/>
              <w:left w:val="single" w:sz="6" w:space="0" w:color="000000"/>
              <w:bottom w:val="single" w:sz="6" w:space="0" w:color="000000"/>
              <w:right w:val="single" w:sz="6" w:space="0" w:color="000000"/>
            </w:tcBorders>
          </w:tcPr>
          <w:p w:rsidR="009B6CA1" w:rsidRPr="009B6CA1" w:rsidRDefault="009B6CA1" w:rsidP="009B6CA1">
            <w:pPr>
              <w:widowControl w:val="0"/>
              <w:suppressAutoHyphens/>
              <w:autoSpaceDN w:val="0"/>
              <w:spacing w:after="0" w:line="240" w:lineRule="auto"/>
              <w:jc w:val="center"/>
              <w:rPr>
                <w:rFonts w:ascii="Times New Roman" w:eastAsia="Calibri" w:hAnsi="Times New Roman" w:cs="Times New Roman"/>
                <w:color w:val="262626"/>
                <w:kern w:val="3"/>
                <w:sz w:val="24"/>
                <w:szCs w:val="24"/>
                <w:lang w:eastAsia="zh-CN"/>
              </w:rPr>
            </w:pPr>
            <w:r w:rsidRPr="009B6CA1">
              <w:rPr>
                <w:rFonts w:ascii="Times New Roman" w:eastAsia="Calibri" w:hAnsi="Times New Roman" w:cs="Times New Roman"/>
                <w:color w:val="262626"/>
                <w:kern w:val="3"/>
                <w:sz w:val="24"/>
                <w:szCs w:val="24"/>
                <w:lang w:eastAsia="zh-CN"/>
              </w:rPr>
              <w:t>32,8</w:t>
            </w:r>
          </w:p>
        </w:tc>
        <w:tc>
          <w:tcPr>
            <w:tcW w:w="1565" w:type="dxa"/>
            <w:tcBorders>
              <w:top w:val="single" w:sz="6" w:space="0" w:color="000000"/>
              <w:left w:val="single" w:sz="6" w:space="0" w:color="000000"/>
              <w:bottom w:val="single" w:sz="6" w:space="0" w:color="000000"/>
              <w:right w:val="single" w:sz="6" w:space="0" w:color="000000"/>
            </w:tcBorders>
          </w:tcPr>
          <w:p w:rsidR="009B6CA1" w:rsidRPr="009B6CA1" w:rsidRDefault="009B6CA1" w:rsidP="009B6CA1">
            <w:pPr>
              <w:widowControl w:val="0"/>
              <w:suppressAutoHyphens/>
              <w:autoSpaceDN w:val="0"/>
              <w:spacing w:after="0" w:line="240" w:lineRule="auto"/>
              <w:jc w:val="center"/>
              <w:rPr>
                <w:rFonts w:ascii="Times New Roman" w:eastAsia="Calibri" w:hAnsi="Times New Roman" w:cs="Times New Roman"/>
                <w:color w:val="262626"/>
                <w:kern w:val="3"/>
                <w:sz w:val="24"/>
                <w:szCs w:val="24"/>
                <w:lang w:eastAsia="zh-CN"/>
              </w:rPr>
            </w:pPr>
            <w:r w:rsidRPr="009B6CA1">
              <w:rPr>
                <w:rFonts w:ascii="Times New Roman" w:eastAsia="Calibri" w:hAnsi="Times New Roman" w:cs="Times New Roman"/>
                <w:color w:val="262626"/>
                <w:kern w:val="3"/>
                <w:sz w:val="24"/>
                <w:szCs w:val="24"/>
                <w:lang w:eastAsia="zh-CN"/>
              </w:rPr>
              <w:t>7</w:t>
            </w:r>
          </w:p>
        </w:tc>
        <w:tc>
          <w:tcPr>
            <w:tcW w:w="956" w:type="dxa"/>
            <w:tcBorders>
              <w:top w:val="single" w:sz="6" w:space="0" w:color="000000"/>
              <w:left w:val="single" w:sz="6" w:space="0" w:color="000000"/>
              <w:bottom w:val="single" w:sz="6" w:space="0" w:color="000000"/>
              <w:right w:val="single" w:sz="6" w:space="0" w:color="000000"/>
            </w:tcBorders>
          </w:tcPr>
          <w:p w:rsidR="009B6CA1" w:rsidRPr="009B6CA1" w:rsidRDefault="009B6CA1" w:rsidP="009B6CA1">
            <w:pPr>
              <w:widowControl w:val="0"/>
              <w:suppressAutoHyphens/>
              <w:autoSpaceDN w:val="0"/>
              <w:spacing w:after="0" w:line="240" w:lineRule="auto"/>
              <w:jc w:val="center"/>
              <w:rPr>
                <w:rFonts w:ascii="Times New Roman" w:eastAsia="Calibri" w:hAnsi="Times New Roman" w:cs="Times New Roman"/>
                <w:color w:val="262626"/>
                <w:kern w:val="3"/>
                <w:sz w:val="24"/>
                <w:szCs w:val="24"/>
                <w:lang w:eastAsia="zh-CN"/>
              </w:rPr>
            </w:pPr>
            <w:r w:rsidRPr="009B6CA1">
              <w:rPr>
                <w:rFonts w:ascii="Times New Roman" w:eastAsia="Calibri" w:hAnsi="Times New Roman" w:cs="Times New Roman"/>
                <w:color w:val="262626"/>
                <w:kern w:val="3"/>
                <w:sz w:val="24"/>
                <w:szCs w:val="24"/>
                <w:lang w:eastAsia="zh-CN"/>
              </w:rPr>
              <w:t>48</w:t>
            </w:r>
          </w:p>
        </w:tc>
        <w:tc>
          <w:tcPr>
            <w:tcW w:w="1721" w:type="dxa"/>
            <w:tcBorders>
              <w:top w:val="single" w:sz="6" w:space="0" w:color="000000"/>
              <w:left w:val="single" w:sz="6" w:space="0" w:color="000000"/>
              <w:bottom w:val="single" w:sz="6" w:space="0" w:color="000000"/>
              <w:right w:val="single" w:sz="6" w:space="0" w:color="000000"/>
            </w:tcBorders>
          </w:tcPr>
          <w:p w:rsidR="009B6CA1" w:rsidRPr="009B6CA1" w:rsidRDefault="009B6CA1" w:rsidP="009B6CA1">
            <w:pPr>
              <w:widowControl w:val="0"/>
              <w:suppressAutoHyphens/>
              <w:autoSpaceDN w:val="0"/>
              <w:spacing w:after="0" w:line="240" w:lineRule="auto"/>
              <w:jc w:val="center"/>
              <w:rPr>
                <w:rFonts w:ascii="Times New Roman" w:eastAsia="Calibri" w:hAnsi="Times New Roman" w:cs="Times New Roman"/>
                <w:color w:val="262626"/>
                <w:kern w:val="3"/>
                <w:sz w:val="24"/>
                <w:szCs w:val="24"/>
                <w:lang w:eastAsia="zh-CN"/>
              </w:rPr>
            </w:pPr>
            <w:r w:rsidRPr="009B6CA1">
              <w:rPr>
                <w:rFonts w:ascii="Times New Roman" w:eastAsia="Calibri" w:hAnsi="Times New Roman" w:cs="Times New Roman"/>
                <w:color w:val="262626"/>
                <w:kern w:val="3"/>
                <w:sz w:val="24"/>
                <w:szCs w:val="24"/>
                <w:lang w:eastAsia="zh-CN"/>
              </w:rPr>
              <w:t>12</w:t>
            </w:r>
          </w:p>
        </w:tc>
      </w:tr>
      <w:tr w:rsidR="009B6CA1" w:rsidRPr="00685AC1" w:rsidTr="009B6CA1">
        <w:trPr>
          <w:trHeight w:val="315"/>
          <w:tblCellSpacing w:w="0" w:type="dxa"/>
        </w:trPr>
        <w:tc>
          <w:tcPr>
            <w:tcW w:w="1380" w:type="dxa"/>
            <w:tcBorders>
              <w:top w:val="single" w:sz="6" w:space="0" w:color="000000"/>
              <w:left w:val="single" w:sz="6" w:space="0" w:color="000000"/>
              <w:bottom w:val="single" w:sz="6" w:space="0" w:color="000000"/>
              <w:right w:val="single" w:sz="6" w:space="0" w:color="000000"/>
            </w:tcBorders>
          </w:tcPr>
          <w:p w:rsidR="009B6CA1" w:rsidRPr="009B6CA1" w:rsidRDefault="00782BF6" w:rsidP="009B6CA1">
            <w:pPr>
              <w:widowControl w:val="0"/>
              <w:suppressAutoHyphens/>
              <w:autoSpaceDN w:val="0"/>
              <w:spacing w:after="0" w:line="240" w:lineRule="auto"/>
              <w:rPr>
                <w:rFonts w:ascii="Times New Roman" w:eastAsia="Calibri" w:hAnsi="Times New Roman" w:cs="Times New Roman"/>
                <w:color w:val="262626"/>
                <w:kern w:val="3"/>
                <w:sz w:val="24"/>
                <w:szCs w:val="24"/>
                <w:lang w:eastAsia="zh-CN"/>
              </w:rPr>
            </w:pPr>
            <w:r>
              <w:rPr>
                <w:rFonts w:ascii="Times New Roman" w:eastAsia="Calibri" w:hAnsi="Times New Roman" w:cs="Times New Roman"/>
                <w:color w:val="262626"/>
                <w:kern w:val="3"/>
                <w:sz w:val="24"/>
                <w:szCs w:val="24"/>
                <w:lang w:eastAsia="zh-CN"/>
              </w:rPr>
              <w:t>2009-2010</w:t>
            </w:r>
          </w:p>
        </w:tc>
        <w:tc>
          <w:tcPr>
            <w:tcW w:w="1431" w:type="dxa"/>
            <w:tcBorders>
              <w:top w:val="single" w:sz="6" w:space="0" w:color="000000"/>
              <w:left w:val="single" w:sz="6" w:space="0" w:color="000000"/>
              <w:bottom w:val="single" w:sz="6" w:space="0" w:color="000000"/>
              <w:right w:val="single" w:sz="6" w:space="0" w:color="000000"/>
            </w:tcBorders>
          </w:tcPr>
          <w:p w:rsidR="009B6CA1" w:rsidRPr="009B6CA1" w:rsidRDefault="009B6CA1" w:rsidP="009B6CA1">
            <w:pPr>
              <w:widowControl w:val="0"/>
              <w:suppressAutoHyphens/>
              <w:autoSpaceDN w:val="0"/>
              <w:spacing w:after="0" w:line="240" w:lineRule="auto"/>
              <w:jc w:val="center"/>
              <w:rPr>
                <w:rFonts w:ascii="Times New Roman" w:eastAsia="Calibri" w:hAnsi="Times New Roman" w:cs="Times New Roman"/>
                <w:color w:val="262626"/>
                <w:kern w:val="3"/>
                <w:sz w:val="24"/>
                <w:szCs w:val="24"/>
                <w:lang w:eastAsia="zh-CN"/>
              </w:rPr>
            </w:pPr>
            <w:r w:rsidRPr="009B6CA1">
              <w:rPr>
                <w:rFonts w:ascii="Times New Roman" w:eastAsia="Calibri" w:hAnsi="Times New Roman" w:cs="Times New Roman"/>
                <w:color w:val="262626"/>
                <w:kern w:val="3"/>
                <w:sz w:val="24"/>
                <w:szCs w:val="24"/>
                <w:lang w:eastAsia="zh-CN"/>
              </w:rPr>
              <w:t>176</w:t>
            </w:r>
          </w:p>
        </w:tc>
        <w:tc>
          <w:tcPr>
            <w:tcW w:w="1663" w:type="dxa"/>
            <w:tcBorders>
              <w:top w:val="single" w:sz="6" w:space="0" w:color="000000"/>
              <w:left w:val="single" w:sz="6" w:space="0" w:color="000000"/>
              <w:bottom w:val="single" w:sz="6" w:space="0" w:color="000000"/>
              <w:right w:val="single" w:sz="6" w:space="0" w:color="000000"/>
            </w:tcBorders>
          </w:tcPr>
          <w:p w:rsidR="009B6CA1" w:rsidRPr="009B6CA1" w:rsidRDefault="009B6CA1" w:rsidP="009B6CA1">
            <w:pPr>
              <w:widowControl w:val="0"/>
              <w:suppressAutoHyphens/>
              <w:autoSpaceDN w:val="0"/>
              <w:spacing w:after="0" w:line="240" w:lineRule="auto"/>
              <w:jc w:val="center"/>
              <w:rPr>
                <w:rFonts w:ascii="Times New Roman" w:eastAsia="Calibri" w:hAnsi="Times New Roman" w:cs="Times New Roman"/>
                <w:color w:val="262626"/>
                <w:kern w:val="3"/>
                <w:sz w:val="24"/>
                <w:szCs w:val="24"/>
                <w:lang w:eastAsia="zh-CN"/>
              </w:rPr>
            </w:pPr>
            <w:r w:rsidRPr="009B6CA1">
              <w:rPr>
                <w:rFonts w:ascii="Times New Roman" w:eastAsia="Calibri" w:hAnsi="Times New Roman" w:cs="Times New Roman"/>
                <w:color w:val="262626"/>
                <w:kern w:val="3"/>
                <w:sz w:val="24"/>
                <w:szCs w:val="24"/>
                <w:lang w:eastAsia="zh-CN"/>
              </w:rPr>
              <w:t>94,2</w:t>
            </w:r>
          </w:p>
        </w:tc>
        <w:tc>
          <w:tcPr>
            <w:tcW w:w="1075" w:type="dxa"/>
            <w:tcBorders>
              <w:top w:val="single" w:sz="6" w:space="0" w:color="000000"/>
              <w:left w:val="single" w:sz="6" w:space="0" w:color="000000"/>
              <w:bottom w:val="single" w:sz="6" w:space="0" w:color="000000"/>
              <w:right w:val="single" w:sz="6" w:space="0" w:color="000000"/>
            </w:tcBorders>
          </w:tcPr>
          <w:p w:rsidR="009B6CA1" w:rsidRPr="009B6CA1" w:rsidRDefault="009B6CA1" w:rsidP="009B6CA1">
            <w:pPr>
              <w:widowControl w:val="0"/>
              <w:suppressAutoHyphens/>
              <w:autoSpaceDN w:val="0"/>
              <w:spacing w:after="0" w:line="240" w:lineRule="auto"/>
              <w:jc w:val="center"/>
              <w:rPr>
                <w:rFonts w:ascii="Times New Roman" w:eastAsia="Calibri" w:hAnsi="Times New Roman" w:cs="Times New Roman"/>
                <w:color w:val="262626"/>
                <w:kern w:val="3"/>
                <w:sz w:val="24"/>
                <w:szCs w:val="24"/>
                <w:lang w:eastAsia="zh-CN"/>
              </w:rPr>
            </w:pPr>
            <w:r w:rsidRPr="009B6CA1">
              <w:rPr>
                <w:rFonts w:ascii="Times New Roman" w:eastAsia="Calibri" w:hAnsi="Times New Roman" w:cs="Times New Roman"/>
                <w:color w:val="262626"/>
                <w:kern w:val="3"/>
                <w:sz w:val="24"/>
                <w:szCs w:val="24"/>
                <w:lang w:eastAsia="zh-CN"/>
              </w:rPr>
              <w:t>33</w:t>
            </w:r>
          </w:p>
        </w:tc>
        <w:tc>
          <w:tcPr>
            <w:tcW w:w="1565" w:type="dxa"/>
            <w:tcBorders>
              <w:top w:val="single" w:sz="6" w:space="0" w:color="000000"/>
              <w:left w:val="single" w:sz="6" w:space="0" w:color="000000"/>
              <w:bottom w:val="single" w:sz="6" w:space="0" w:color="000000"/>
              <w:right w:val="single" w:sz="6" w:space="0" w:color="000000"/>
            </w:tcBorders>
          </w:tcPr>
          <w:p w:rsidR="009B6CA1" w:rsidRPr="009B6CA1" w:rsidRDefault="009B6CA1" w:rsidP="009B6CA1">
            <w:pPr>
              <w:widowControl w:val="0"/>
              <w:suppressAutoHyphens/>
              <w:autoSpaceDN w:val="0"/>
              <w:spacing w:after="0" w:line="240" w:lineRule="auto"/>
              <w:jc w:val="center"/>
              <w:rPr>
                <w:rFonts w:ascii="Times New Roman" w:eastAsia="Calibri" w:hAnsi="Times New Roman" w:cs="Times New Roman"/>
                <w:color w:val="262626"/>
                <w:kern w:val="3"/>
                <w:sz w:val="24"/>
                <w:szCs w:val="24"/>
                <w:lang w:eastAsia="zh-CN"/>
              </w:rPr>
            </w:pPr>
            <w:r w:rsidRPr="009B6CA1">
              <w:rPr>
                <w:rFonts w:ascii="Times New Roman" w:eastAsia="Calibri" w:hAnsi="Times New Roman" w:cs="Times New Roman"/>
                <w:color w:val="262626"/>
                <w:kern w:val="3"/>
                <w:sz w:val="24"/>
                <w:szCs w:val="24"/>
                <w:lang w:eastAsia="zh-CN"/>
              </w:rPr>
              <w:t>4</w:t>
            </w:r>
          </w:p>
        </w:tc>
        <w:tc>
          <w:tcPr>
            <w:tcW w:w="956" w:type="dxa"/>
            <w:tcBorders>
              <w:top w:val="single" w:sz="6" w:space="0" w:color="000000"/>
              <w:left w:val="single" w:sz="6" w:space="0" w:color="000000"/>
              <w:bottom w:val="single" w:sz="6" w:space="0" w:color="000000"/>
              <w:right w:val="single" w:sz="6" w:space="0" w:color="000000"/>
            </w:tcBorders>
          </w:tcPr>
          <w:p w:rsidR="009B6CA1" w:rsidRPr="009B6CA1" w:rsidRDefault="009B6CA1" w:rsidP="009B6CA1">
            <w:pPr>
              <w:widowControl w:val="0"/>
              <w:suppressAutoHyphens/>
              <w:autoSpaceDN w:val="0"/>
              <w:spacing w:after="0" w:line="240" w:lineRule="auto"/>
              <w:jc w:val="center"/>
              <w:rPr>
                <w:rFonts w:ascii="Times New Roman" w:eastAsia="Calibri" w:hAnsi="Times New Roman" w:cs="Times New Roman"/>
                <w:color w:val="262626"/>
                <w:kern w:val="3"/>
                <w:sz w:val="24"/>
                <w:szCs w:val="24"/>
                <w:lang w:eastAsia="zh-CN"/>
              </w:rPr>
            </w:pPr>
            <w:r w:rsidRPr="009B6CA1">
              <w:rPr>
                <w:rFonts w:ascii="Times New Roman" w:eastAsia="Calibri" w:hAnsi="Times New Roman" w:cs="Times New Roman"/>
                <w:color w:val="262626"/>
                <w:kern w:val="3"/>
                <w:sz w:val="24"/>
                <w:szCs w:val="24"/>
                <w:lang w:eastAsia="zh-CN"/>
              </w:rPr>
              <w:t>55</w:t>
            </w:r>
          </w:p>
        </w:tc>
        <w:tc>
          <w:tcPr>
            <w:tcW w:w="1721" w:type="dxa"/>
            <w:tcBorders>
              <w:top w:val="single" w:sz="6" w:space="0" w:color="000000"/>
              <w:left w:val="single" w:sz="6" w:space="0" w:color="000000"/>
              <w:bottom w:val="single" w:sz="6" w:space="0" w:color="000000"/>
              <w:right w:val="single" w:sz="6" w:space="0" w:color="000000"/>
            </w:tcBorders>
          </w:tcPr>
          <w:p w:rsidR="009B6CA1" w:rsidRPr="009B6CA1" w:rsidRDefault="009B6CA1" w:rsidP="009B6CA1">
            <w:pPr>
              <w:widowControl w:val="0"/>
              <w:suppressAutoHyphens/>
              <w:autoSpaceDN w:val="0"/>
              <w:spacing w:after="0" w:line="240" w:lineRule="auto"/>
              <w:jc w:val="center"/>
              <w:rPr>
                <w:rFonts w:ascii="Times New Roman" w:eastAsia="Calibri" w:hAnsi="Times New Roman" w:cs="Times New Roman"/>
                <w:color w:val="262626"/>
                <w:kern w:val="3"/>
                <w:sz w:val="24"/>
                <w:szCs w:val="24"/>
                <w:lang w:eastAsia="zh-CN"/>
              </w:rPr>
            </w:pPr>
            <w:r w:rsidRPr="009B6CA1">
              <w:rPr>
                <w:rFonts w:ascii="Times New Roman" w:eastAsia="Calibri" w:hAnsi="Times New Roman" w:cs="Times New Roman"/>
                <w:color w:val="262626"/>
                <w:kern w:val="3"/>
                <w:sz w:val="24"/>
                <w:szCs w:val="24"/>
                <w:lang w:eastAsia="zh-CN"/>
              </w:rPr>
              <w:t>6</w:t>
            </w:r>
          </w:p>
        </w:tc>
      </w:tr>
      <w:tr w:rsidR="009B6CA1" w:rsidRPr="00685AC1" w:rsidTr="009B6CA1">
        <w:trPr>
          <w:trHeight w:val="315"/>
          <w:tblCellSpacing w:w="0" w:type="dxa"/>
        </w:trPr>
        <w:tc>
          <w:tcPr>
            <w:tcW w:w="1380" w:type="dxa"/>
            <w:tcBorders>
              <w:top w:val="single" w:sz="6" w:space="0" w:color="000000"/>
              <w:left w:val="single" w:sz="6" w:space="0" w:color="000000"/>
              <w:bottom w:val="single" w:sz="6" w:space="0" w:color="000000"/>
              <w:right w:val="single" w:sz="6" w:space="0" w:color="000000"/>
            </w:tcBorders>
          </w:tcPr>
          <w:p w:rsidR="009B6CA1" w:rsidRPr="009B6CA1" w:rsidRDefault="00782BF6" w:rsidP="00782BF6">
            <w:pPr>
              <w:widowControl w:val="0"/>
              <w:suppressAutoHyphens/>
              <w:autoSpaceDN w:val="0"/>
              <w:spacing w:after="0" w:line="240" w:lineRule="auto"/>
              <w:rPr>
                <w:rFonts w:ascii="Times New Roman" w:eastAsia="Calibri" w:hAnsi="Times New Roman" w:cs="Times New Roman"/>
                <w:color w:val="262626"/>
                <w:kern w:val="3"/>
                <w:sz w:val="24"/>
                <w:szCs w:val="24"/>
                <w:lang w:eastAsia="zh-CN"/>
              </w:rPr>
            </w:pPr>
            <w:r>
              <w:rPr>
                <w:rFonts w:ascii="Times New Roman" w:eastAsia="Calibri" w:hAnsi="Times New Roman" w:cs="Times New Roman"/>
                <w:color w:val="262626"/>
                <w:kern w:val="3"/>
                <w:sz w:val="24"/>
                <w:szCs w:val="24"/>
                <w:lang w:eastAsia="zh-CN"/>
              </w:rPr>
              <w:t>2010</w:t>
            </w:r>
            <w:r w:rsidR="009B6CA1" w:rsidRPr="009B6CA1">
              <w:rPr>
                <w:rFonts w:ascii="Times New Roman" w:eastAsia="Calibri" w:hAnsi="Times New Roman" w:cs="Times New Roman"/>
                <w:color w:val="262626"/>
                <w:kern w:val="3"/>
                <w:sz w:val="24"/>
                <w:szCs w:val="24"/>
                <w:lang w:eastAsia="zh-CN"/>
              </w:rPr>
              <w:t>-201</w:t>
            </w:r>
            <w:r>
              <w:rPr>
                <w:rFonts w:ascii="Times New Roman" w:eastAsia="Calibri" w:hAnsi="Times New Roman" w:cs="Times New Roman"/>
                <w:color w:val="262626"/>
                <w:kern w:val="3"/>
                <w:sz w:val="24"/>
                <w:szCs w:val="24"/>
                <w:lang w:eastAsia="zh-CN"/>
              </w:rPr>
              <w:t>1</w:t>
            </w:r>
          </w:p>
        </w:tc>
        <w:tc>
          <w:tcPr>
            <w:tcW w:w="1431" w:type="dxa"/>
            <w:tcBorders>
              <w:top w:val="single" w:sz="6" w:space="0" w:color="000000"/>
              <w:left w:val="single" w:sz="6" w:space="0" w:color="000000"/>
              <w:bottom w:val="single" w:sz="6" w:space="0" w:color="000000"/>
              <w:right w:val="single" w:sz="6" w:space="0" w:color="000000"/>
            </w:tcBorders>
          </w:tcPr>
          <w:p w:rsidR="009B6CA1" w:rsidRPr="009B6CA1" w:rsidRDefault="009B6CA1" w:rsidP="009B6CA1">
            <w:pPr>
              <w:widowControl w:val="0"/>
              <w:suppressAutoHyphens/>
              <w:autoSpaceDN w:val="0"/>
              <w:spacing w:after="0" w:line="240" w:lineRule="auto"/>
              <w:jc w:val="center"/>
              <w:rPr>
                <w:rFonts w:ascii="Times New Roman" w:eastAsia="Calibri" w:hAnsi="Times New Roman" w:cs="Times New Roman"/>
                <w:color w:val="262626"/>
                <w:kern w:val="3"/>
                <w:sz w:val="24"/>
                <w:szCs w:val="24"/>
                <w:lang w:eastAsia="zh-CN"/>
              </w:rPr>
            </w:pPr>
            <w:r w:rsidRPr="009B6CA1">
              <w:rPr>
                <w:rFonts w:ascii="Times New Roman" w:eastAsia="Calibri" w:hAnsi="Times New Roman" w:cs="Times New Roman"/>
                <w:color w:val="262626"/>
                <w:kern w:val="3"/>
                <w:sz w:val="24"/>
                <w:szCs w:val="24"/>
                <w:lang w:eastAsia="zh-CN"/>
              </w:rPr>
              <w:t>168</w:t>
            </w:r>
          </w:p>
        </w:tc>
        <w:tc>
          <w:tcPr>
            <w:tcW w:w="1663" w:type="dxa"/>
            <w:tcBorders>
              <w:top w:val="single" w:sz="6" w:space="0" w:color="000000"/>
              <w:left w:val="single" w:sz="6" w:space="0" w:color="000000"/>
              <w:bottom w:val="single" w:sz="6" w:space="0" w:color="000000"/>
              <w:right w:val="single" w:sz="6" w:space="0" w:color="000000"/>
            </w:tcBorders>
          </w:tcPr>
          <w:p w:rsidR="009B6CA1" w:rsidRPr="009B6CA1" w:rsidRDefault="009B6CA1" w:rsidP="009B6CA1">
            <w:pPr>
              <w:widowControl w:val="0"/>
              <w:suppressAutoHyphens/>
              <w:autoSpaceDN w:val="0"/>
              <w:spacing w:after="0" w:line="240" w:lineRule="auto"/>
              <w:jc w:val="center"/>
              <w:rPr>
                <w:rFonts w:ascii="Times New Roman" w:eastAsia="Calibri" w:hAnsi="Times New Roman" w:cs="Times New Roman"/>
                <w:color w:val="262626"/>
                <w:kern w:val="3"/>
                <w:sz w:val="24"/>
                <w:szCs w:val="24"/>
                <w:lang w:eastAsia="zh-CN"/>
              </w:rPr>
            </w:pPr>
            <w:r w:rsidRPr="009B6CA1">
              <w:rPr>
                <w:rFonts w:ascii="Times New Roman" w:eastAsia="Calibri" w:hAnsi="Times New Roman" w:cs="Times New Roman"/>
                <w:color w:val="262626"/>
                <w:kern w:val="3"/>
                <w:sz w:val="24"/>
                <w:szCs w:val="24"/>
                <w:lang w:eastAsia="zh-CN"/>
              </w:rPr>
              <w:t>96,4</w:t>
            </w:r>
          </w:p>
        </w:tc>
        <w:tc>
          <w:tcPr>
            <w:tcW w:w="1075" w:type="dxa"/>
            <w:tcBorders>
              <w:top w:val="single" w:sz="6" w:space="0" w:color="000000"/>
              <w:left w:val="single" w:sz="6" w:space="0" w:color="000000"/>
              <w:bottom w:val="single" w:sz="6" w:space="0" w:color="000000"/>
              <w:right w:val="single" w:sz="6" w:space="0" w:color="000000"/>
            </w:tcBorders>
          </w:tcPr>
          <w:p w:rsidR="009B6CA1" w:rsidRPr="009B6CA1" w:rsidRDefault="009B6CA1" w:rsidP="009B6CA1">
            <w:pPr>
              <w:widowControl w:val="0"/>
              <w:suppressAutoHyphens/>
              <w:autoSpaceDN w:val="0"/>
              <w:spacing w:after="0" w:line="240" w:lineRule="auto"/>
              <w:jc w:val="center"/>
              <w:rPr>
                <w:rFonts w:ascii="Times New Roman" w:eastAsia="Calibri" w:hAnsi="Times New Roman" w:cs="Times New Roman"/>
                <w:color w:val="262626"/>
                <w:kern w:val="3"/>
                <w:sz w:val="24"/>
                <w:szCs w:val="24"/>
                <w:lang w:eastAsia="zh-CN"/>
              </w:rPr>
            </w:pPr>
            <w:r w:rsidRPr="009B6CA1">
              <w:rPr>
                <w:rFonts w:ascii="Times New Roman" w:eastAsia="Calibri" w:hAnsi="Times New Roman" w:cs="Times New Roman"/>
                <w:color w:val="262626"/>
                <w:kern w:val="3"/>
                <w:sz w:val="24"/>
                <w:szCs w:val="24"/>
                <w:lang w:eastAsia="zh-CN"/>
              </w:rPr>
              <w:t>41</w:t>
            </w:r>
          </w:p>
        </w:tc>
        <w:tc>
          <w:tcPr>
            <w:tcW w:w="1565" w:type="dxa"/>
            <w:tcBorders>
              <w:top w:val="single" w:sz="6" w:space="0" w:color="000000"/>
              <w:left w:val="single" w:sz="6" w:space="0" w:color="000000"/>
              <w:bottom w:val="single" w:sz="6" w:space="0" w:color="000000"/>
              <w:right w:val="single" w:sz="6" w:space="0" w:color="000000"/>
            </w:tcBorders>
          </w:tcPr>
          <w:p w:rsidR="009B6CA1" w:rsidRPr="009B6CA1" w:rsidRDefault="009B6CA1" w:rsidP="009B6CA1">
            <w:pPr>
              <w:widowControl w:val="0"/>
              <w:suppressAutoHyphens/>
              <w:autoSpaceDN w:val="0"/>
              <w:spacing w:after="0" w:line="240" w:lineRule="auto"/>
              <w:jc w:val="center"/>
              <w:rPr>
                <w:rFonts w:ascii="Times New Roman" w:eastAsia="Calibri" w:hAnsi="Times New Roman" w:cs="Times New Roman"/>
                <w:color w:val="262626"/>
                <w:kern w:val="3"/>
                <w:sz w:val="24"/>
                <w:szCs w:val="24"/>
                <w:lang w:eastAsia="zh-CN"/>
              </w:rPr>
            </w:pPr>
            <w:r w:rsidRPr="009B6CA1">
              <w:rPr>
                <w:rFonts w:ascii="Times New Roman" w:eastAsia="Calibri" w:hAnsi="Times New Roman" w:cs="Times New Roman"/>
                <w:color w:val="262626"/>
                <w:kern w:val="3"/>
                <w:sz w:val="24"/>
                <w:szCs w:val="24"/>
                <w:lang w:eastAsia="zh-CN"/>
              </w:rPr>
              <w:t>4</w:t>
            </w:r>
          </w:p>
        </w:tc>
        <w:tc>
          <w:tcPr>
            <w:tcW w:w="956" w:type="dxa"/>
            <w:tcBorders>
              <w:top w:val="single" w:sz="6" w:space="0" w:color="000000"/>
              <w:left w:val="single" w:sz="6" w:space="0" w:color="000000"/>
              <w:bottom w:val="single" w:sz="6" w:space="0" w:color="000000"/>
              <w:right w:val="single" w:sz="6" w:space="0" w:color="000000"/>
            </w:tcBorders>
          </w:tcPr>
          <w:p w:rsidR="009B6CA1" w:rsidRPr="009B6CA1" w:rsidRDefault="009B6CA1" w:rsidP="009B6CA1">
            <w:pPr>
              <w:widowControl w:val="0"/>
              <w:suppressAutoHyphens/>
              <w:autoSpaceDN w:val="0"/>
              <w:spacing w:after="0" w:line="240" w:lineRule="auto"/>
              <w:jc w:val="center"/>
              <w:rPr>
                <w:rFonts w:ascii="Times New Roman" w:eastAsia="Calibri" w:hAnsi="Times New Roman" w:cs="Times New Roman"/>
                <w:color w:val="262626"/>
                <w:kern w:val="3"/>
                <w:sz w:val="24"/>
                <w:szCs w:val="24"/>
                <w:lang w:eastAsia="zh-CN"/>
              </w:rPr>
            </w:pPr>
            <w:r w:rsidRPr="009B6CA1">
              <w:rPr>
                <w:rFonts w:ascii="Times New Roman" w:eastAsia="Calibri" w:hAnsi="Times New Roman" w:cs="Times New Roman"/>
                <w:color w:val="262626"/>
                <w:kern w:val="3"/>
                <w:sz w:val="24"/>
                <w:szCs w:val="24"/>
                <w:lang w:eastAsia="zh-CN"/>
              </w:rPr>
              <w:t>52</w:t>
            </w:r>
          </w:p>
        </w:tc>
        <w:tc>
          <w:tcPr>
            <w:tcW w:w="1721" w:type="dxa"/>
            <w:tcBorders>
              <w:top w:val="single" w:sz="6" w:space="0" w:color="000000"/>
              <w:left w:val="single" w:sz="6" w:space="0" w:color="000000"/>
              <w:bottom w:val="single" w:sz="6" w:space="0" w:color="000000"/>
              <w:right w:val="single" w:sz="6" w:space="0" w:color="000000"/>
            </w:tcBorders>
          </w:tcPr>
          <w:p w:rsidR="009B6CA1" w:rsidRPr="009B6CA1" w:rsidRDefault="009B6CA1" w:rsidP="009B6CA1">
            <w:pPr>
              <w:widowControl w:val="0"/>
              <w:suppressAutoHyphens/>
              <w:autoSpaceDN w:val="0"/>
              <w:spacing w:after="0" w:line="240" w:lineRule="auto"/>
              <w:jc w:val="center"/>
              <w:rPr>
                <w:rFonts w:ascii="Times New Roman" w:eastAsia="Calibri" w:hAnsi="Times New Roman" w:cs="Times New Roman"/>
                <w:color w:val="262626"/>
                <w:kern w:val="3"/>
                <w:sz w:val="24"/>
                <w:szCs w:val="24"/>
                <w:lang w:eastAsia="zh-CN"/>
              </w:rPr>
            </w:pPr>
            <w:r w:rsidRPr="009B6CA1">
              <w:rPr>
                <w:rFonts w:ascii="Times New Roman" w:eastAsia="Calibri" w:hAnsi="Times New Roman" w:cs="Times New Roman"/>
                <w:color w:val="262626"/>
                <w:kern w:val="3"/>
                <w:sz w:val="24"/>
                <w:szCs w:val="24"/>
                <w:lang w:eastAsia="zh-CN"/>
              </w:rPr>
              <w:t>11</w:t>
            </w:r>
          </w:p>
        </w:tc>
      </w:tr>
      <w:tr w:rsidR="009B6CA1" w:rsidRPr="00685AC1" w:rsidTr="009B6CA1">
        <w:trPr>
          <w:trHeight w:val="315"/>
          <w:tblCellSpacing w:w="0" w:type="dxa"/>
        </w:trPr>
        <w:tc>
          <w:tcPr>
            <w:tcW w:w="1380" w:type="dxa"/>
            <w:tcBorders>
              <w:top w:val="single" w:sz="6" w:space="0" w:color="000000"/>
              <w:left w:val="single" w:sz="6" w:space="0" w:color="000000"/>
              <w:bottom w:val="single" w:sz="6" w:space="0" w:color="000000"/>
              <w:right w:val="single" w:sz="6" w:space="0" w:color="000000"/>
            </w:tcBorders>
          </w:tcPr>
          <w:p w:rsidR="009B6CA1" w:rsidRPr="009B6CA1" w:rsidRDefault="00782BF6" w:rsidP="009B6CA1">
            <w:pPr>
              <w:widowControl w:val="0"/>
              <w:suppressAutoHyphens/>
              <w:autoSpaceDN w:val="0"/>
              <w:spacing w:after="0" w:line="240" w:lineRule="auto"/>
              <w:rPr>
                <w:rFonts w:ascii="Times New Roman" w:eastAsia="Calibri" w:hAnsi="Times New Roman" w:cs="Times New Roman"/>
                <w:color w:val="262626"/>
                <w:kern w:val="3"/>
                <w:sz w:val="24"/>
                <w:szCs w:val="24"/>
                <w:lang w:eastAsia="zh-CN"/>
              </w:rPr>
            </w:pPr>
            <w:r>
              <w:rPr>
                <w:rFonts w:ascii="Times New Roman" w:eastAsia="Calibri" w:hAnsi="Times New Roman" w:cs="Times New Roman"/>
                <w:color w:val="262626"/>
                <w:kern w:val="3"/>
                <w:sz w:val="24"/>
                <w:szCs w:val="24"/>
                <w:lang w:eastAsia="zh-CN"/>
              </w:rPr>
              <w:t>2011-2012</w:t>
            </w:r>
          </w:p>
        </w:tc>
        <w:tc>
          <w:tcPr>
            <w:tcW w:w="1431" w:type="dxa"/>
            <w:tcBorders>
              <w:top w:val="single" w:sz="6" w:space="0" w:color="000000"/>
              <w:left w:val="single" w:sz="6" w:space="0" w:color="000000"/>
              <w:bottom w:val="single" w:sz="6" w:space="0" w:color="000000"/>
              <w:right w:val="single" w:sz="6" w:space="0" w:color="000000"/>
            </w:tcBorders>
          </w:tcPr>
          <w:p w:rsidR="009B6CA1" w:rsidRPr="009B6CA1" w:rsidRDefault="009B6CA1" w:rsidP="009B6CA1">
            <w:pPr>
              <w:widowControl w:val="0"/>
              <w:suppressAutoHyphens/>
              <w:autoSpaceDN w:val="0"/>
              <w:spacing w:after="0" w:line="240" w:lineRule="auto"/>
              <w:jc w:val="center"/>
              <w:rPr>
                <w:rFonts w:ascii="Times New Roman" w:eastAsia="Calibri" w:hAnsi="Times New Roman" w:cs="Times New Roman"/>
                <w:color w:val="262626"/>
                <w:kern w:val="3"/>
                <w:sz w:val="24"/>
                <w:szCs w:val="24"/>
                <w:lang w:eastAsia="zh-CN"/>
              </w:rPr>
            </w:pPr>
            <w:r w:rsidRPr="009B6CA1">
              <w:rPr>
                <w:rFonts w:ascii="Times New Roman" w:eastAsia="Calibri" w:hAnsi="Times New Roman" w:cs="Times New Roman"/>
                <w:color w:val="262626"/>
                <w:kern w:val="3"/>
                <w:sz w:val="24"/>
                <w:szCs w:val="24"/>
                <w:lang w:eastAsia="zh-CN"/>
              </w:rPr>
              <w:t>170</w:t>
            </w:r>
          </w:p>
        </w:tc>
        <w:tc>
          <w:tcPr>
            <w:tcW w:w="1663" w:type="dxa"/>
            <w:tcBorders>
              <w:top w:val="single" w:sz="6" w:space="0" w:color="000000"/>
              <w:left w:val="single" w:sz="6" w:space="0" w:color="000000"/>
              <w:bottom w:val="single" w:sz="6" w:space="0" w:color="000000"/>
              <w:right w:val="single" w:sz="6" w:space="0" w:color="000000"/>
            </w:tcBorders>
          </w:tcPr>
          <w:p w:rsidR="009B6CA1" w:rsidRPr="009B6CA1" w:rsidRDefault="009B6CA1" w:rsidP="009B6CA1">
            <w:pPr>
              <w:widowControl w:val="0"/>
              <w:suppressAutoHyphens/>
              <w:autoSpaceDN w:val="0"/>
              <w:spacing w:after="0" w:line="240" w:lineRule="auto"/>
              <w:jc w:val="center"/>
              <w:rPr>
                <w:rFonts w:ascii="Times New Roman" w:eastAsia="Calibri" w:hAnsi="Times New Roman" w:cs="Times New Roman"/>
                <w:color w:val="262626"/>
                <w:kern w:val="3"/>
                <w:sz w:val="24"/>
                <w:szCs w:val="24"/>
                <w:lang w:eastAsia="zh-CN"/>
              </w:rPr>
            </w:pPr>
            <w:r w:rsidRPr="009B6CA1">
              <w:rPr>
                <w:rFonts w:ascii="Times New Roman" w:eastAsia="Calibri" w:hAnsi="Times New Roman" w:cs="Times New Roman"/>
                <w:color w:val="262626"/>
                <w:kern w:val="3"/>
                <w:sz w:val="24"/>
                <w:szCs w:val="24"/>
                <w:lang w:eastAsia="zh-CN"/>
              </w:rPr>
              <w:t>98,2</w:t>
            </w:r>
          </w:p>
        </w:tc>
        <w:tc>
          <w:tcPr>
            <w:tcW w:w="1075" w:type="dxa"/>
            <w:tcBorders>
              <w:top w:val="single" w:sz="6" w:space="0" w:color="000000"/>
              <w:left w:val="single" w:sz="6" w:space="0" w:color="000000"/>
              <w:bottom w:val="single" w:sz="6" w:space="0" w:color="000000"/>
              <w:right w:val="single" w:sz="6" w:space="0" w:color="000000"/>
            </w:tcBorders>
          </w:tcPr>
          <w:p w:rsidR="009B6CA1" w:rsidRPr="009B6CA1" w:rsidRDefault="009B6CA1" w:rsidP="009B6CA1">
            <w:pPr>
              <w:widowControl w:val="0"/>
              <w:suppressAutoHyphens/>
              <w:autoSpaceDN w:val="0"/>
              <w:spacing w:after="0" w:line="240" w:lineRule="auto"/>
              <w:jc w:val="center"/>
              <w:rPr>
                <w:rFonts w:ascii="Times New Roman" w:eastAsia="Calibri" w:hAnsi="Times New Roman" w:cs="Times New Roman"/>
                <w:color w:val="262626"/>
                <w:kern w:val="3"/>
                <w:sz w:val="24"/>
                <w:szCs w:val="24"/>
                <w:lang w:eastAsia="zh-CN"/>
              </w:rPr>
            </w:pPr>
            <w:r w:rsidRPr="009B6CA1">
              <w:rPr>
                <w:rFonts w:ascii="Times New Roman" w:eastAsia="Calibri" w:hAnsi="Times New Roman" w:cs="Times New Roman"/>
                <w:color w:val="262626"/>
                <w:kern w:val="3"/>
                <w:sz w:val="24"/>
                <w:szCs w:val="24"/>
                <w:lang w:eastAsia="zh-CN"/>
              </w:rPr>
              <w:t>45,3</w:t>
            </w:r>
          </w:p>
        </w:tc>
        <w:tc>
          <w:tcPr>
            <w:tcW w:w="1565" w:type="dxa"/>
            <w:tcBorders>
              <w:top w:val="single" w:sz="6" w:space="0" w:color="000000"/>
              <w:left w:val="single" w:sz="6" w:space="0" w:color="000000"/>
              <w:bottom w:val="single" w:sz="6" w:space="0" w:color="000000"/>
              <w:right w:val="single" w:sz="6" w:space="0" w:color="000000"/>
            </w:tcBorders>
          </w:tcPr>
          <w:p w:rsidR="009B6CA1" w:rsidRPr="009B6CA1" w:rsidRDefault="009B6CA1" w:rsidP="009B6CA1">
            <w:pPr>
              <w:widowControl w:val="0"/>
              <w:suppressAutoHyphens/>
              <w:autoSpaceDN w:val="0"/>
              <w:spacing w:after="0" w:line="240" w:lineRule="auto"/>
              <w:jc w:val="center"/>
              <w:rPr>
                <w:rFonts w:ascii="Times New Roman" w:eastAsia="Calibri" w:hAnsi="Times New Roman" w:cs="Times New Roman"/>
                <w:color w:val="262626"/>
                <w:kern w:val="3"/>
                <w:sz w:val="24"/>
                <w:szCs w:val="24"/>
                <w:lang w:eastAsia="zh-CN"/>
              </w:rPr>
            </w:pPr>
            <w:r w:rsidRPr="009B6CA1">
              <w:rPr>
                <w:rFonts w:ascii="Times New Roman" w:eastAsia="Calibri" w:hAnsi="Times New Roman" w:cs="Times New Roman"/>
                <w:color w:val="262626"/>
                <w:kern w:val="3"/>
                <w:sz w:val="24"/>
                <w:szCs w:val="24"/>
                <w:lang w:eastAsia="zh-CN"/>
              </w:rPr>
              <w:t>3</w:t>
            </w:r>
          </w:p>
        </w:tc>
        <w:tc>
          <w:tcPr>
            <w:tcW w:w="956" w:type="dxa"/>
            <w:tcBorders>
              <w:top w:val="single" w:sz="6" w:space="0" w:color="000000"/>
              <w:left w:val="single" w:sz="6" w:space="0" w:color="000000"/>
              <w:bottom w:val="single" w:sz="6" w:space="0" w:color="000000"/>
              <w:right w:val="single" w:sz="6" w:space="0" w:color="000000"/>
            </w:tcBorders>
          </w:tcPr>
          <w:p w:rsidR="009B6CA1" w:rsidRPr="009B6CA1" w:rsidRDefault="009B6CA1" w:rsidP="009B6CA1">
            <w:pPr>
              <w:widowControl w:val="0"/>
              <w:suppressAutoHyphens/>
              <w:autoSpaceDN w:val="0"/>
              <w:spacing w:after="0" w:line="240" w:lineRule="auto"/>
              <w:jc w:val="center"/>
              <w:rPr>
                <w:rFonts w:ascii="Times New Roman" w:eastAsia="Calibri" w:hAnsi="Times New Roman" w:cs="Times New Roman"/>
                <w:color w:val="262626"/>
                <w:kern w:val="3"/>
                <w:sz w:val="24"/>
                <w:szCs w:val="24"/>
                <w:lang w:eastAsia="zh-CN"/>
              </w:rPr>
            </w:pPr>
            <w:r w:rsidRPr="009B6CA1">
              <w:rPr>
                <w:rFonts w:ascii="Times New Roman" w:eastAsia="Calibri" w:hAnsi="Times New Roman" w:cs="Times New Roman"/>
                <w:color w:val="262626"/>
                <w:kern w:val="3"/>
                <w:sz w:val="24"/>
                <w:szCs w:val="24"/>
                <w:lang w:eastAsia="zh-CN"/>
              </w:rPr>
              <w:t>60</w:t>
            </w:r>
          </w:p>
        </w:tc>
        <w:tc>
          <w:tcPr>
            <w:tcW w:w="1721" w:type="dxa"/>
            <w:tcBorders>
              <w:top w:val="single" w:sz="6" w:space="0" w:color="000000"/>
              <w:left w:val="single" w:sz="6" w:space="0" w:color="000000"/>
              <w:bottom w:val="single" w:sz="6" w:space="0" w:color="000000"/>
              <w:right w:val="single" w:sz="6" w:space="0" w:color="000000"/>
            </w:tcBorders>
          </w:tcPr>
          <w:p w:rsidR="009B6CA1" w:rsidRPr="009B6CA1" w:rsidRDefault="009B6CA1" w:rsidP="009B6CA1">
            <w:pPr>
              <w:widowControl w:val="0"/>
              <w:suppressAutoHyphens/>
              <w:autoSpaceDN w:val="0"/>
              <w:spacing w:after="0" w:line="240" w:lineRule="auto"/>
              <w:jc w:val="center"/>
              <w:rPr>
                <w:rFonts w:ascii="Times New Roman" w:eastAsia="Calibri" w:hAnsi="Times New Roman" w:cs="Times New Roman"/>
                <w:color w:val="262626"/>
                <w:kern w:val="3"/>
                <w:sz w:val="24"/>
                <w:szCs w:val="24"/>
                <w:lang w:eastAsia="zh-CN"/>
              </w:rPr>
            </w:pPr>
            <w:r w:rsidRPr="009B6CA1">
              <w:rPr>
                <w:rFonts w:ascii="Times New Roman" w:eastAsia="Calibri" w:hAnsi="Times New Roman" w:cs="Times New Roman"/>
                <w:color w:val="262626"/>
                <w:kern w:val="3"/>
                <w:sz w:val="24"/>
                <w:szCs w:val="24"/>
                <w:lang w:eastAsia="zh-CN"/>
              </w:rPr>
              <w:t>8</w:t>
            </w:r>
          </w:p>
        </w:tc>
      </w:tr>
      <w:tr w:rsidR="009B6CA1" w:rsidRPr="00685AC1" w:rsidTr="009B6CA1">
        <w:trPr>
          <w:trHeight w:val="315"/>
          <w:tblCellSpacing w:w="0" w:type="dxa"/>
        </w:trPr>
        <w:tc>
          <w:tcPr>
            <w:tcW w:w="1380" w:type="dxa"/>
            <w:tcBorders>
              <w:top w:val="single" w:sz="6" w:space="0" w:color="000000"/>
              <w:left w:val="single" w:sz="6" w:space="0" w:color="000000"/>
              <w:bottom w:val="single" w:sz="6" w:space="0" w:color="000000"/>
              <w:right w:val="single" w:sz="6" w:space="0" w:color="000000"/>
            </w:tcBorders>
          </w:tcPr>
          <w:p w:rsidR="009B6CA1" w:rsidRPr="009B6CA1" w:rsidRDefault="00782BF6" w:rsidP="009B6CA1">
            <w:pPr>
              <w:widowControl w:val="0"/>
              <w:suppressAutoHyphens/>
              <w:autoSpaceDN w:val="0"/>
              <w:spacing w:after="0" w:line="240" w:lineRule="auto"/>
              <w:rPr>
                <w:rFonts w:ascii="Times New Roman" w:eastAsia="Calibri" w:hAnsi="Times New Roman" w:cs="Times New Roman"/>
                <w:color w:val="262626"/>
                <w:kern w:val="3"/>
                <w:sz w:val="24"/>
                <w:szCs w:val="24"/>
                <w:lang w:eastAsia="zh-CN"/>
              </w:rPr>
            </w:pPr>
            <w:r>
              <w:rPr>
                <w:rFonts w:ascii="Times New Roman" w:eastAsia="Calibri" w:hAnsi="Times New Roman" w:cs="Times New Roman"/>
                <w:color w:val="262626"/>
                <w:kern w:val="3"/>
                <w:sz w:val="24"/>
                <w:szCs w:val="24"/>
                <w:lang w:eastAsia="zh-CN"/>
              </w:rPr>
              <w:t>2013-2014</w:t>
            </w:r>
          </w:p>
        </w:tc>
        <w:tc>
          <w:tcPr>
            <w:tcW w:w="1431" w:type="dxa"/>
            <w:tcBorders>
              <w:top w:val="single" w:sz="6" w:space="0" w:color="000000"/>
              <w:left w:val="single" w:sz="6" w:space="0" w:color="000000"/>
              <w:bottom w:val="single" w:sz="6" w:space="0" w:color="000000"/>
              <w:right w:val="single" w:sz="6" w:space="0" w:color="000000"/>
            </w:tcBorders>
          </w:tcPr>
          <w:p w:rsidR="009B6CA1" w:rsidRPr="009B6CA1" w:rsidRDefault="009B6CA1" w:rsidP="009B6CA1">
            <w:pPr>
              <w:widowControl w:val="0"/>
              <w:suppressAutoHyphens/>
              <w:autoSpaceDN w:val="0"/>
              <w:spacing w:after="0" w:line="240" w:lineRule="auto"/>
              <w:jc w:val="center"/>
              <w:rPr>
                <w:rFonts w:ascii="Times New Roman" w:eastAsia="Calibri" w:hAnsi="Times New Roman" w:cs="Times New Roman"/>
                <w:color w:val="262626"/>
                <w:kern w:val="3"/>
                <w:sz w:val="24"/>
                <w:szCs w:val="24"/>
                <w:lang w:eastAsia="zh-CN"/>
              </w:rPr>
            </w:pPr>
            <w:r w:rsidRPr="009B6CA1">
              <w:rPr>
                <w:rFonts w:ascii="Times New Roman" w:eastAsia="Calibri" w:hAnsi="Times New Roman" w:cs="Times New Roman"/>
                <w:color w:val="262626"/>
                <w:kern w:val="3"/>
                <w:sz w:val="24"/>
                <w:szCs w:val="24"/>
                <w:lang w:eastAsia="zh-CN"/>
              </w:rPr>
              <w:t>166</w:t>
            </w:r>
          </w:p>
        </w:tc>
        <w:tc>
          <w:tcPr>
            <w:tcW w:w="1663" w:type="dxa"/>
            <w:tcBorders>
              <w:top w:val="single" w:sz="6" w:space="0" w:color="000000"/>
              <w:left w:val="single" w:sz="6" w:space="0" w:color="000000"/>
              <w:bottom w:val="single" w:sz="6" w:space="0" w:color="000000"/>
              <w:right w:val="single" w:sz="6" w:space="0" w:color="000000"/>
            </w:tcBorders>
          </w:tcPr>
          <w:p w:rsidR="009B6CA1" w:rsidRPr="009B6CA1" w:rsidRDefault="009B6CA1" w:rsidP="009B6CA1">
            <w:pPr>
              <w:widowControl w:val="0"/>
              <w:suppressAutoHyphens/>
              <w:autoSpaceDN w:val="0"/>
              <w:spacing w:after="0" w:line="240" w:lineRule="auto"/>
              <w:jc w:val="center"/>
              <w:rPr>
                <w:rFonts w:ascii="Times New Roman" w:eastAsia="Calibri" w:hAnsi="Times New Roman" w:cs="Times New Roman"/>
                <w:color w:val="262626"/>
                <w:kern w:val="3"/>
                <w:sz w:val="24"/>
                <w:szCs w:val="24"/>
                <w:lang w:eastAsia="zh-CN"/>
              </w:rPr>
            </w:pPr>
            <w:r w:rsidRPr="009B6CA1">
              <w:rPr>
                <w:rFonts w:ascii="Times New Roman" w:eastAsia="Calibri" w:hAnsi="Times New Roman" w:cs="Times New Roman"/>
                <w:color w:val="262626"/>
                <w:kern w:val="3"/>
                <w:sz w:val="24"/>
                <w:szCs w:val="24"/>
                <w:lang w:eastAsia="zh-CN"/>
              </w:rPr>
              <w:t>100</w:t>
            </w:r>
          </w:p>
        </w:tc>
        <w:tc>
          <w:tcPr>
            <w:tcW w:w="1075" w:type="dxa"/>
            <w:tcBorders>
              <w:top w:val="single" w:sz="6" w:space="0" w:color="000000"/>
              <w:left w:val="single" w:sz="6" w:space="0" w:color="000000"/>
              <w:bottom w:val="single" w:sz="6" w:space="0" w:color="000000"/>
              <w:right w:val="single" w:sz="6" w:space="0" w:color="000000"/>
            </w:tcBorders>
          </w:tcPr>
          <w:p w:rsidR="009B6CA1" w:rsidRPr="009B6CA1" w:rsidRDefault="009B6CA1" w:rsidP="009B6CA1">
            <w:pPr>
              <w:widowControl w:val="0"/>
              <w:suppressAutoHyphens/>
              <w:autoSpaceDN w:val="0"/>
              <w:spacing w:after="0" w:line="240" w:lineRule="auto"/>
              <w:jc w:val="center"/>
              <w:rPr>
                <w:rFonts w:ascii="Times New Roman" w:eastAsia="Calibri" w:hAnsi="Times New Roman" w:cs="Times New Roman"/>
                <w:color w:val="262626"/>
                <w:kern w:val="3"/>
                <w:sz w:val="24"/>
                <w:szCs w:val="24"/>
                <w:lang w:eastAsia="zh-CN"/>
              </w:rPr>
            </w:pPr>
            <w:r w:rsidRPr="009B6CA1">
              <w:rPr>
                <w:rFonts w:ascii="Times New Roman" w:eastAsia="Calibri" w:hAnsi="Times New Roman" w:cs="Times New Roman"/>
                <w:color w:val="262626"/>
                <w:kern w:val="3"/>
                <w:sz w:val="24"/>
                <w:szCs w:val="24"/>
                <w:lang w:eastAsia="zh-CN"/>
              </w:rPr>
              <w:t>47</w:t>
            </w:r>
          </w:p>
        </w:tc>
        <w:tc>
          <w:tcPr>
            <w:tcW w:w="1565" w:type="dxa"/>
            <w:tcBorders>
              <w:top w:val="single" w:sz="6" w:space="0" w:color="000000"/>
              <w:left w:val="single" w:sz="6" w:space="0" w:color="000000"/>
              <w:bottom w:val="single" w:sz="6" w:space="0" w:color="000000"/>
              <w:right w:val="single" w:sz="6" w:space="0" w:color="000000"/>
            </w:tcBorders>
          </w:tcPr>
          <w:p w:rsidR="009B6CA1" w:rsidRPr="009B6CA1" w:rsidRDefault="009B6CA1" w:rsidP="009B6CA1">
            <w:pPr>
              <w:widowControl w:val="0"/>
              <w:suppressAutoHyphens/>
              <w:autoSpaceDN w:val="0"/>
              <w:spacing w:after="0" w:line="240" w:lineRule="auto"/>
              <w:jc w:val="center"/>
              <w:rPr>
                <w:rFonts w:ascii="Times New Roman" w:eastAsia="Calibri" w:hAnsi="Times New Roman" w:cs="Times New Roman"/>
                <w:color w:val="262626"/>
                <w:kern w:val="3"/>
                <w:sz w:val="24"/>
                <w:szCs w:val="24"/>
                <w:lang w:eastAsia="zh-CN"/>
              </w:rPr>
            </w:pPr>
            <w:r w:rsidRPr="009B6CA1">
              <w:rPr>
                <w:rFonts w:ascii="Times New Roman" w:eastAsia="Calibri" w:hAnsi="Times New Roman" w:cs="Times New Roman"/>
                <w:color w:val="262626"/>
                <w:kern w:val="3"/>
                <w:sz w:val="24"/>
                <w:szCs w:val="24"/>
                <w:lang w:eastAsia="zh-CN"/>
              </w:rPr>
              <w:t>-</w:t>
            </w:r>
          </w:p>
        </w:tc>
        <w:tc>
          <w:tcPr>
            <w:tcW w:w="956" w:type="dxa"/>
            <w:tcBorders>
              <w:top w:val="single" w:sz="6" w:space="0" w:color="000000"/>
              <w:left w:val="single" w:sz="6" w:space="0" w:color="000000"/>
              <w:bottom w:val="single" w:sz="6" w:space="0" w:color="000000"/>
              <w:right w:val="single" w:sz="6" w:space="0" w:color="000000"/>
            </w:tcBorders>
          </w:tcPr>
          <w:p w:rsidR="009B6CA1" w:rsidRPr="009B6CA1" w:rsidRDefault="009B6CA1" w:rsidP="009B6CA1">
            <w:pPr>
              <w:widowControl w:val="0"/>
              <w:suppressAutoHyphens/>
              <w:autoSpaceDN w:val="0"/>
              <w:spacing w:after="0" w:line="240" w:lineRule="auto"/>
              <w:jc w:val="center"/>
              <w:rPr>
                <w:rFonts w:ascii="Times New Roman" w:eastAsia="Calibri" w:hAnsi="Times New Roman" w:cs="Times New Roman"/>
                <w:color w:val="262626"/>
                <w:kern w:val="3"/>
                <w:sz w:val="24"/>
                <w:szCs w:val="24"/>
                <w:lang w:eastAsia="zh-CN"/>
              </w:rPr>
            </w:pPr>
            <w:r w:rsidRPr="009B6CA1">
              <w:rPr>
                <w:rFonts w:ascii="Times New Roman" w:eastAsia="Calibri" w:hAnsi="Times New Roman" w:cs="Times New Roman"/>
                <w:color w:val="262626"/>
                <w:kern w:val="3"/>
                <w:sz w:val="24"/>
                <w:szCs w:val="24"/>
                <w:lang w:eastAsia="zh-CN"/>
              </w:rPr>
              <w:t>60</w:t>
            </w:r>
          </w:p>
        </w:tc>
        <w:tc>
          <w:tcPr>
            <w:tcW w:w="1721" w:type="dxa"/>
            <w:tcBorders>
              <w:top w:val="single" w:sz="6" w:space="0" w:color="000000"/>
              <w:left w:val="single" w:sz="6" w:space="0" w:color="000000"/>
              <w:bottom w:val="single" w:sz="6" w:space="0" w:color="000000"/>
              <w:right w:val="single" w:sz="6" w:space="0" w:color="000000"/>
            </w:tcBorders>
          </w:tcPr>
          <w:p w:rsidR="009B6CA1" w:rsidRPr="009B6CA1" w:rsidRDefault="009B6CA1" w:rsidP="009B6CA1">
            <w:pPr>
              <w:widowControl w:val="0"/>
              <w:suppressAutoHyphens/>
              <w:autoSpaceDN w:val="0"/>
              <w:spacing w:after="0" w:line="240" w:lineRule="auto"/>
              <w:jc w:val="center"/>
              <w:rPr>
                <w:rFonts w:ascii="Times New Roman" w:eastAsia="Calibri" w:hAnsi="Times New Roman" w:cs="Times New Roman"/>
                <w:color w:val="262626"/>
                <w:kern w:val="3"/>
                <w:sz w:val="24"/>
                <w:szCs w:val="24"/>
                <w:lang w:eastAsia="zh-CN"/>
              </w:rPr>
            </w:pPr>
            <w:r w:rsidRPr="009B6CA1">
              <w:rPr>
                <w:rFonts w:ascii="Times New Roman" w:eastAsia="Calibri" w:hAnsi="Times New Roman" w:cs="Times New Roman"/>
                <w:color w:val="262626"/>
                <w:kern w:val="3"/>
                <w:sz w:val="24"/>
                <w:szCs w:val="24"/>
                <w:lang w:eastAsia="zh-CN"/>
              </w:rPr>
              <w:t>11</w:t>
            </w:r>
          </w:p>
        </w:tc>
      </w:tr>
      <w:tr w:rsidR="009B6CA1" w:rsidRPr="00685AC1" w:rsidTr="009B6CA1">
        <w:trPr>
          <w:trHeight w:val="315"/>
          <w:tblCellSpacing w:w="0" w:type="dxa"/>
        </w:trPr>
        <w:tc>
          <w:tcPr>
            <w:tcW w:w="1380" w:type="dxa"/>
            <w:tcBorders>
              <w:top w:val="single" w:sz="6" w:space="0" w:color="000000"/>
              <w:left w:val="single" w:sz="6" w:space="0" w:color="000000"/>
              <w:bottom w:val="single" w:sz="6" w:space="0" w:color="000000"/>
              <w:right w:val="single" w:sz="6" w:space="0" w:color="000000"/>
            </w:tcBorders>
          </w:tcPr>
          <w:p w:rsidR="009B6CA1" w:rsidRPr="009B6CA1" w:rsidRDefault="00782BF6" w:rsidP="009B6CA1">
            <w:pPr>
              <w:widowControl w:val="0"/>
              <w:suppressAutoHyphens/>
              <w:autoSpaceDN w:val="0"/>
              <w:spacing w:after="0" w:line="240" w:lineRule="auto"/>
              <w:rPr>
                <w:rFonts w:ascii="Times New Roman" w:eastAsia="Calibri" w:hAnsi="Times New Roman" w:cs="Times New Roman"/>
                <w:color w:val="262626"/>
                <w:kern w:val="3"/>
                <w:sz w:val="24"/>
                <w:szCs w:val="24"/>
                <w:lang w:eastAsia="zh-CN"/>
              </w:rPr>
            </w:pPr>
            <w:r>
              <w:rPr>
                <w:rFonts w:ascii="Times New Roman" w:eastAsia="Calibri" w:hAnsi="Times New Roman" w:cs="Times New Roman"/>
                <w:color w:val="262626"/>
                <w:kern w:val="3"/>
                <w:sz w:val="24"/>
                <w:szCs w:val="24"/>
                <w:lang w:eastAsia="zh-CN"/>
              </w:rPr>
              <w:t>2014-2015</w:t>
            </w:r>
          </w:p>
        </w:tc>
        <w:tc>
          <w:tcPr>
            <w:tcW w:w="1431" w:type="dxa"/>
            <w:tcBorders>
              <w:top w:val="single" w:sz="6" w:space="0" w:color="000000"/>
              <w:left w:val="single" w:sz="6" w:space="0" w:color="000000"/>
              <w:bottom w:val="single" w:sz="6" w:space="0" w:color="000000"/>
              <w:right w:val="single" w:sz="6" w:space="0" w:color="000000"/>
            </w:tcBorders>
          </w:tcPr>
          <w:p w:rsidR="009B6CA1" w:rsidRPr="009B6CA1" w:rsidRDefault="009B6CA1" w:rsidP="009B6CA1">
            <w:pPr>
              <w:widowControl w:val="0"/>
              <w:suppressAutoHyphens/>
              <w:autoSpaceDN w:val="0"/>
              <w:spacing w:after="0" w:line="240" w:lineRule="auto"/>
              <w:jc w:val="center"/>
              <w:rPr>
                <w:rFonts w:ascii="Times New Roman" w:eastAsia="Calibri" w:hAnsi="Times New Roman" w:cs="Times New Roman"/>
                <w:color w:val="262626"/>
                <w:kern w:val="3"/>
                <w:sz w:val="24"/>
                <w:szCs w:val="24"/>
                <w:lang w:eastAsia="zh-CN"/>
              </w:rPr>
            </w:pPr>
            <w:r w:rsidRPr="009B6CA1">
              <w:rPr>
                <w:rFonts w:ascii="Times New Roman" w:eastAsia="Calibri" w:hAnsi="Times New Roman" w:cs="Times New Roman"/>
                <w:color w:val="262626"/>
                <w:kern w:val="3"/>
                <w:sz w:val="24"/>
                <w:szCs w:val="24"/>
                <w:lang w:eastAsia="zh-CN"/>
              </w:rPr>
              <w:t>154</w:t>
            </w:r>
          </w:p>
        </w:tc>
        <w:tc>
          <w:tcPr>
            <w:tcW w:w="1663" w:type="dxa"/>
            <w:tcBorders>
              <w:top w:val="single" w:sz="6" w:space="0" w:color="000000"/>
              <w:left w:val="single" w:sz="6" w:space="0" w:color="000000"/>
              <w:bottom w:val="single" w:sz="6" w:space="0" w:color="000000"/>
              <w:right w:val="single" w:sz="6" w:space="0" w:color="000000"/>
            </w:tcBorders>
          </w:tcPr>
          <w:p w:rsidR="009B6CA1" w:rsidRPr="009B6CA1" w:rsidRDefault="009B6CA1" w:rsidP="009B6CA1">
            <w:pPr>
              <w:widowControl w:val="0"/>
              <w:suppressAutoHyphens/>
              <w:autoSpaceDN w:val="0"/>
              <w:spacing w:after="0" w:line="240" w:lineRule="auto"/>
              <w:jc w:val="center"/>
              <w:rPr>
                <w:rFonts w:ascii="Times New Roman" w:eastAsia="Calibri" w:hAnsi="Times New Roman" w:cs="Times New Roman"/>
                <w:color w:val="262626"/>
                <w:kern w:val="3"/>
                <w:sz w:val="24"/>
                <w:szCs w:val="24"/>
                <w:lang w:eastAsia="zh-CN"/>
              </w:rPr>
            </w:pPr>
            <w:r w:rsidRPr="009B6CA1">
              <w:rPr>
                <w:rFonts w:ascii="Times New Roman" w:eastAsia="Calibri" w:hAnsi="Times New Roman" w:cs="Times New Roman"/>
                <w:color w:val="262626"/>
                <w:kern w:val="3"/>
                <w:sz w:val="24"/>
                <w:szCs w:val="24"/>
                <w:lang w:eastAsia="zh-CN"/>
              </w:rPr>
              <w:t>98,7</w:t>
            </w:r>
          </w:p>
        </w:tc>
        <w:tc>
          <w:tcPr>
            <w:tcW w:w="1075" w:type="dxa"/>
            <w:tcBorders>
              <w:top w:val="single" w:sz="6" w:space="0" w:color="000000"/>
              <w:left w:val="single" w:sz="6" w:space="0" w:color="000000"/>
              <w:bottom w:val="single" w:sz="6" w:space="0" w:color="000000"/>
              <w:right w:val="single" w:sz="6" w:space="0" w:color="000000"/>
            </w:tcBorders>
          </w:tcPr>
          <w:p w:rsidR="009B6CA1" w:rsidRPr="009B6CA1" w:rsidRDefault="009B6CA1" w:rsidP="009B6CA1">
            <w:pPr>
              <w:widowControl w:val="0"/>
              <w:suppressAutoHyphens/>
              <w:autoSpaceDN w:val="0"/>
              <w:spacing w:after="0" w:line="240" w:lineRule="auto"/>
              <w:jc w:val="center"/>
              <w:rPr>
                <w:rFonts w:ascii="Times New Roman" w:eastAsia="Calibri" w:hAnsi="Times New Roman" w:cs="Times New Roman"/>
                <w:color w:val="262626"/>
                <w:kern w:val="3"/>
                <w:sz w:val="24"/>
                <w:szCs w:val="24"/>
                <w:lang w:eastAsia="zh-CN"/>
              </w:rPr>
            </w:pPr>
            <w:r w:rsidRPr="009B6CA1">
              <w:rPr>
                <w:rFonts w:ascii="Times New Roman" w:eastAsia="Calibri" w:hAnsi="Times New Roman" w:cs="Times New Roman"/>
                <w:color w:val="262626"/>
                <w:kern w:val="3"/>
                <w:sz w:val="24"/>
                <w:szCs w:val="24"/>
                <w:lang w:eastAsia="zh-CN"/>
              </w:rPr>
              <w:t>45</w:t>
            </w:r>
          </w:p>
        </w:tc>
        <w:tc>
          <w:tcPr>
            <w:tcW w:w="1565" w:type="dxa"/>
            <w:tcBorders>
              <w:top w:val="single" w:sz="6" w:space="0" w:color="000000"/>
              <w:left w:val="single" w:sz="6" w:space="0" w:color="000000"/>
              <w:bottom w:val="single" w:sz="6" w:space="0" w:color="000000"/>
              <w:right w:val="single" w:sz="6" w:space="0" w:color="000000"/>
            </w:tcBorders>
          </w:tcPr>
          <w:p w:rsidR="009B6CA1" w:rsidRPr="009B6CA1" w:rsidRDefault="009B6CA1" w:rsidP="009B6CA1">
            <w:pPr>
              <w:widowControl w:val="0"/>
              <w:suppressAutoHyphens/>
              <w:autoSpaceDN w:val="0"/>
              <w:spacing w:after="0" w:line="240" w:lineRule="auto"/>
              <w:jc w:val="center"/>
              <w:rPr>
                <w:rFonts w:ascii="Times New Roman" w:eastAsia="Calibri" w:hAnsi="Times New Roman" w:cs="Times New Roman"/>
                <w:color w:val="262626"/>
                <w:kern w:val="3"/>
                <w:sz w:val="24"/>
                <w:szCs w:val="24"/>
                <w:lang w:eastAsia="zh-CN"/>
              </w:rPr>
            </w:pPr>
            <w:r w:rsidRPr="009B6CA1">
              <w:rPr>
                <w:rFonts w:ascii="Times New Roman" w:eastAsia="Calibri" w:hAnsi="Times New Roman" w:cs="Times New Roman"/>
                <w:color w:val="262626"/>
                <w:kern w:val="3"/>
                <w:sz w:val="24"/>
                <w:szCs w:val="24"/>
                <w:lang w:eastAsia="zh-CN"/>
              </w:rPr>
              <w:t>1</w:t>
            </w:r>
          </w:p>
        </w:tc>
        <w:tc>
          <w:tcPr>
            <w:tcW w:w="956" w:type="dxa"/>
            <w:tcBorders>
              <w:top w:val="single" w:sz="6" w:space="0" w:color="000000"/>
              <w:left w:val="single" w:sz="6" w:space="0" w:color="000000"/>
              <w:bottom w:val="single" w:sz="6" w:space="0" w:color="000000"/>
              <w:right w:val="single" w:sz="6" w:space="0" w:color="000000"/>
            </w:tcBorders>
          </w:tcPr>
          <w:p w:rsidR="009B6CA1" w:rsidRPr="009B6CA1" w:rsidRDefault="009B6CA1" w:rsidP="009B6CA1">
            <w:pPr>
              <w:widowControl w:val="0"/>
              <w:suppressAutoHyphens/>
              <w:autoSpaceDN w:val="0"/>
              <w:spacing w:after="0" w:line="240" w:lineRule="auto"/>
              <w:jc w:val="center"/>
              <w:rPr>
                <w:rFonts w:ascii="Times New Roman" w:eastAsia="Calibri" w:hAnsi="Times New Roman" w:cs="Times New Roman"/>
                <w:color w:val="262626"/>
                <w:kern w:val="3"/>
                <w:sz w:val="24"/>
                <w:szCs w:val="24"/>
                <w:lang w:eastAsia="zh-CN"/>
              </w:rPr>
            </w:pPr>
            <w:r w:rsidRPr="009B6CA1">
              <w:rPr>
                <w:rFonts w:ascii="Times New Roman" w:eastAsia="Calibri" w:hAnsi="Times New Roman" w:cs="Times New Roman"/>
                <w:color w:val="262626"/>
                <w:kern w:val="3"/>
                <w:sz w:val="24"/>
                <w:szCs w:val="24"/>
                <w:lang w:eastAsia="zh-CN"/>
              </w:rPr>
              <w:t>51</w:t>
            </w:r>
          </w:p>
        </w:tc>
        <w:tc>
          <w:tcPr>
            <w:tcW w:w="1721" w:type="dxa"/>
            <w:tcBorders>
              <w:top w:val="single" w:sz="6" w:space="0" w:color="000000"/>
              <w:left w:val="single" w:sz="6" w:space="0" w:color="000000"/>
              <w:bottom w:val="single" w:sz="6" w:space="0" w:color="000000"/>
              <w:right w:val="single" w:sz="6" w:space="0" w:color="000000"/>
            </w:tcBorders>
          </w:tcPr>
          <w:p w:rsidR="009B6CA1" w:rsidRPr="009B6CA1" w:rsidRDefault="009B6CA1" w:rsidP="009B6CA1">
            <w:pPr>
              <w:widowControl w:val="0"/>
              <w:suppressAutoHyphens/>
              <w:autoSpaceDN w:val="0"/>
              <w:spacing w:after="0" w:line="240" w:lineRule="auto"/>
              <w:jc w:val="center"/>
              <w:rPr>
                <w:rFonts w:ascii="Times New Roman" w:eastAsia="Calibri" w:hAnsi="Times New Roman" w:cs="Times New Roman"/>
                <w:color w:val="262626"/>
                <w:kern w:val="3"/>
                <w:sz w:val="24"/>
                <w:szCs w:val="24"/>
                <w:lang w:eastAsia="zh-CN"/>
              </w:rPr>
            </w:pPr>
            <w:r w:rsidRPr="009B6CA1">
              <w:rPr>
                <w:rFonts w:ascii="Times New Roman" w:eastAsia="Calibri" w:hAnsi="Times New Roman" w:cs="Times New Roman"/>
                <w:color w:val="262626"/>
                <w:kern w:val="3"/>
                <w:sz w:val="24"/>
                <w:szCs w:val="24"/>
                <w:lang w:eastAsia="zh-CN"/>
              </w:rPr>
              <w:t>9</w:t>
            </w:r>
          </w:p>
        </w:tc>
      </w:tr>
      <w:tr w:rsidR="00745337" w:rsidRPr="00685AC1" w:rsidTr="009B6CA1">
        <w:trPr>
          <w:trHeight w:val="315"/>
          <w:tblCellSpacing w:w="0" w:type="dxa"/>
        </w:trPr>
        <w:tc>
          <w:tcPr>
            <w:tcW w:w="1380" w:type="dxa"/>
            <w:tcBorders>
              <w:top w:val="single" w:sz="6" w:space="0" w:color="000000"/>
              <w:left w:val="single" w:sz="6" w:space="0" w:color="000000"/>
              <w:bottom w:val="single" w:sz="6" w:space="0" w:color="000000"/>
              <w:right w:val="single" w:sz="6" w:space="0" w:color="000000"/>
            </w:tcBorders>
          </w:tcPr>
          <w:p w:rsidR="00745337" w:rsidRPr="009B6CA1" w:rsidRDefault="00782BF6" w:rsidP="009B6CA1">
            <w:pPr>
              <w:widowControl w:val="0"/>
              <w:suppressAutoHyphens/>
              <w:autoSpaceDN w:val="0"/>
              <w:spacing w:after="0" w:line="240" w:lineRule="auto"/>
              <w:rPr>
                <w:rFonts w:ascii="Times New Roman" w:eastAsia="Calibri" w:hAnsi="Times New Roman" w:cs="Times New Roman"/>
                <w:color w:val="262626"/>
                <w:kern w:val="3"/>
                <w:sz w:val="24"/>
                <w:szCs w:val="24"/>
                <w:lang w:eastAsia="zh-CN"/>
              </w:rPr>
            </w:pPr>
            <w:r>
              <w:rPr>
                <w:rFonts w:ascii="Times New Roman" w:eastAsia="Calibri" w:hAnsi="Times New Roman" w:cs="Times New Roman"/>
                <w:color w:val="262626"/>
                <w:kern w:val="3"/>
                <w:sz w:val="24"/>
                <w:szCs w:val="24"/>
                <w:lang w:eastAsia="zh-CN"/>
              </w:rPr>
              <w:t>2015-2016</w:t>
            </w:r>
          </w:p>
        </w:tc>
        <w:tc>
          <w:tcPr>
            <w:tcW w:w="1431" w:type="dxa"/>
            <w:tcBorders>
              <w:top w:val="single" w:sz="6" w:space="0" w:color="000000"/>
              <w:left w:val="single" w:sz="6" w:space="0" w:color="000000"/>
              <w:bottom w:val="single" w:sz="6" w:space="0" w:color="000000"/>
              <w:right w:val="single" w:sz="6" w:space="0" w:color="000000"/>
            </w:tcBorders>
          </w:tcPr>
          <w:p w:rsidR="00745337" w:rsidRPr="009B6CA1" w:rsidRDefault="00745337" w:rsidP="009B6CA1">
            <w:pPr>
              <w:widowControl w:val="0"/>
              <w:suppressAutoHyphens/>
              <w:autoSpaceDN w:val="0"/>
              <w:spacing w:after="0" w:line="240" w:lineRule="auto"/>
              <w:jc w:val="center"/>
              <w:rPr>
                <w:rFonts w:ascii="Times New Roman" w:eastAsia="Calibri" w:hAnsi="Times New Roman" w:cs="Times New Roman"/>
                <w:color w:val="262626"/>
                <w:kern w:val="3"/>
                <w:sz w:val="24"/>
                <w:szCs w:val="24"/>
                <w:lang w:eastAsia="zh-CN"/>
              </w:rPr>
            </w:pPr>
            <w:r>
              <w:rPr>
                <w:rFonts w:ascii="Times New Roman" w:eastAsia="Calibri" w:hAnsi="Times New Roman" w:cs="Times New Roman"/>
                <w:color w:val="262626"/>
                <w:kern w:val="3"/>
                <w:sz w:val="24"/>
                <w:szCs w:val="24"/>
                <w:lang w:eastAsia="zh-CN"/>
              </w:rPr>
              <w:t>162</w:t>
            </w:r>
          </w:p>
        </w:tc>
        <w:tc>
          <w:tcPr>
            <w:tcW w:w="1663" w:type="dxa"/>
            <w:tcBorders>
              <w:top w:val="single" w:sz="6" w:space="0" w:color="000000"/>
              <w:left w:val="single" w:sz="6" w:space="0" w:color="000000"/>
              <w:bottom w:val="single" w:sz="6" w:space="0" w:color="000000"/>
              <w:right w:val="single" w:sz="6" w:space="0" w:color="000000"/>
            </w:tcBorders>
          </w:tcPr>
          <w:p w:rsidR="00745337" w:rsidRPr="009B6CA1" w:rsidRDefault="00745337" w:rsidP="009B6CA1">
            <w:pPr>
              <w:widowControl w:val="0"/>
              <w:suppressAutoHyphens/>
              <w:autoSpaceDN w:val="0"/>
              <w:spacing w:after="0" w:line="240" w:lineRule="auto"/>
              <w:jc w:val="center"/>
              <w:rPr>
                <w:rFonts w:ascii="Times New Roman" w:eastAsia="Calibri" w:hAnsi="Times New Roman" w:cs="Times New Roman"/>
                <w:color w:val="262626"/>
                <w:kern w:val="3"/>
                <w:sz w:val="24"/>
                <w:szCs w:val="24"/>
                <w:lang w:eastAsia="zh-CN"/>
              </w:rPr>
            </w:pPr>
            <w:r>
              <w:rPr>
                <w:rFonts w:ascii="Times New Roman" w:eastAsia="Calibri" w:hAnsi="Times New Roman" w:cs="Times New Roman"/>
                <w:color w:val="262626"/>
                <w:kern w:val="3"/>
                <w:sz w:val="24"/>
                <w:szCs w:val="24"/>
                <w:lang w:eastAsia="zh-CN"/>
              </w:rPr>
              <w:t>100</w:t>
            </w:r>
          </w:p>
        </w:tc>
        <w:tc>
          <w:tcPr>
            <w:tcW w:w="1075" w:type="dxa"/>
            <w:tcBorders>
              <w:top w:val="single" w:sz="6" w:space="0" w:color="000000"/>
              <w:left w:val="single" w:sz="6" w:space="0" w:color="000000"/>
              <w:bottom w:val="single" w:sz="6" w:space="0" w:color="000000"/>
              <w:right w:val="single" w:sz="6" w:space="0" w:color="000000"/>
            </w:tcBorders>
          </w:tcPr>
          <w:p w:rsidR="00745337" w:rsidRPr="009B6CA1" w:rsidRDefault="00745337" w:rsidP="009B6CA1">
            <w:pPr>
              <w:widowControl w:val="0"/>
              <w:suppressAutoHyphens/>
              <w:autoSpaceDN w:val="0"/>
              <w:spacing w:after="0" w:line="240" w:lineRule="auto"/>
              <w:jc w:val="center"/>
              <w:rPr>
                <w:rFonts w:ascii="Times New Roman" w:eastAsia="Calibri" w:hAnsi="Times New Roman" w:cs="Times New Roman"/>
                <w:color w:val="262626"/>
                <w:kern w:val="3"/>
                <w:sz w:val="24"/>
                <w:szCs w:val="24"/>
                <w:lang w:eastAsia="zh-CN"/>
              </w:rPr>
            </w:pPr>
            <w:r>
              <w:rPr>
                <w:rFonts w:ascii="Times New Roman" w:eastAsia="Calibri" w:hAnsi="Times New Roman" w:cs="Times New Roman"/>
                <w:color w:val="262626"/>
                <w:kern w:val="3"/>
                <w:sz w:val="24"/>
                <w:szCs w:val="24"/>
                <w:lang w:eastAsia="zh-CN"/>
              </w:rPr>
              <w:t>44</w:t>
            </w:r>
          </w:p>
        </w:tc>
        <w:tc>
          <w:tcPr>
            <w:tcW w:w="1565" w:type="dxa"/>
            <w:tcBorders>
              <w:top w:val="single" w:sz="6" w:space="0" w:color="000000"/>
              <w:left w:val="single" w:sz="6" w:space="0" w:color="000000"/>
              <w:bottom w:val="single" w:sz="6" w:space="0" w:color="000000"/>
              <w:right w:val="single" w:sz="6" w:space="0" w:color="000000"/>
            </w:tcBorders>
          </w:tcPr>
          <w:p w:rsidR="00745337" w:rsidRPr="009B6CA1" w:rsidRDefault="00745337" w:rsidP="009B6CA1">
            <w:pPr>
              <w:widowControl w:val="0"/>
              <w:suppressAutoHyphens/>
              <w:autoSpaceDN w:val="0"/>
              <w:spacing w:after="0" w:line="240" w:lineRule="auto"/>
              <w:jc w:val="center"/>
              <w:rPr>
                <w:rFonts w:ascii="Times New Roman" w:eastAsia="Calibri" w:hAnsi="Times New Roman" w:cs="Times New Roman"/>
                <w:color w:val="262626"/>
                <w:kern w:val="3"/>
                <w:sz w:val="24"/>
                <w:szCs w:val="24"/>
                <w:lang w:eastAsia="zh-CN"/>
              </w:rPr>
            </w:pPr>
            <w:r>
              <w:rPr>
                <w:rFonts w:ascii="Times New Roman" w:eastAsia="Calibri" w:hAnsi="Times New Roman" w:cs="Times New Roman"/>
                <w:color w:val="262626"/>
                <w:kern w:val="3"/>
                <w:sz w:val="24"/>
                <w:szCs w:val="24"/>
                <w:lang w:eastAsia="zh-CN"/>
              </w:rPr>
              <w:t>-</w:t>
            </w:r>
          </w:p>
        </w:tc>
        <w:tc>
          <w:tcPr>
            <w:tcW w:w="956" w:type="dxa"/>
            <w:tcBorders>
              <w:top w:val="single" w:sz="6" w:space="0" w:color="000000"/>
              <w:left w:val="single" w:sz="6" w:space="0" w:color="000000"/>
              <w:bottom w:val="single" w:sz="6" w:space="0" w:color="000000"/>
              <w:right w:val="single" w:sz="6" w:space="0" w:color="000000"/>
            </w:tcBorders>
          </w:tcPr>
          <w:p w:rsidR="00745337" w:rsidRPr="009B6CA1" w:rsidRDefault="00745337" w:rsidP="009B6CA1">
            <w:pPr>
              <w:widowControl w:val="0"/>
              <w:suppressAutoHyphens/>
              <w:autoSpaceDN w:val="0"/>
              <w:spacing w:after="0" w:line="240" w:lineRule="auto"/>
              <w:jc w:val="center"/>
              <w:rPr>
                <w:rFonts w:ascii="Times New Roman" w:eastAsia="Calibri" w:hAnsi="Times New Roman" w:cs="Times New Roman"/>
                <w:color w:val="262626"/>
                <w:kern w:val="3"/>
                <w:sz w:val="24"/>
                <w:szCs w:val="24"/>
                <w:lang w:eastAsia="zh-CN"/>
              </w:rPr>
            </w:pPr>
            <w:r>
              <w:rPr>
                <w:rFonts w:ascii="Times New Roman" w:eastAsia="Calibri" w:hAnsi="Times New Roman" w:cs="Times New Roman"/>
                <w:color w:val="262626"/>
                <w:kern w:val="3"/>
                <w:sz w:val="24"/>
                <w:szCs w:val="24"/>
                <w:lang w:eastAsia="zh-CN"/>
              </w:rPr>
              <w:t>54</w:t>
            </w:r>
          </w:p>
        </w:tc>
        <w:tc>
          <w:tcPr>
            <w:tcW w:w="1721" w:type="dxa"/>
            <w:tcBorders>
              <w:top w:val="single" w:sz="6" w:space="0" w:color="000000"/>
              <w:left w:val="single" w:sz="6" w:space="0" w:color="000000"/>
              <w:bottom w:val="single" w:sz="6" w:space="0" w:color="000000"/>
              <w:right w:val="single" w:sz="6" w:space="0" w:color="000000"/>
            </w:tcBorders>
          </w:tcPr>
          <w:p w:rsidR="00745337" w:rsidRPr="009B6CA1" w:rsidRDefault="00745337" w:rsidP="009B6CA1">
            <w:pPr>
              <w:widowControl w:val="0"/>
              <w:suppressAutoHyphens/>
              <w:autoSpaceDN w:val="0"/>
              <w:spacing w:after="0" w:line="240" w:lineRule="auto"/>
              <w:jc w:val="center"/>
              <w:rPr>
                <w:rFonts w:ascii="Times New Roman" w:eastAsia="Calibri" w:hAnsi="Times New Roman" w:cs="Times New Roman"/>
                <w:color w:val="262626"/>
                <w:kern w:val="3"/>
                <w:sz w:val="24"/>
                <w:szCs w:val="24"/>
                <w:lang w:eastAsia="zh-CN"/>
              </w:rPr>
            </w:pPr>
            <w:r>
              <w:rPr>
                <w:rFonts w:ascii="Times New Roman" w:eastAsia="Calibri" w:hAnsi="Times New Roman" w:cs="Times New Roman"/>
                <w:color w:val="262626"/>
                <w:kern w:val="3"/>
                <w:sz w:val="24"/>
                <w:szCs w:val="24"/>
                <w:lang w:eastAsia="zh-CN"/>
              </w:rPr>
              <w:t>8</w:t>
            </w:r>
          </w:p>
        </w:tc>
      </w:tr>
    </w:tbl>
    <w:p w:rsidR="00BD4D92" w:rsidRPr="00BD4D92" w:rsidRDefault="00BD4D92" w:rsidP="001F3FE4">
      <w:pPr>
        <w:spacing w:afterLines="60" w:after="144" w:line="240" w:lineRule="auto"/>
        <w:jc w:val="both"/>
        <w:rPr>
          <w:rFonts w:ascii="Times New Roman" w:eastAsia="Times New Roman" w:hAnsi="Times New Roman" w:cs="Times New Roman"/>
          <w:sz w:val="24"/>
          <w:szCs w:val="24"/>
          <w:lang w:bidi="en-US"/>
        </w:rPr>
      </w:pPr>
      <w:r w:rsidRPr="00BD4D92">
        <w:rPr>
          <w:rFonts w:ascii="Times New Roman" w:eastAsia="Calibri" w:hAnsi="Times New Roman" w:cs="Times New Roman"/>
          <w:color w:val="262626"/>
          <w:kern w:val="3"/>
          <w:sz w:val="24"/>
          <w:szCs w:val="24"/>
          <w:lang w:eastAsia="zh-CN"/>
        </w:rPr>
        <w:t>Результато</w:t>
      </w:r>
      <w:r w:rsidR="00782BF6">
        <w:rPr>
          <w:rFonts w:ascii="Times New Roman" w:eastAsia="Calibri" w:hAnsi="Times New Roman" w:cs="Times New Roman"/>
          <w:color w:val="262626"/>
          <w:kern w:val="3"/>
          <w:sz w:val="24"/>
          <w:szCs w:val="24"/>
          <w:lang w:eastAsia="zh-CN"/>
        </w:rPr>
        <w:t>м деятельности школы в 2010-2015</w:t>
      </w:r>
      <w:r w:rsidRPr="00BD4D92">
        <w:rPr>
          <w:rFonts w:ascii="Times New Roman" w:eastAsia="Calibri" w:hAnsi="Times New Roman" w:cs="Times New Roman"/>
          <w:color w:val="262626"/>
          <w:kern w:val="3"/>
          <w:sz w:val="24"/>
          <w:szCs w:val="24"/>
          <w:lang w:eastAsia="zh-CN"/>
        </w:rPr>
        <w:t xml:space="preserve"> учебном году являются возрастающие количество участников и победителей Всероссийских,  областных и  районных конкурсов.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866"/>
        <w:gridCol w:w="850"/>
        <w:gridCol w:w="993"/>
        <w:gridCol w:w="992"/>
        <w:gridCol w:w="1080"/>
        <w:gridCol w:w="2429"/>
      </w:tblGrid>
      <w:tr w:rsidR="00745337" w:rsidRPr="00BD4D92" w:rsidTr="00745337">
        <w:tc>
          <w:tcPr>
            <w:tcW w:w="2467" w:type="dxa"/>
          </w:tcPr>
          <w:p w:rsidR="00745337" w:rsidRPr="00BD4D92" w:rsidRDefault="00745337" w:rsidP="009B6CA1">
            <w:pPr>
              <w:widowControl w:val="0"/>
              <w:suppressAutoHyphens/>
              <w:autoSpaceDN w:val="0"/>
              <w:spacing w:after="0" w:line="240" w:lineRule="auto"/>
              <w:rPr>
                <w:rFonts w:ascii="Times New Roman" w:eastAsia="Calibri" w:hAnsi="Times New Roman" w:cs="Times New Roman"/>
                <w:color w:val="262626"/>
                <w:kern w:val="3"/>
                <w:sz w:val="24"/>
                <w:szCs w:val="24"/>
                <w:lang w:eastAsia="zh-CN"/>
              </w:rPr>
            </w:pPr>
            <w:r w:rsidRPr="00BD4D92">
              <w:rPr>
                <w:rFonts w:ascii="Times New Roman" w:eastAsia="Calibri" w:hAnsi="Times New Roman" w:cs="Times New Roman"/>
                <w:color w:val="262626"/>
                <w:kern w:val="3"/>
                <w:sz w:val="24"/>
                <w:szCs w:val="24"/>
                <w:lang w:eastAsia="zh-CN"/>
              </w:rPr>
              <w:t>Количество призеров и победителей</w:t>
            </w:r>
          </w:p>
        </w:tc>
        <w:tc>
          <w:tcPr>
            <w:tcW w:w="866" w:type="dxa"/>
          </w:tcPr>
          <w:p w:rsidR="00745337" w:rsidRPr="00BD4D92" w:rsidRDefault="00782BF6" w:rsidP="009B6CA1">
            <w:pPr>
              <w:widowControl w:val="0"/>
              <w:suppressAutoHyphens/>
              <w:autoSpaceDN w:val="0"/>
              <w:spacing w:after="0" w:line="240" w:lineRule="auto"/>
              <w:rPr>
                <w:rFonts w:ascii="Times New Roman" w:eastAsia="Calibri" w:hAnsi="Times New Roman" w:cs="Times New Roman"/>
                <w:color w:val="262626"/>
                <w:kern w:val="3"/>
                <w:sz w:val="24"/>
                <w:szCs w:val="24"/>
                <w:lang w:eastAsia="zh-CN"/>
              </w:rPr>
            </w:pPr>
            <w:r>
              <w:rPr>
                <w:rFonts w:ascii="Times New Roman" w:eastAsia="Calibri" w:hAnsi="Times New Roman" w:cs="Times New Roman"/>
                <w:color w:val="262626"/>
                <w:kern w:val="3"/>
                <w:sz w:val="24"/>
                <w:szCs w:val="24"/>
                <w:lang w:eastAsia="zh-CN"/>
              </w:rPr>
              <w:t>2009-2010</w:t>
            </w:r>
          </w:p>
        </w:tc>
        <w:tc>
          <w:tcPr>
            <w:tcW w:w="850" w:type="dxa"/>
          </w:tcPr>
          <w:p w:rsidR="00745337" w:rsidRPr="00BD4D92" w:rsidRDefault="00782BF6" w:rsidP="009B6CA1">
            <w:pPr>
              <w:widowControl w:val="0"/>
              <w:suppressAutoHyphens/>
              <w:autoSpaceDN w:val="0"/>
              <w:spacing w:after="0" w:line="240" w:lineRule="auto"/>
              <w:rPr>
                <w:rFonts w:ascii="Times New Roman" w:eastAsia="Calibri" w:hAnsi="Times New Roman" w:cs="Times New Roman"/>
                <w:color w:val="262626"/>
                <w:kern w:val="3"/>
                <w:sz w:val="24"/>
                <w:szCs w:val="24"/>
                <w:lang w:eastAsia="zh-CN"/>
              </w:rPr>
            </w:pPr>
            <w:r>
              <w:rPr>
                <w:rFonts w:ascii="Times New Roman" w:eastAsia="Calibri" w:hAnsi="Times New Roman" w:cs="Times New Roman"/>
                <w:color w:val="262626"/>
                <w:kern w:val="3"/>
                <w:sz w:val="24"/>
                <w:szCs w:val="24"/>
                <w:lang w:eastAsia="zh-CN"/>
              </w:rPr>
              <w:t>2010-2011</w:t>
            </w:r>
          </w:p>
        </w:tc>
        <w:tc>
          <w:tcPr>
            <w:tcW w:w="993" w:type="dxa"/>
          </w:tcPr>
          <w:p w:rsidR="00745337" w:rsidRPr="00BD4D92" w:rsidRDefault="00782BF6" w:rsidP="009B6CA1">
            <w:pPr>
              <w:widowControl w:val="0"/>
              <w:suppressAutoHyphens/>
              <w:autoSpaceDN w:val="0"/>
              <w:spacing w:after="0" w:line="240" w:lineRule="auto"/>
              <w:rPr>
                <w:rFonts w:ascii="Times New Roman" w:eastAsia="Calibri" w:hAnsi="Times New Roman" w:cs="Times New Roman"/>
                <w:color w:val="262626"/>
                <w:kern w:val="3"/>
                <w:sz w:val="24"/>
                <w:szCs w:val="24"/>
                <w:lang w:eastAsia="zh-CN"/>
              </w:rPr>
            </w:pPr>
            <w:r>
              <w:rPr>
                <w:rFonts w:ascii="Times New Roman" w:eastAsia="Calibri" w:hAnsi="Times New Roman" w:cs="Times New Roman"/>
                <w:color w:val="262626"/>
                <w:kern w:val="3"/>
                <w:sz w:val="24"/>
                <w:szCs w:val="24"/>
                <w:lang w:eastAsia="zh-CN"/>
              </w:rPr>
              <w:t>2011-2012</w:t>
            </w:r>
          </w:p>
        </w:tc>
        <w:tc>
          <w:tcPr>
            <w:tcW w:w="992" w:type="dxa"/>
          </w:tcPr>
          <w:p w:rsidR="00745337" w:rsidRPr="00BD4D92" w:rsidRDefault="00782BF6" w:rsidP="009B6CA1">
            <w:pPr>
              <w:widowControl w:val="0"/>
              <w:suppressAutoHyphens/>
              <w:autoSpaceDN w:val="0"/>
              <w:spacing w:after="0" w:line="240" w:lineRule="auto"/>
              <w:rPr>
                <w:rFonts w:ascii="Times New Roman" w:eastAsia="Calibri" w:hAnsi="Times New Roman" w:cs="Times New Roman"/>
                <w:color w:val="262626"/>
                <w:kern w:val="3"/>
                <w:sz w:val="24"/>
                <w:szCs w:val="24"/>
                <w:lang w:eastAsia="zh-CN"/>
              </w:rPr>
            </w:pPr>
            <w:r>
              <w:rPr>
                <w:rFonts w:ascii="Times New Roman" w:eastAsia="Calibri" w:hAnsi="Times New Roman" w:cs="Times New Roman"/>
                <w:color w:val="262626"/>
                <w:kern w:val="3"/>
                <w:sz w:val="24"/>
                <w:szCs w:val="24"/>
                <w:lang w:eastAsia="zh-CN"/>
              </w:rPr>
              <w:t>2012-2013</w:t>
            </w:r>
          </w:p>
        </w:tc>
        <w:tc>
          <w:tcPr>
            <w:tcW w:w="1080" w:type="dxa"/>
          </w:tcPr>
          <w:p w:rsidR="00745337" w:rsidRPr="00BD4D92" w:rsidRDefault="00782BF6" w:rsidP="009B6CA1">
            <w:pPr>
              <w:widowControl w:val="0"/>
              <w:suppressAutoHyphens/>
              <w:autoSpaceDN w:val="0"/>
              <w:spacing w:after="0" w:line="240" w:lineRule="auto"/>
              <w:rPr>
                <w:rFonts w:ascii="Times New Roman" w:eastAsia="Calibri" w:hAnsi="Times New Roman" w:cs="Times New Roman"/>
                <w:color w:val="262626"/>
                <w:kern w:val="3"/>
                <w:sz w:val="24"/>
                <w:szCs w:val="24"/>
                <w:lang w:eastAsia="zh-CN"/>
              </w:rPr>
            </w:pPr>
            <w:r>
              <w:rPr>
                <w:rFonts w:ascii="Times New Roman" w:eastAsia="Calibri" w:hAnsi="Times New Roman" w:cs="Times New Roman"/>
                <w:color w:val="262626"/>
                <w:kern w:val="3"/>
                <w:sz w:val="24"/>
                <w:szCs w:val="24"/>
                <w:lang w:eastAsia="zh-CN"/>
              </w:rPr>
              <w:t>2013-2014</w:t>
            </w:r>
          </w:p>
        </w:tc>
        <w:tc>
          <w:tcPr>
            <w:tcW w:w="2429" w:type="dxa"/>
          </w:tcPr>
          <w:p w:rsidR="00745337" w:rsidRPr="00BD4D92" w:rsidRDefault="00745337" w:rsidP="00782BF6">
            <w:pPr>
              <w:widowControl w:val="0"/>
              <w:suppressAutoHyphens/>
              <w:autoSpaceDN w:val="0"/>
              <w:spacing w:after="0" w:line="240" w:lineRule="auto"/>
              <w:rPr>
                <w:rFonts w:ascii="Times New Roman" w:eastAsia="Calibri" w:hAnsi="Times New Roman" w:cs="Times New Roman"/>
                <w:color w:val="262626"/>
                <w:kern w:val="3"/>
                <w:sz w:val="24"/>
                <w:szCs w:val="24"/>
                <w:lang w:eastAsia="zh-CN"/>
              </w:rPr>
            </w:pPr>
            <w:r>
              <w:rPr>
                <w:rFonts w:ascii="Times New Roman" w:eastAsia="Calibri" w:hAnsi="Times New Roman" w:cs="Times New Roman"/>
                <w:color w:val="262626"/>
                <w:kern w:val="3"/>
                <w:sz w:val="24"/>
                <w:szCs w:val="24"/>
                <w:lang w:eastAsia="zh-CN"/>
              </w:rPr>
              <w:t>201</w:t>
            </w:r>
            <w:r w:rsidR="00782BF6">
              <w:rPr>
                <w:rFonts w:ascii="Times New Roman" w:eastAsia="Calibri" w:hAnsi="Times New Roman" w:cs="Times New Roman"/>
                <w:color w:val="262626"/>
                <w:kern w:val="3"/>
                <w:sz w:val="24"/>
                <w:szCs w:val="24"/>
                <w:lang w:eastAsia="zh-CN"/>
              </w:rPr>
              <w:t>4-2015</w:t>
            </w:r>
          </w:p>
        </w:tc>
      </w:tr>
      <w:tr w:rsidR="00745337" w:rsidRPr="00BD4D92" w:rsidTr="00745337">
        <w:tc>
          <w:tcPr>
            <w:tcW w:w="2467" w:type="dxa"/>
          </w:tcPr>
          <w:p w:rsidR="00745337" w:rsidRPr="00BD4D92" w:rsidRDefault="00745337" w:rsidP="009B6CA1">
            <w:pPr>
              <w:widowControl w:val="0"/>
              <w:suppressAutoHyphens/>
              <w:autoSpaceDN w:val="0"/>
              <w:spacing w:after="0" w:line="240" w:lineRule="auto"/>
              <w:rPr>
                <w:rFonts w:ascii="Times New Roman" w:eastAsia="Calibri" w:hAnsi="Times New Roman" w:cs="Times New Roman"/>
                <w:color w:val="262626"/>
                <w:kern w:val="3"/>
                <w:sz w:val="24"/>
                <w:szCs w:val="24"/>
                <w:lang w:eastAsia="zh-CN"/>
              </w:rPr>
            </w:pPr>
            <w:r w:rsidRPr="00BD4D92">
              <w:rPr>
                <w:rFonts w:ascii="Times New Roman" w:eastAsia="Calibri" w:hAnsi="Times New Roman" w:cs="Times New Roman"/>
                <w:color w:val="262626"/>
                <w:kern w:val="3"/>
                <w:sz w:val="24"/>
                <w:szCs w:val="24"/>
                <w:lang w:eastAsia="zh-CN"/>
              </w:rPr>
              <w:t>Всероссийские конкурсы</w:t>
            </w:r>
          </w:p>
        </w:tc>
        <w:tc>
          <w:tcPr>
            <w:tcW w:w="866" w:type="dxa"/>
          </w:tcPr>
          <w:p w:rsidR="00745337" w:rsidRPr="00BD4D92" w:rsidRDefault="00745337" w:rsidP="009B6CA1">
            <w:pPr>
              <w:widowControl w:val="0"/>
              <w:suppressAutoHyphens/>
              <w:autoSpaceDN w:val="0"/>
              <w:spacing w:after="0" w:line="240" w:lineRule="auto"/>
              <w:rPr>
                <w:rFonts w:ascii="Times New Roman" w:eastAsia="Calibri" w:hAnsi="Times New Roman" w:cs="Times New Roman"/>
                <w:color w:val="262626"/>
                <w:kern w:val="3"/>
                <w:sz w:val="24"/>
                <w:szCs w:val="24"/>
                <w:lang w:eastAsia="zh-CN"/>
              </w:rPr>
            </w:pPr>
            <w:r w:rsidRPr="00BD4D92">
              <w:rPr>
                <w:rFonts w:ascii="Times New Roman" w:eastAsia="Calibri" w:hAnsi="Times New Roman" w:cs="Times New Roman"/>
                <w:color w:val="262626"/>
                <w:kern w:val="3"/>
                <w:sz w:val="24"/>
                <w:szCs w:val="24"/>
                <w:lang w:eastAsia="zh-CN"/>
              </w:rPr>
              <w:t>61</w:t>
            </w:r>
          </w:p>
        </w:tc>
        <w:tc>
          <w:tcPr>
            <w:tcW w:w="850" w:type="dxa"/>
          </w:tcPr>
          <w:p w:rsidR="00745337" w:rsidRPr="00BD4D92" w:rsidRDefault="00745337" w:rsidP="009B6CA1">
            <w:pPr>
              <w:widowControl w:val="0"/>
              <w:suppressAutoHyphens/>
              <w:autoSpaceDN w:val="0"/>
              <w:spacing w:after="0" w:line="240" w:lineRule="auto"/>
              <w:rPr>
                <w:rFonts w:ascii="Times New Roman" w:eastAsia="Calibri" w:hAnsi="Times New Roman" w:cs="Times New Roman"/>
                <w:color w:val="262626"/>
                <w:kern w:val="3"/>
                <w:sz w:val="24"/>
                <w:szCs w:val="24"/>
                <w:lang w:eastAsia="zh-CN"/>
              </w:rPr>
            </w:pPr>
            <w:r w:rsidRPr="00BD4D92">
              <w:rPr>
                <w:rFonts w:ascii="Times New Roman" w:eastAsia="Calibri" w:hAnsi="Times New Roman" w:cs="Times New Roman"/>
                <w:color w:val="262626"/>
                <w:kern w:val="3"/>
                <w:sz w:val="24"/>
                <w:szCs w:val="24"/>
                <w:lang w:eastAsia="zh-CN"/>
              </w:rPr>
              <w:t>56</w:t>
            </w:r>
          </w:p>
        </w:tc>
        <w:tc>
          <w:tcPr>
            <w:tcW w:w="993" w:type="dxa"/>
          </w:tcPr>
          <w:p w:rsidR="00745337" w:rsidRPr="00BD4D92" w:rsidRDefault="00745337" w:rsidP="009B6CA1">
            <w:pPr>
              <w:widowControl w:val="0"/>
              <w:suppressAutoHyphens/>
              <w:autoSpaceDN w:val="0"/>
              <w:spacing w:after="0" w:line="240" w:lineRule="auto"/>
              <w:rPr>
                <w:rFonts w:ascii="Times New Roman" w:eastAsia="Calibri" w:hAnsi="Times New Roman" w:cs="Times New Roman"/>
                <w:color w:val="262626"/>
                <w:kern w:val="3"/>
                <w:sz w:val="24"/>
                <w:szCs w:val="24"/>
                <w:lang w:eastAsia="zh-CN"/>
              </w:rPr>
            </w:pPr>
            <w:r w:rsidRPr="00BD4D92">
              <w:rPr>
                <w:rFonts w:ascii="Times New Roman" w:eastAsia="Calibri" w:hAnsi="Times New Roman" w:cs="Times New Roman"/>
                <w:color w:val="262626"/>
                <w:kern w:val="3"/>
                <w:sz w:val="24"/>
                <w:szCs w:val="24"/>
                <w:lang w:eastAsia="zh-CN"/>
              </w:rPr>
              <w:t>69</w:t>
            </w:r>
          </w:p>
        </w:tc>
        <w:tc>
          <w:tcPr>
            <w:tcW w:w="992" w:type="dxa"/>
          </w:tcPr>
          <w:p w:rsidR="00745337" w:rsidRPr="00BD4D92" w:rsidRDefault="00745337" w:rsidP="009B6CA1">
            <w:pPr>
              <w:widowControl w:val="0"/>
              <w:suppressAutoHyphens/>
              <w:autoSpaceDN w:val="0"/>
              <w:spacing w:after="0" w:line="240" w:lineRule="auto"/>
              <w:rPr>
                <w:rFonts w:ascii="Times New Roman" w:eastAsia="Calibri" w:hAnsi="Times New Roman" w:cs="Times New Roman"/>
                <w:color w:val="262626"/>
                <w:kern w:val="3"/>
                <w:sz w:val="24"/>
                <w:szCs w:val="24"/>
                <w:lang w:eastAsia="zh-CN"/>
              </w:rPr>
            </w:pPr>
            <w:r w:rsidRPr="00BD4D92">
              <w:rPr>
                <w:rFonts w:ascii="Times New Roman" w:eastAsia="Calibri" w:hAnsi="Times New Roman" w:cs="Times New Roman"/>
                <w:color w:val="262626"/>
                <w:kern w:val="3"/>
                <w:sz w:val="24"/>
                <w:szCs w:val="24"/>
                <w:lang w:eastAsia="zh-CN"/>
              </w:rPr>
              <w:t>64</w:t>
            </w:r>
          </w:p>
        </w:tc>
        <w:tc>
          <w:tcPr>
            <w:tcW w:w="1080" w:type="dxa"/>
          </w:tcPr>
          <w:p w:rsidR="00745337" w:rsidRPr="00BD4D92" w:rsidRDefault="00745337" w:rsidP="009B6CA1">
            <w:pPr>
              <w:widowControl w:val="0"/>
              <w:suppressAutoHyphens/>
              <w:autoSpaceDN w:val="0"/>
              <w:spacing w:after="0" w:line="240" w:lineRule="auto"/>
              <w:rPr>
                <w:rFonts w:ascii="Times New Roman" w:eastAsia="Calibri" w:hAnsi="Times New Roman" w:cs="Times New Roman"/>
                <w:color w:val="262626"/>
                <w:kern w:val="3"/>
                <w:sz w:val="24"/>
                <w:szCs w:val="24"/>
                <w:lang w:eastAsia="zh-CN"/>
              </w:rPr>
            </w:pPr>
            <w:r w:rsidRPr="00BD4D92">
              <w:rPr>
                <w:rFonts w:ascii="Times New Roman" w:eastAsia="Calibri" w:hAnsi="Times New Roman" w:cs="Times New Roman"/>
                <w:color w:val="262626"/>
                <w:kern w:val="3"/>
                <w:sz w:val="24"/>
                <w:szCs w:val="24"/>
                <w:lang w:eastAsia="zh-CN"/>
              </w:rPr>
              <w:t>72</w:t>
            </w:r>
          </w:p>
        </w:tc>
        <w:tc>
          <w:tcPr>
            <w:tcW w:w="2429" w:type="dxa"/>
          </w:tcPr>
          <w:p w:rsidR="00745337" w:rsidRPr="00BD4D92" w:rsidRDefault="008927FE" w:rsidP="00745337">
            <w:pPr>
              <w:widowControl w:val="0"/>
              <w:suppressAutoHyphens/>
              <w:autoSpaceDN w:val="0"/>
              <w:spacing w:after="0" w:line="240" w:lineRule="auto"/>
              <w:rPr>
                <w:rFonts w:ascii="Times New Roman" w:eastAsia="Calibri" w:hAnsi="Times New Roman" w:cs="Times New Roman"/>
                <w:color w:val="262626"/>
                <w:kern w:val="3"/>
                <w:sz w:val="24"/>
                <w:szCs w:val="24"/>
                <w:lang w:eastAsia="zh-CN"/>
              </w:rPr>
            </w:pPr>
            <w:r>
              <w:rPr>
                <w:rFonts w:ascii="Times New Roman" w:eastAsia="Calibri" w:hAnsi="Times New Roman" w:cs="Times New Roman"/>
                <w:color w:val="262626"/>
                <w:kern w:val="3"/>
                <w:sz w:val="24"/>
                <w:szCs w:val="24"/>
                <w:lang w:eastAsia="zh-CN"/>
              </w:rPr>
              <w:t>76</w:t>
            </w:r>
          </w:p>
        </w:tc>
      </w:tr>
      <w:tr w:rsidR="00745337" w:rsidRPr="00BD4D92" w:rsidTr="00745337">
        <w:tc>
          <w:tcPr>
            <w:tcW w:w="2467" w:type="dxa"/>
          </w:tcPr>
          <w:p w:rsidR="00745337" w:rsidRPr="00BD4D92" w:rsidRDefault="00745337" w:rsidP="009B6CA1">
            <w:pPr>
              <w:widowControl w:val="0"/>
              <w:suppressAutoHyphens/>
              <w:autoSpaceDN w:val="0"/>
              <w:spacing w:after="0" w:line="240" w:lineRule="auto"/>
              <w:rPr>
                <w:rFonts w:ascii="Times New Roman" w:eastAsia="Calibri" w:hAnsi="Times New Roman" w:cs="Times New Roman"/>
                <w:color w:val="262626"/>
                <w:kern w:val="3"/>
                <w:sz w:val="24"/>
                <w:szCs w:val="24"/>
                <w:lang w:eastAsia="zh-CN"/>
              </w:rPr>
            </w:pPr>
            <w:r w:rsidRPr="00BD4D92">
              <w:rPr>
                <w:rFonts w:ascii="Times New Roman" w:eastAsia="Calibri" w:hAnsi="Times New Roman" w:cs="Times New Roman"/>
                <w:color w:val="262626"/>
                <w:kern w:val="3"/>
                <w:sz w:val="24"/>
                <w:szCs w:val="24"/>
                <w:lang w:eastAsia="zh-CN"/>
              </w:rPr>
              <w:t>Областные конкурсы</w:t>
            </w:r>
          </w:p>
        </w:tc>
        <w:tc>
          <w:tcPr>
            <w:tcW w:w="866" w:type="dxa"/>
          </w:tcPr>
          <w:p w:rsidR="00745337" w:rsidRPr="00BD4D92" w:rsidRDefault="00745337" w:rsidP="009B6CA1">
            <w:pPr>
              <w:widowControl w:val="0"/>
              <w:suppressAutoHyphens/>
              <w:autoSpaceDN w:val="0"/>
              <w:spacing w:after="0" w:line="240" w:lineRule="auto"/>
              <w:rPr>
                <w:rFonts w:ascii="Times New Roman" w:eastAsia="Calibri" w:hAnsi="Times New Roman" w:cs="Times New Roman"/>
                <w:color w:val="262626"/>
                <w:kern w:val="3"/>
                <w:sz w:val="24"/>
                <w:szCs w:val="24"/>
                <w:lang w:eastAsia="zh-CN"/>
              </w:rPr>
            </w:pPr>
            <w:r w:rsidRPr="00BD4D92">
              <w:rPr>
                <w:rFonts w:ascii="Times New Roman" w:eastAsia="Calibri" w:hAnsi="Times New Roman" w:cs="Times New Roman"/>
                <w:color w:val="262626"/>
                <w:kern w:val="3"/>
                <w:sz w:val="24"/>
                <w:szCs w:val="24"/>
                <w:lang w:eastAsia="zh-CN"/>
              </w:rPr>
              <w:t>2</w:t>
            </w:r>
          </w:p>
        </w:tc>
        <w:tc>
          <w:tcPr>
            <w:tcW w:w="850" w:type="dxa"/>
          </w:tcPr>
          <w:p w:rsidR="00745337" w:rsidRPr="00BD4D92" w:rsidRDefault="00745337" w:rsidP="009B6CA1">
            <w:pPr>
              <w:widowControl w:val="0"/>
              <w:suppressAutoHyphens/>
              <w:autoSpaceDN w:val="0"/>
              <w:spacing w:after="0" w:line="240" w:lineRule="auto"/>
              <w:rPr>
                <w:rFonts w:ascii="Times New Roman" w:eastAsia="Calibri" w:hAnsi="Times New Roman" w:cs="Times New Roman"/>
                <w:color w:val="262626"/>
                <w:kern w:val="3"/>
                <w:sz w:val="24"/>
                <w:szCs w:val="24"/>
                <w:lang w:eastAsia="zh-CN"/>
              </w:rPr>
            </w:pPr>
            <w:r w:rsidRPr="00BD4D92">
              <w:rPr>
                <w:rFonts w:ascii="Times New Roman" w:eastAsia="Calibri" w:hAnsi="Times New Roman" w:cs="Times New Roman"/>
                <w:color w:val="262626"/>
                <w:kern w:val="3"/>
                <w:sz w:val="24"/>
                <w:szCs w:val="24"/>
                <w:lang w:eastAsia="zh-CN"/>
              </w:rPr>
              <w:t>4</w:t>
            </w:r>
          </w:p>
        </w:tc>
        <w:tc>
          <w:tcPr>
            <w:tcW w:w="993" w:type="dxa"/>
          </w:tcPr>
          <w:p w:rsidR="00745337" w:rsidRPr="00BD4D92" w:rsidRDefault="00745337" w:rsidP="009B6CA1">
            <w:pPr>
              <w:widowControl w:val="0"/>
              <w:suppressAutoHyphens/>
              <w:autoSpaceDN w:val="0"/>
              <w:spacing w:after="0" w:line="240" w:lineRule="auto"/>
              <w:rPr>
                <w:rFonts w:ascii="Times New Roman" w:eastAsia="Calibri" w:hAnsi="Times New Roman" w:cs="Times New Roman"/>
                <w:color w:val="262626"/>
                <w:kern w:val="3"/>
                <w:sz w:val="24"/>
                <w:szCs w:val="24"/>
                <w:lang w:eastAsia="zh-CN"/>
              </w:rPr>
            </w:pPr>
            <w:r w:rsidRPr="00BD4D92">
              <w:rPr>
                <w:rFonts w:ascii="Times New Roman" w:eastAsia="Calibri" w:hAnsi="Times New Roman" w:cs="Times New Roman"/>
                <w:color w:val="262626"/>
                <w:kern w:val="3"/>
                <w:sz w:val="24"/>
                <w:szCs w:val="24"/>
                <w:lang w:eastAsia="zh-CN"/>
              </w:rPr>
              <w:t>8</w:t>
            </w:r>
          </w:p>
        </w:tc>
        <w:tc>
          <w:tcPr>
            <w:tcW w:w="992" w:type="dxa"/>
          </w:tcPr>
          <w:p w:rsidR="00745337" w:rsidRPr="00BD4D92" w:rsidRDefault="00745337" w:rsidP="009B6CA1">
            <w:pPr>
              <w:widowControl w:val="0"/>
              <w:suppressAutoHyphens/>
              <w:autoSpaceDN w:val="0"/>
              <w:spacing w:after="0" w:line="240" w:lineRule="auto"/>
              <w:rPr>
                <w:rFonts w:ascii="Times New Roman" w:eastAsia="Calibri" w:hAnsi="Times New Roman" w:cs="Times New Roman"/>
                <w:color w:val="262626"/>
                <w:kern w:val="3"/>
                <w:sz w:val="24"/>
                <w:szCs w:val="24"/>
                <w:lang w:eastAsia="zh-CN"/>
              </w:rPr>
            </w:pPr>
            <w:r w:rsidRPr="00BD4D92">
              <w:rPr>
                <w:rFonts w:ascii="Times New Roman" w:eastAsia="Calibri" w:hAnsi="Times New Roman" w:cs="Times New Roman"/>
                <w:color w:val="262626"/>
                <w:kern w:val="3"/>
                <w:sz w:val="24"/>
                <w:szCs w:val="24"/>
                <w:lang w:eastAsia="zh-CN"/>
              </w:rPr>
              <w:t>10</w:t>
            </w:r>
          </w:p>
        </w:tc>
        <w:tc>
          <w:tcPr>
            <w:tcW w:w="1080" w:type="dxa"/>
          </w:tcPr>
          <w:p w:rsidR="00745337" w:rsidRPr="00BD4D92" w:rsidRDefault="00745337" w:rsidP="009B6CA1">
            <w:pPr>
              <w:widowControl w:val="0"/>
              <w:suppressAutoHyphens/>
              <w:autoSpaceDN w:val="0"/>
              <w:spacing w:after="0" w:line="240" w:lineRule="auto"/>
              <w:rPr>
                <w:rFonts w:ascii="Times New Roman" w:eastAsia="Calibri" w:hAnsi="Times New Roman" w:cs="Times New Roman"/>
                <w:color w:val="262626"/>
                <w:kern w:val="3"/>
                <w:sz w:val="24"/>
                <w:szCs w:val="24"/>
                <w:lang w:eastAsia="zh-CN"/>
              </w:rPr>
            </w:pPr>
            <w:r w:rsidRPr="00BD4D92">
              <w:rPr>
                <w:rFonts w:ascii="Times New Roman" w:eastAsia="Calibri" w:hAnsi="Times New Roman" w:cs="Times New Roman"/>
                <w:color w:val="262626"/>
                <w:kern w:val="3"/>
                <w:sz w:val="24"/>
                <w:szCs w:val="24"/>
                <w:lang w:eastAsia="zh-CN"/>
              </w:rPr>
              <w:t>11</w:t>
            </w:r>
          </w:p>
        </w:tc>
        <w:tc>
          <w:tcPr>
            <w:tcW w:w="2429" w:type="dxa"/>
          </w:tcPr>
          <w:p w:rsidR="00745337" w:rsidRPr="00BD4D92" w:rsidRDefault="00745337" w:rsidP="00745337">
            <w:pPr>
              <w:widowControl w:val="0"/>
              <w:suppressAutoHyphens/>
              <w:autoSpaceDN w:val="0"/>
              <w:spacing w:after="0" w:line="240" w:lineRule="auto"/>
              <w:rPr>
                <w:rFonts w:ascii="Times New Roman" w:eastAsia="Calibri" w:hAnsi="Times New Roman" w:cs="Times New Roman"/>
                <w:color w:val="262626"/>
                <w:kern w:val="3"/>
                <w:sz w:val="24"/>
                <w:szCs w:val="24"/>
                <w:lang w:eastAsia="zh-CN"/>
              </w:rPr>
            </w:pPr>
            <w:r>
              <w:rPr>
                <w:rFonts w:ascii="Times New Roman" w:eastAsia="Calibri" w:hAnsi="Times New Roman" w:cs="Times New Roman"/>
                <w:color w:val="262626"/>
                <w:kern w:val="3"/>
                <w:sz w:val="24"/>
                <w:szCs w:val="24"/>
                <w:lang w:eastAsia="zh-CN"/>
              </w:rPr>
              <w:t>10</w:t>
            </w:r>
          </w:p>
        </w:tc>
      </w:tr>
      <w:tr w:rsidR="00745337" w:rsidRPr="00BD4D92" w:rsidTr="00745337">
        <w:tc>
          <w:tcPr>
            <w:tcW w:w="2467" w:type="dxa"/>
          </w:tcPr>
          <w:p w:rsidR="00745337" w:rsidRPr="00BD4D92" w:rsidRDefault="00745337" w:rsidP="009B6CA1">
            <w:pPr>
              <w:widowControl w:val="0"/>
              <w:suppressAutoHyphens/>
              <w:autoSpaceDN w:val="0"/>
              <w:spacing w:after="0" w:line="240" w:lineRule="auto"/>
              <w:rPr>
                <w:rFonts w:ascii="Times New Roman" w:eastAsia="Calibri" w:hAnsi="Times New Roman" w:cs="Times New Roman"/>
                <w:color w:val="262626"/>
                <w:kern w:val="3"/>
                <w:sz w:val="24"/>
                <w:szCs w:val="24"/>
                <w:lang w:eastAsia="zh-CN"/>
              </w:rPr>
            </w:pPr>
            <w:r w:rsidRPr="00BD4D92">
              <w:rPr>
                <w:rFonts w:ascii="Times New Roman" w:eastAsia="Calibri" w:hAnsi="Times New Roman" w:cs="Times New Roman"/>
                <w:color w:val="262626"/>
                <w:kern w:val="3"/>
                <w:sz w:val="24"/>
                <w:szCs w:val="24"/>
                <w:lang w:eastAsia="zh-CN"/>
              </w:rPr>
              <w:t xml:space="preserve">Районные мероприятия </w:t>
            </w:r>
          </w:p>
        </w:tc>
        <w:tc>
          <w:tcPr>
            <w:tcW w:w="866" w:type="dxa"/>
          </w:tcPr>
          <w:p w:rsidR="00745337" w:rsidRPr="00BD4D92" w:rsidRDefault="00745337" w:rsidP="009B6CA1">
            <w:pPr>
              <w:widowControl w:val="0"/>
              <w:suppressAutoHyphens/>
              <w:autoSpaceDN w:val="0"/>
              <w:spacing w:after="0" w:line="240" w:lineRule="auto"/>
              <w:rPr>
                <w:rFonts w:ascii="Times New Roman" w:eastAsia="Calibri" w:hAnsi="Times New Roman" w:cs="Times New Roman"/>
                <w:color w:val="262626"/>
                <w:kern w:val="3"/>
                <w:sz w:val="24"/>
                <w:szCs w:val="24"/>
                <w:lang w:eastAsia="zh-CN"/>
              </w:rPr>
            </w:pPr>
            <w:r w:rsidRPr="00BD4D92">
              <w:rPr>
                <w:rFonts w:ascii="Times New Roman" w:eastAsia="Calibri" w:hAnsi="Times New Roman" w:cs="Times New Roman"/>
                <w:color w:val="262626"/>
                <w:kern w:val="3"/>
                <w:sz w:val="24"/>
                <w:szCs w:val="24"/>
                <w:lang w:eastAsia="zh-CN"/>
              </w:rPr>
              <w:t>18</w:t>
            </w:r>
          </w:p>
        </w:tc>
        <w:tc>
          <w:tcPr>
            <w:tcW w:w="850" w:type="dxa"/>
          </w:tcPr>
          <w:p w:rsidR="00745337" w:rsidRPr="00BD4D92" w:rsidRDefault="00745337" w:rsidP="009B6CA1">
            <w:pPr>
              <w:widowControl w:val="0"/>
              <w:suppressAutoHyphens/>
              <w:autoSpaceDN w:val="0"/>
              <w:spacing w:after="0" w:line="240" w:lineRule="auto"/>
              <w:rPr>
                <w:rFonts w:ascii="Times New Roman" w:eastAsia="Calibri" w:hAnsi="Times New Roman" w:cs="Times New Roman"/>
                <w:color w:val="262626"/>
                <w:kern w:val="3"/>
                <w:sz w:val="24"/>
                <w:szCs w:val="24"/>
                <w:lang w:eastAsia="zh-CN"/>
              </w:rPr>
            </w:pPr>
            <w:r w:rsidRPr="00BD4D92">
              <w:rPr>
                <w:rFonts w:ascii="Times New Roman" w:eastAsia="Calibri" w:hAnsi="Times New Roman" w:cs="Times New Roman"/>
                <w:color w:val="262626"/>
                <w:kern w:val="3"/>
                <w:sz w:val="24"/>
                <w:szCs w:val="24"/>
                <w:lang w:eastAsia="zh-CN"/>
              </w:rPr>
              <w:t>19</w:t>
            </w:r>
          </w:p>
        </w:tc>
        <w:tc>
          <w:tcPr>
            <w:tcW w:w="993" w:type="dxa"/>
          </w:tcPr>
          <w:p w:rsidR="00745337" w:rsidRPr="00BD4D92" w:rsidRDefault="00745337" w:rsidP="009B6CA1">
            <w:pPr>
              <w:widowControl w:val="0"/>
              <w:suppressAutoHyphens/>
              <w:autoSpaceDN w:val="0"/>
              <w:spacing w:after="0" w:line="240" w:lineRule="auto"/>
              <w:rPr>
                <w:rFonts w:ascii="Times New Roman" w:eastAsia="Calibri" w:hAnsi="Times New Roman" w:cs="Times New Roman"/>
                <w:color w:val="262626"/>
                <w:kern w:val="3"/>
                <w:sz w:val="24"/>
                <w:szCs w:val="24"/>
                <w:lang w:eastAsia="zh-CN"/>
              </w:rPr>
            </w:pPr>
            <w:r w:rsidRPr="00BD4D92">
              <w:rPr>
                <w:rFonts w:ascii="Times New Roman" w:eastAsia="Calibri" w:hAnsi="Times New Roman" w:cs="Times New Roman"/>
                <w:color w:val="262626"/>
                <w:kern w:val="3"/>
                <w:sz w:val="24"/>
                <w:szCs w:val="24"/>
                <w:lang w:eastAsia="zh-CN"/>
              </w:rPr>
              <w:t>20</w:t>
            </w:r>
          </w:p>
        </w:tc>
        <w:tc>
          <w:tcPr>
            <w:tcW w:w="992" w:type="dxa"/>
          </w:tcPr>
          <w:p w:rsidR="00745337" w:rsidRPr="00BD4D92" w:rsidRDefault="00745337" w:rsidP="009B6CA1">
            <w:pPr>
              <w:widowControl w:val="0"/>
              <w:suppressAutoHyphens/>
              <w:autoSpaceDN w:val="0"/>
              <w:spacing w:after="0" w:line="240" w:lineRule="auto"/>
              <w:rPr>
                <w:rFonts w:ascii="Times New Roman" w:eastAsia="Calibri" w:hAnsi="Times New Roman" w:cs="Times New Roman"/>
                <w:color w:val="262626"/>
                <w:kern w:val="3"/>
                <w:sz w:val="24"/>
                <w:szCs w:val="24"/>
                <w:lang w:eastAsia="zh-CN"/>
              </w:rPr>
            </w:pPr>
            <w:r w:rsidRPr="00BD4D92">
              <w:rPr>
                <w:rFonts w:ascii="Times New Roman" w:eastAsia="Calibri" w:hAnsi="Times New Roman" w:cs="Times New Roman"/>
                <w:color w:val="262626"/>
                <w:kern w:val="3"/>
                <w:sz w:val="24"/>
                <w:szCs w:val="24"/>
                <w:lang w:eastAsia="zh-CN"/>
              </w:rPr>
              <w:t>26</w:t>
            </w:r>
          </w:p>
        </w:tc>
        <w:tc>
          <w:tcPr>
            <w:tcW w:w="1080" w:type="dxa"/>
          </w:tcPr>
          <w:p w:rsidR="00745337" w:rsidRPr="00BD4D92" w:rsidRDefault="00745337" w:rsidP="009B6CA1">
            <w:pPr>
              <w:widowControl w:val="0"/>
              <w:suppressAutoHyphens/>
              <w:autoSpaceDN w:val="0"/>
              <w:spacing w:after="0" w:line="240" w:lineRule="auto"/>
              <w:rPr>
                <w:rFonts w:ascii="Times New Roman" w:eastAsia="Calibri" w:hAnsi="Times New Roman" w:cs="Times New Roman"/>
                <w:color w:val="262626"/>
                <w:kern w:val="3"/>
                <w:sz w:val="24"/>
                <w:szCs w:val="24"/>
                <w:lang w:eastAsia="zh-CN"/>
              </w:rPr>
            </w:pPr>
            <w:r w:rsidRPr="00BD4D92">
              <w:rPr>
                <w:rFonts w:ascii="Times New Roman" w:eastAsia="Calibri" w:hAnsi="Times New Roman" w:cs="Times New Roman"/>
                <w:color w:val="262626"/>
                <w:kern w:val="3"/>
                <w:sz w:val="24"/>
                <w:szCs w:val="24"/>
                <w:lang w:eastAsia="zh-CN"/>
              </w:rPr>
              <w:t>26</w:t>
            </w:r>
          </w:p>
        </w:tc>
        <w:tc>
          <w:tcPr>
            <w:tcW w:w="2429" w:type="dxa"/>
          </w:tcPr>
          <w:p w:rsidR="00745337" w:rsidRPr="00BD4D92" w:rsidRDefault="008927FE" w:rsidP="00745337">
            <w:pPr>
              <w:widowControl w:val="0"/>
              <w:suppressAutoHyphens/>
              <w:autoSpaceDN w:val="0"/>
              <w:spacing w:after="0" w:line="240" w:lineRule="auto"/>
              <w:rPr>
                <w:rFonts w:ascii="Times New Roman" w:eastAsia="Calibri" w:hAnsi="Times New Roman" w:cs="Times New Roman"/>
                <w:color w:val="262626"/>
                <w:kern w:val="3"/>
                <w:sz w:val="24"/>
                <w:szCs w:val="24"/>
                <w:lang w:eastAsia="zh-CN"/>
              </w:rPr>
            </w:pPr>
            <w:r>
              <w:rPr>
                <w:rFonts w:ascii="Times New Roman" w:eastAsia="Calibri" w:hAnsi="Times New Roman" w:cs="Times New Roman"/>
                <w:color w:val="262626"/>
                <w:kern w:val="3"/>
                <w:sz w:val="24"/>
                <w:szCs w:val="24"/>
                <w:lang w:eastAsia="zh-CN"/>
              </w:rPr>
              <w:t>29</w:t>
            </w:r>
          </w:p>
        </w:tc>
      </w:tr>
      <w:tr w:rsidR="00745337" w:rsidRPr="00BD4D92" w:rsidTr="00745337">
        <w:tc>
          <w:tcPr>
            <w:tcW w:w="2467" w:type="dxa"/>
          </w:tcPr>
          <w:p w:rsidR="00745337" w:rsidRPr="00BD4D92" w:rsidRDefault="00745337" w:rsidP="009B6CA1">
            <w:pPr>
              <w:widowControl w:val="0"/>
              <w:suppressAutoHyphens/>
              <w:autoSpaceDN w:val="0"/>
              <w:spacing w:after="0" w:line="240" w:lineRule="auto"/>
              <w:rPr>
                <w:rFonts w:ascii="Times New Roman" w:eastAsia="Calibri" w:hAnsi="Times New Roman" w:cs="Times New Roman"/>
                <w:color w:val="262626"/>
                <w:kern w:val="3"/>
                <w:sz w:val="24"/>
                <w:szCs w:val="24"/>
                <w:lang w:eastAsia="zh-CN"/>
              </w:rPr>
            </w:pPr>
            <w:r w:rsidRPr="00BD4D92">
              <w:rPr>
                <w:rFonts w:ascii="Times New Roman" w:eastAsia="Calibri" w:hAnsi="Times New Roman" w:cs="Times New Roman"/>
                <w:color w:val="262626"/>
                <w:kern w:val="3"/>
                <w:sz w:val="24"/>
                <w:szCs w:val="24"/>
                <w:lang w:eastAsia="zh-CN"/>
              </w:rPr>
              <w:t>соревнования</w:t>
            </w:r>
          </w:p>
        </w:tc>
        <w:tc>
          <w:tcPr>
            <w:tcW w:w="866" w:type="dxa"/>
          </w:tcPr>
          <w:p w:rsidR="00745337" w:rsidRPr="00BD4D92" w:rsidRDefault="00745337" w:rsidP="009B6CA1">
            <w:pPr>
              <w:widowControl w:val="0"/>
              <w:suppressAutoHyphens/>
              <w:autoSpaceDN w:val="0"/>
              <w:spacing w:after="0" w:line="240" w:lineRule="auto"/>
              <w:rPr>
                <w:rFonts w:ascii="Times New Roman" w:eastAsia="Calibri" w:hAnsi="Times New Roman" w:cs="Times New Roman"/>
                <w:color w:val="262626"/>
                <w:kern w:val="3"/>
                <w:sz w:val="24"/>
                <w:szCs w:val="24"/>
                <w:lang w:eastAsia="zh-CN"/>
              </w:rPr>
            </w:pPr>
            <w:r w:rsidRPr="00BD4D92">
              <w:rPr>
                <w:rFonts w:ascii="Times New Roman" w:eastAsia="Calibri" w:hAnsi="Times New Roman" w:cs="Times New Roman"/>
                <w:color w:val="262626"/>
                <w:kern w:val="3"/>
                <w:sz w:val="24"/>
                <w:szCs w:val="24"/>
                <w:lang w:eastAsia="zh-CN"/>
              </w:rPr>
              <w:t>26</w:t>
            </w:r>
          </w:p>
        </w:tc>
        <w:tc>
          <w:tcPr>
            <w:tcW w:w="850" w:type="dxa"/>
          </w:tcPr>
          <w:p w:rsidR="00745337" w:rsidRPr="00BD4D92" w:rsidRDefault="00745337" w:rsidP="009B6CA1">
            <w:pPr>
              <w:widowControl w:val="0"/>
              <w:suppressAutoHyphens/>
              <w:autoSpaceDN w:val="0"/>
              <w:spacing w:after="0" w:line="240" w:lineRule="auto"/>
              <w:rPr>
                <w:rFonts w:ascii="Times New Roman" w:eastAsia="Calibri" w:hAnsi="Times New Roman" w:cs="Times New Roman"/>
                <w:color w:val="262626"/>
                <w:kern w:val="3"/>
                <w:sz w:val="24"/>
                <w:szCs w:val="24"/>
                <w:lang w:eastAsia="zh-CN"/>
              </w:rPr>
            </w:pPr>
            <w:r w:rsidRPr="00BD4D92">
              <w:rPr>
                <w:rFonts w:ascii="Times New Roman" w:eastAsia="Calibri" w:hAnsi="Times New Roman" w:cs="Times New Roman"/>
                <w:color w:val="262626"/>
                <w:kern w:val="3"/>
                <w:sz w:val="24"/>
                <w:szCs w:val="24"/>
                <w:lang w:eastAsia="zh-CN"/>
              </w:rPr>
              <w:t>24</w:t>
            </w:r>
          </w:p>
        </w:tc>
        <w:tc>
          <w:tcPr>
            <w:tcW w:w="993" w:type="dxa"/>
          </w:tcPr>
          <w:p w:rsidR="00745337" w:rsidRPr="00BD4D92" w:rsidRDefault="00745337" w:rsidP="009B6CA1">
            <w:pPr>
              <w:widowControl w:val="0"/>
              <w:suppressAutoHyphens/>
              <w:autoSpaceDN w:val="0"/>
              <w:spacing w:after="0" w:line="240" w:lineRule="auto"/>
              <w:rPr>
                <w:rFonts w:ascii="Times New Roman" w:eastAsia="Calibri" w:hAnsi="Times New Roman" w:cs="Times New Roman"/>
                <w:color w:val="262626"/>
                <w:kern w:val="3"/>
                <w:sz w:val="24"/>
                <w:szCs w:val="24"/>
                <w:lang w:eastAsia="zh-CN"/>
              </w:rPr>
            </w:pPr>
            <w:r w:rsidRPr="00BD4D92">
              <w:rPr>
                <w:rFonts w:ascii="Times New Roman" w:eastAsia="Calibri" w:hAnsi="Times New Roman" w:cs="Times New Roman"/>
                <w:color w:val="262626"/>
                <w:kern w:val="3"/>
                <w:sz w:val="24"/>
                <w:szCs w:val="24"/>
                <w:lang w:eastAsia="zh-CN"/>
              </w:rPr>
              <w:t>23</w:t>
            </w:r>
          </w:p>
        </w:tc>
        <w:tc>
          <w:tcPr>
            <w:tcW w:w="992" w:type="dxa"/>
          </w:tcPr>
          <w:p w:rsidR="00745337" w:rsidRPr="00BD4D92" w:rsidRDefault="00745337" w:rsidP="009B6CA1">
            <w:pPr>
              <w:widowControl w:val="0"/>
              <w:suppressAutoHyphens/>
              <w:autoSpaceDN w:val="0"/>
              <w:spacing w:after="0" w:line="240" w:lineRule="auto"/>
              <w:rPr>
                <w:rFonts w:ascii="Times New Roman" w:eastAsia="Calibri" w:hAnsi="Times New Roman" w:cs="Times New Roman"/>
                <w:color w:val="262626"/>
                <w:kern w:val="3"/>
                <w:sz w:val="24"/>
                <w:szCs w:val="24"/>
                <w:lang w:eastAsia="zh-CN"/>
              </w:rPr>
            </w:pPr>
            <w:r w:rsidRPr="00BD4D92">
              <w:rPr>
                <w:rFonts w:ascii="Times New Roman" w:eastAsia="Calibri" w:hAnsi="Times New Roman" w:cs="Times New Roman"/>
                <w:color w:val="262626"/>
                <w:kern w:val="3"/>
                <w:sz w:val="24"/>
                <w:szCs w:val="24"/>
                <w:lang w:eastAsia="zh-CN"/>
              </w:rPr>
              <w:t>26</w:t>
            </w:r>
          </w:p>
        </w:tc>
        <w:tc>
          <w:tcPr>
            <w:tcW w:w="1080" w:type="dxa"/>
          </w:tcPr>
          <w:p w:rsidR="00745337" w:rsidRPr="00BD4D92" w:rsidRDefault="00745337" w:rsidP="009B6CA1">
            <w:pPr>
              <w:widowControl w:val="0"/>
              <w:suppressAutoHyphens/>
              <w:autoSpaceDN w:val="0"/>
              <w:spacing w:after="0" w:line="240" w:lineRule="auto"/>
              <w:rPr>
                <w:rFonts w:ascii="Times New Roman" w:eastAsia="Calibri" w:hAnsi="Times New Roman" w:cs="Times New Roman"/>
                <w:color w:val="262626"/>
                <w:kern w:val="3"/>
                <w:sz w:val="24"/>
                <w:szCs w:val="24"/>
                <w:lang w:eastAsia="zh-CN"/>
              </w:rPr>
            </w:pPr>
            <w:r w:rsidRPr="00BD4D92">
              <w:rPr>
                <w:rFonts w:ascii="Times New Roman" w:eastAsia="Calibri" w:hAnsi="Times New Roman" w:cs="Times New Roman"/>
                <w:color w:val="262626"/>
                <w:kern w:val="3"/>
                <w:sz w:val="24"/>
                <w:szCs w:val="24"/>
                <w:lang w:eastAsia="zh-CN"/>
              </w:rPr>
              <w:t>24</w:t>
            </w:r>
          </w:p>
        </w:tc>
        <w:tc>
          <w:tcPr>
            <w:tcW w:w="2429" w:type="dxa"/>
          </w:tcPr>
          <w:p w:rsidR="00745337" w:rsidRPr="00BD4D92" w:rsidRDefault="008927FE" w:rsidP="00745337">
            <w:pPr>
              <w:widowControl w:val="0"/>
              <w:suppressAutoHyphens/>
              <w:autoSpaceDN w:val="0"/>
              <w:spacing w:after="0" w:line="240" w:lineRule="auto"/>
              <w:rPr>
                <w:rFonts w:ascii="Times New Roman" w:eastAsia="Calibri" w:hAnsi="Times New Roman" w:cs="Times New Roman"/>
                <w:color w:val="262626"/>
                <w:kern w:val="3"/>
                <w:sz w:val="24"/>
                <w:szCs w:val="24"/>
                <w:lang w:eastAsia="zh-CN"/>
              </w:rPr>
            </w:pPr>
            <w:r>
              <w:rPr>
                <w:rFonts w:ascii="Times New Roman" w:eastAsia="Calibri" w:hAnsi="Times New Roman" w:cs="Times New Roman"/>
                <w:color w:val="262626"/>
                <w:kern w:val="3"/>
                <w:sz w:val="24"/>
                <w:szCs w:val="24"/>
                <w:lang w:eastAsia="zh-CN"/>
              </w:rPr>
              <w:t>32</w:t>
            </w:r>
          </w:p>
        </w:tc>
      </w:tr>
    </w:tbl>
    <w:p w:rsidR="00BD4D92" w:rsidRPr="00BD4D92" w:rsidRDefault="00BD4D92" w:rsidP="00BD4D92">
      <w:pPr>
        <w:widowControl w:val="0"/>
        <w:suppressAutoHyphens/>
        <w:autoSpaceDN w:val="0"/>
        <w:spacing w:after="0" w:line="240" w:lineRule="auto"/>
        <w:rPr>
          <w:rFonts w:ascii="Times New Roman" w:eastAsia="Calibri" w:hAnsi="Times New Roman" w:cs="Times New Roman"/>
          <w:bCs/>
          <w:color w:val="262626"/>
          <w:kern w:val="3"/>
          <w:sz w:val="24"/>
          <w:szCs w:val="24"/>
          <w:lang w:eastAsia="zh-CN"/>
        </w:rPr>
      </w:pPr>
      <w:r>
        <w:rPr>
          <w:rFonts w:ascii="Times New Roman" w:eastAsia="Calibri" w:hAnsi="Times New Roman" w:cs="Times New Roman"/>
          <w:bCs/>
          <w:color w:val="262626"/>
          <w:kern w:val="3"/>
          <w:sz w:val="24"/>
          <w:szCs w:val="24"/>
          <w:lang w:eastAsia="zh-CN"/>
        </w:rPr>
        <w:t>Растет  к</w:t>
      </w:r>
      <w:r w:rsidRPr="00BD4D92">
        <w:rPr>
          <w:rFonts w:ascii="Times New Roman" w:eastAsia="Calibri" w:hAnsi="Times New Roman" w:cs="Times New Roman"/>
          <w:bCs/>
          <w:color w:val="262626"/>
          <w:kern w:val="3"/>
          <w:sz w:val="24"/>
          <w:szCs w:val="24"/>
          <w:lang w:eastAsia="zh-CN"/>
        </w:rPr>
        <w:t>оличество выпускников, окончивших ОУ с золотыми и серебряными медалями:</w:t>
      </w:r>
    </w:p>
    <w:tbl>
      <w:tblPr>
        <w:tblW w:w="9712" w:type="dxa"/>
        <w:tblInd w:w="-106" w:type="dxa"/>
        <w:tblCellMar>
          <w:left w:w="0" w:type="dxa"/>
          <w:right w:w="0" w:type="dxa"/>
        </w:tblCellMar>
        <w:tblLook w:val="00A0" w:firstRow="1" w:lastRow="0" w:firstColumn="1" w:lastColumn="0" w:noHBand="0" w:noVBand="0"/>
      </w:tblPr>
      <w:tblGrid>
        <w:gridCol w:w="2624"/>
        <w:gridCol w:w="1134"/>
        <w:gridCol w:w="1134"/>
        <w:gridCol w:w="1134"/>
        <w:gridCol w:w="1134"/>
        <w:gridCol w:w="1260"/>
        <w:gridCol w:w="1292"/>
      </w:tblGrid>
      <w:tr w:rsidR="008927FE" w:rsidRPr="00BD4D92" w:rsidTr="008927FE">
        <w:tc>
          <w:tcPr>
            <w:tcW w:w="26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927FE" w:rsidRPr="00BD4D92" w:rsidRDefault="008927FE" w:rsidP="009B6CA1">
            <w:pPr>
              <w:widowControl w:val="0"/>
              <w:suppressAutoHyphens/>
              <w:autoSpaceDN w:val="0"/>
              <w:spacing w:after="0" w:line="240" w:lineRule="auto"/>
              <w:rPr>
                <w:rFonts w:ascii="Times New Roman" w:eastAsia="Calibri" w:hAnsi="Times New Roman" w:cs="Times New Roman"/>
                <w:color w:val="262626"/>
                <w:kern w:val="3"/>
                <w:sz w:val="24"/>
                <w:szCs w:val="24"/>
                <w:lang w:eastAsia="zh-CN"/>
              </w:rPr>
            </w:pPr>
            <w:r w:rsidRPr="00BD4D92">
              <w:rPr>
                <w:rFonts w:ascii="Times New Roman" w:eastAsia="Calibri" w:hAnsi="Times New Roman" w:cs="Times New Roman"/>
                <w:color w:val="262626"/>
                <w:kern w:val="3"/>
                <w:sz w:val="24"/>
                <w:szCs w:val="24"/>
                <w:lang w:eastAsia="zh-CN"/>
              </w:rPr>
              <w:t>Окончили школу</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927FE" w:rsidRPr="00BD4D92" w:rsidRDefault="00782BF6" w:rsidP="009B6CA1">
            <w:pPr>
              <w:widowControl w:val="0"/>
              <w:suppressAutoHyphens/>
              <w:autoSpaceDN w:val="0"/>
              <w:spacing w:after="0" w:line="240" w:lineRule="auto"/>
              <w:jc w:val="center"/>
              <w:rPr>
                <w:rFonts w:ascii="Times New Roman" w:eastAsia="Calibri" w:hAnsi="Times New Roman" w:cs="Times New Roman"/>
                <w:color w:val="262626"/>
                <w:kern w:val="3"/>
                <w:sz w:val="24"/>
                <w:szCs w:val="24"/>
                <w:lang w:eastAsia="zh-CN"/>
              </w:rPr>
            </w:pPr>
            <w:r>
              <w:rPr>
                <w:rFonts w:ascii="Times New Roman" w:eastAsia="Calibri" w:hAnsi="Times New Roman" w:cs="Times New Roman"/>
                <w:color w:val="262626"/>
                <w:kern w:val="3"/>
                <w:sz w:val="24"/>
                <w:szCs w:val="24"/>
                <w:lang w:eastAsia="zh-CN"/>
              </w:rPr>
              <w:t>2009-2010</w:t>
            </w:r>
          </w:p>
          <w:p w:rsidR="008927FE" w:rsidRPr="00BD4D92" w:rsidRDefault="008927FE" w:rsidP="009B6CA1">
            <w:pPr>
              <w:widowControl w:val="0"/>
              <w:suppressAutoHyphens/>
              <w:autoSpaceDN w:val="0"/>
              <w:spacing w:after="0" w:line="240" w:lineRule="auto"/>
              <w:jc w:val="center"/>
              <w:rPr>
                <w:rFonts w:ascii="Times New Roman" w:eastAsia="Calibri" w:hAnsi="Times New Roman" w:cs="Times New Roman"/>
                <w:color w:val="262626"/>
                <w:kern w:val="3"/>
                <w:sz w:val="24"/>
                <w:szCs w:val="24"/>
                <w:lang w:eastAsia="zh-CN"/>
              </w:rPr>
            </w:pPr>
            <w:r w:rsidRPr="00BD4D92">
              <w:rPr>
                <w:rFonts w:ascii="Times New Roman" w:eastAsia="Calibri" w:hAnsi="Times New Roman" w:cs="Times New Roman"/>
                <w:color w:val="262626"/>
                <w:kern w:val="3"/>
                <w:sz w:val="24"/>
                <w:szCs w:val="24"/>
                <w:lang w:eastAsia="zh-CN"/>
              </w:rPr>
              <w:t>учебный год</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927FE" w:rsidRPr="00BD4D92" w:rsidRDefault="00782BF6" w:rsidP="009B6CA1">
            <w:pPr>
              <w:widowControl w:val="0"/>
              <w:suppressAutoHyphens/>
              <w:autoSpaceDN w:val="0"/>
              <w:spacing w:after="0" w:line="240" w:lineRule="auto"/>
              <w:jc w:val="center"/>
              <w:rPr>
                <w:rFonts w:ascii="Times New Roman" w:eastAsia="Calibri" w:hAnsi="Times New Roman" w:cs="Times New Roman"/>
                <w:color w:val="262626"/>
                <w:kern w:val="3"/>
                <w:sz w:val="24"/>
                <w:szCs w:val="24"/>
                <w:lang w:eastAsia="zh-CN"/>
              </w:rPr>
            </w:pPr>
            <w:r>
              <w:rPr>
                <w:rFonts w:ascii="Times New Roman" w:eastAsia="Calibri" w:hAnsi="Times New Roman" w:cs="Times New Roman"/>
                <w:color w:val="262626"/>
                <w:kern w:val="3"/>
                <w:sz w:val="24"/>
                <w:szCs w:val="24"/>
                <w:lang w:eastAsia="zh-CN"/>
              </w:rPr>
              <w:t>2010-2011</w:t>
            </w:r>
          </w:p>
          <w:p w:rsidR="008927FE" w:rsidRPr="00BD4D92" w:rsidRDefault="008927FE" w:rsidP="009B6CA1">
            <w:pPr>
              <w:widowControl w:val="0"/>
              <w:suppressAutoHyphens/>
              <w:autoSpaceDN w:val="0"/>
              <w:spacing w:after="0" w:line="240" w:lineRule="auto"/>
              <w:rPr>
                <w:rFonts w:ascii="Times New Roman" w:eastAsia="Calibri" w:hAnsi="Times New Roman" w:cs="Times New Roman"/>
                <w:color w:val="262626"/>
                <w:kern w:val="3"/>
                <w:sz w:val="24"/>
                <w:szCs w:val="24"/>
                <w:lang w:eastAsia="zh-CN"/>
              </w:rPr>
            </w:pPr>
            <w:r w:rsidRPr="00BD4D92">
              <w:rPr>
                <w:rFonts w:ascii="Times New Roman" w:eastAsia="Calibri" w:hAnsi="Times New Roman" w:cs="Times New Roman"/>
                <w:color w:val="262626"/>
                <w:kern w:val="3"/>
                <w:sz w:val="24"/>
                <w:szCs w:val="24"/>
                <w:lang w:eastAsia="zh-CN"/>
              </w:rPr>
              <w:t>учебный год</w:t>
            </w:r>
          </w:p>
        </w:tc>
        <w:tc>
          <w:tcPr>
            <w:tcW w:w="1134"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8927FE" w:rsidRPr="00BD4D92" w:rsidRDefault="00782BF6" w:rsidP="009B6CA1">
            <w:pPr>
              <w:widowControl w:val="0"/>
              <w:suppressAutoHyphens/>
              <w:autoSpaceDN w:val="0"/>
              <w:spacing w:after="0" w:line="240" w:lineRule="auto"/>
              <w:jc w:val="center"/>
              <w:rPr>
                <w:rFonts w:ascii="Times New Roman" w:eastAsia="Calibri" w:hAnsi="Times New Roman" w:cs="Times New Roman"/>
                <w:color w:val="262626"/>
                <w:kern w:val="3"/>
                <w:sz w:val="24"/>
                <w:szCs w:val="24"/>
                <w:lang w:eastAsia="zh-CN"/>
              </w:rPr>
            </w:pPr>
            <w:r>
              <w:rPr>
                <w:rFonts w:ascii="Times New Roman" w:eastAsia="Calibri" w:hAnsi="Times New Roman" w:cs="Times New Roman"/>
                <w:color w:val="262626"/>
                <w:kern w:val="3"/>
                <w:sz w:val="24"/>
                <w:szCs w:val="24"/>
                <w:lang w:eastAsia="zh-CN"/>
              </w:rPr>
              <w:t>2011-2012</w:t>
            </w:r>
          </w:p>
          <w:p w:rsidR="008927FE" w:rsidRPr="00BD4D92" w:rsidRDefault="008927FE" w:rsidP="009B6CA1">
            <w:pPr>
              <w:widowControl w:val="0"/>
              <w:suppressAutoHyphens/>
              <w:autoSpaceDN w:val="0"/>
              <w:spacing w:after="0" w:line="240" w:lineRule="auto"/>
              <w:jc w:val="center"/>
              <w:rPr>
                <w:rFonts w:ascii="Times New Roman" w:eastAsia="Calibri" w:hAnsi="Times New Roman" w:cs="Times New Roman"/>
                <w:color w:val="262626"/>
                <w:kern w:val="3"/>
                <w:sz w:val="24"/>
                <w:szCs w:val="24"/>
                <w:lang w:eastAsia="zh-CN"/>
              </w:rPr>
            </w:pPr>
            <w:r w:rsidRPr="00BD4D92">
              <w:rPr>
                <w:rFonts w:ascii="Times New Roman" w:eastAsia="Calibri" w:hAnsi="Times New Roman" w:cs="Times New Roman"/>
                <w:color w:val="262626"/>
                <w:kern w:val="3"/>
                <w:sz w:val="24"/>
                <w:szCs w:val="24"/>
                <w:lang w:eastAsia="zh-CN"/>
              </w:rPr>
              <w:t>учебный год</w:t>
            </w:r>
          </w:p>
        </w:tc>
        <w:tc>
          <w:tcPr>
            <w:tcW w:w="1134" w:type="dxa"/>
            <w:tcBorders>
              <w:top w:val="single" w:sz="8" w:space="0" w:color="auto"/>
              <w:left w:val="single" w:sz="4" w:space="0" w:color="auto"/>
              <w:bottom w:val="single" w:sz="8" w:space="0" w:color="auto"/>
              <w:right w:val="single" w:sz="4" w:space="0" w:color="auto"/>
            </w:tcBorders>
          </w:tcPr>
          <w:p w:rsidR="008927FE" w:rsidRPr="00BD4D92" w:rsidRDefault="00782BF6" w:rsidP="009B6CA1">
            <w:pPr>
              <w:widowControl w:val="0"/>
              <w:suppressAutoHyphens/>
              <w:autoSpaceDN w:val="0"/>
              <w:spacing w:after="0" w:line="240" w:lineRule="auto"/>
              <w:jc w:val="center"/>
              <w:rPr>
                <w:rFonts w:ascii="Times New Roman" w:eastAsia="Calibri" w:hAnsi="Times New Roman" w:cs="Times New Roman"/>
                <w:color w:val="262626"/>
                <w:kern w:val="3"/>
                <w:sz w:val="24"/>
                <w:szCs w:val="24"/>
                <w:lang w:eastAsia="zh-CN"/>
              </w:rPr>
            </w:pPr>
            <w:r>
              <w:rPr>
                <w:rFonts w:ascii="Times New Roman" w:eastAsia="Calibri" w:hAnsi="Times New Roman" w:cs="Times New Roman"/>
                <w:color w:val="262626"/>
                <w:kern w:val="3"/>
                <w:sz w:val="24"/>
                <w:szCs w:val="24"/>
                <w:lang w:eastAsia="zh-CN"/>
              </w:rPr>
              <w:t>2012</w:t>
            </w:r>
            <w:r w:rsidR="008927FE" w:rsidRPr="00BD4D92">
              <w:rPr>
                <w:rFonts w:ascii="Times New Roman" w:eastAsia="Calibri" w:hAnsi="Times New Roman" w:cs="Times New Roman"/>
                <w:color w:val="262626"/>
                <w:kern w:val="3"/>
                <w:sz w:val="24"/>
                <w:szCs w:val="24"/>
                <w:lang w:eastAsia="zh-CN"/>
              </w:rPr>
              <w:t>-201</w:t>
            </w:r>
            <w:r>
              <w:rPr>
                <w:rFonts w:ascii="Times New Roman" w:eastAsia="Calibri" w:hAnsi="Times New Roman" w:cs="Times New Roman"/>
                <w:color w:val="262626"/>
                <w:kern w:val="3"/>
                <w:sz w:val="24"/>
                <w:szCs w:val="24"/>
                <w:lang w:eastAsia="zh-CN"/>
              </w:rPr>
              <w:t>3</w:t>
            </w:r>
          </w:p>
          <w:p w:rsidR="008927FE" w:rsidRPr="00BD4D92" w:rsidRDefault="008927FE" w:rsidP="009B6CA1">
            <w:pPr>
              <w:widowControl w:val="0"/>
              <w:suppressAutoHyphens/>
              <w:autoSpaceDN w:val="0"/>
              <w:spacing w:after="0" w:line="240" w:lineRule="auto"/>
              <w:jc w:val="center"/>
              <w:rPr>
                <w:rFonts w:ascii="Times New Roman" w:eastAsia="Calibri" w:hAnsi="Times New Roman" w:cs="Times New Roman"/>
                <w:color w:val="262626"/>
                <w:kern w:val="3"/>
                <w:sz w:val="24"/>
                <w:szCs w:val="24"/>
                <w:lang w:eastAsia="zh-CN"/>
              </w:rPr>
            </w:pPr>
            <w:r w:rsidRPr="00BD4D92">
              <w:rPr>
                <w:rFonts w:ascii="Times New Roman" w:eastAsia="Calibri" w:hAnsi="Times New Roman" w:cs="Times New Roman"/>
                <w:color w:val="262626"/>
                <w:kern w:val="3"/>
                <w:sz w:val="24"/>
                <w:szCs w:val="24"/>
                <w:lang w:eastAsia="zh-CN"/>
              </w:rPr>
              <w:t>Учебный год</w:t>
            </w:r>
          </w:p>
        </w:tc>
        <w:tc>
          <w:tcPr>
            <w:tcW w:w="1260" w:type="dxa"/>
            <w:tcBorders>
              <w:top w:val="single" w:sz="8" w:space="0" w:color="auto"/>
              <w:left w:val="single" w:sz="4" w:space="0" w:color="auto"/>
              <w:bottom w:val="single" w:sz="8" w:space="0" w:color="auto"/>
              <w:right w:val="single" w:sz="4" w:space="0" w:color="auto"/>
            </w:tcBorders>
          </w:tcPr>
          <w:p w:rsidR="008927FE" w:rsidRPr="00BD4D92" w:rsidRDefault="00782BF6" w:rsidP="009B6CA1">
            <w:pPr>
              <w:widowControl w:val="0"/>
              <w:suppressAutoHyphens/>
              <w:autoSpaceDN w:val="0"/>
              <w:spacing w:after="0" w:line="240" w:lineRule="auto"/>
              <w:jc w:val="center"/>
              <w:rPr>
                <w:rFonts w:ascii="Times New Roman" w:eastAsia="Calibri" w:hAnsi="Times New Roman" w:cs="Times New Roman"/>
                <w:color w:val="262626"/>
                <w:kern w:val="3"/>
                <w:sz w:val="24"/>
                <w:szCs w:val="24"/>
                <w:lang w:eastAsia="zh-CN"/>
              </w:rPr>
            </w:pPr>
            <w:r>
              <w:rPr>
                <w:rFonts w:ascii="Times New Roman" w:eastAsia="Calibri" w:hAnsi="Times New Roman" w:cs="Times New Roman"/>
                <w:color w:val="262626"/>
                <w:kern w:val="3"/>
                <w:sz w:val="24"/>
                <w:szCs w:val="24"/>
                <w:lang w:eastAsia="zh-CN"/>
              </w:rPr>
              <w:t>2013-2014</w:t>
            </w:r>
          </w:p>
          <w:p w:rsidR="008927FE" w:rsidRPr="00BD4D92" w:rsidRDefault="008927FE" w:rsidP="009B6CA1">
            <w:pPr>
              <w:widowControl w:val="0"/>
              <w:suppressAutoHyphens/>
              <w:autoSpaceDN w:val="0"/>
              <w:spacing w:after="0" w:line="240" w:lineRule="auto"/>
              <w:jc w:val="center"/>
              <w:rPr>
                <w:rFonts w:ascii="Times New Roman" w:eastAsia="Calibri" w:hAnsi="Times New Roman" w:cs="Times New Roman"/>
                <w:color w:val="262626"/>
                <w:kern w:val="3"/>
                <w:sz w:val="24"/>
                <w:szCs w:val="24"/>
                <w:lang w:eastAsia="zh-CN"/>
              </w:rPr>
            </w:pPr>
            <w:r w:rsidRPr="00BD4D92">
              <w:rPr>
                <w:rFonts w:ascii="Times New Roman" w:eastAsia="Calibri" w:hAnsi="Times New Roman" w:cs="Times New Roman"/>
                <w:color w:val="262626"/>
                <w:kern w:val="3"/>
                <w:sz w:val="24"/>
                <w:szCs w:val="24"/>
                <w:lang w:eastAsia="zh-CN"/>
              </w:rPr>
              <w:t>Учебный год</w:t>
            </w:r>
          </w:p>
        </w:tc>
        <w:tc>
          <w:tcPr>
            <w:tcW w:w="1292" w:type="dxa"/>
            <w:tcBorders>
              <w:top w:val="single" w:sz="8" w:space="0" w:color="auto"/>
              <w:left w:val="single" w:sz="4" w:space="0" w:color="auto"/>
              <w:bottom w:val="single" w:sz="8" w:space="0" w:color="auto"/>
              <w:right w:val="single" w:sz="8" w:space="0" w:color="auto"/>
            </w:tcBorders>
          </w:tcPr>
          <w:p w:rsidR="008927FE" w:rsidRPr="00BD4D92" w:rsidRDefault="00782BF6" w:rsidP="008927FE">
            <w:pPr>
              <w:widowControl w:val="0"/>
              <w:suppressAutoHyphens/>
              <w:autoSpaceDN w:val="0"/>
              <w:spacing w:after="0" w:line="240" w:lineRule="auto"/>
              <w:jc w:val="center"/>
              <w:rPr>
                <w:rFonts w:ascii="Times New Roman" w:eastAsia="Calibri" w:hAnsi="Times New Roman" w:cs="Times New Roman"/>
                <w:color w:val="262626"/>
                <w:kern w:val="3"/>
                <w:sz w:val="24"/>
                <w:szCs w:val="24"/>
                <w:lang w:eastAsia="zh-CN"/>
              </w:rPr>
            </w:pPr>
            <w:r>
              <w:rPr>
                <w:rFonts w:ascii="Times New Roman" w:eastAsia="Calibri" w:hAnsi="Times New Roman" w:cs="Times New Roman"/>
                <w:color w:val="262626"/>
                <w:kern w:val="3"/>
                <w:sz w:val="24"/>
                <w:szCs w:val="24"/>
                <w:lang w:eastAsia="zh-CN"/>
              </w:rPr>
              <w:t>2014-2015</w:t>
            </w:r>
          </w:p>
          <w:p w:rsidR="008927FE" w:rsidRPr="00BD4D92" w:rsidRDefault="008927FE" w:rsidP="008927FE">
            <w:pPr>
              <w:widowControl w:val="0"/>
              <w:suppressAutoHyphens/>
              <w:autoSpaceDN w:val="0"/>
              <w:spacing w:after="0" w:line="240" w:lineRule="auto"/>
              <w:jc w:val="center"/>
              <w:rPr>
                <w:rFonts w:ascii="Times New Roman" w:eastAsia="Calibri" w:hAnsi="Times New Roman" w:cs="Times New Roman"/>
                <w:color w:val="262626"/>
                <w:kern w:val="3"/>
                <w:sz w:val="24"/>
                <w:szCs w:val="24"/>
                <w:lang w:eastAsia="zh-CN"/>
              </w:rPr>
            </w:pPr>
            <w:r w:rsidRPr="00BD4D92">
              <w:rPr>
                <w:rFonts w:ascii="Times New Roman" w:eastAsia="Calibri" w:hAnsi="Times New Roman" w:cs="Times New Roman"/>
                <w:color w:val="262626"/>
                <w:kern w:val="3"/>
                <w:sz w:val="24"/>
                <w:szCs w:val="24"/>
                <w:lang w:eastAsia="zh-CN"/>
              </w:rPr>
              <w:t>Учебный год</w:t>
            </w:r>
          </w:p>
        </w:tc>
      </w:tr>
      <w:tr w:rsidR="008927FE" w:rsidRPr="00BD4D92" w:rsidTr="008927FE">
        <w:tc>
          <w:tcPr>
            <w:tcW w:w="262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27FE" w:rsidRPr="00BD4D92" w:rsidRDefault="008927FE" w:rsidP="009B6CA1">
            <w:pPr>
              <w:widowControl w:val="0"/>
              <w:suppressAutoHyphens/>
              <w:autoSpaceDN w:val="0"/>
              <w:spacing w:after="0" w:line="240" w:lineRule="auto"/>
              <w:rPr>
                <w:rFonts w:ascii="Times New Roman" w:eastAsia="Calibri" w:hAnsi="Times New Roman" w:cs="Times New Roman"/>
                <w:color w:val="262626"/>
                <w:kern w:val="3"/>
                <w:sz w:val="24"/>
                <w:szCs w:val="24"/>
                <w:lang w:eastAsia="zh-CN"/>
              </w:rPr>
            </w:pPr>
            <w:r w:rsidRPr="00BD4D92">
              <w:rPr>
                <w:rFonts w:ascii="Times New Roman" w:eastAsia="Calibri" w:hAnsi="Times New Roman" w:cs="Times New Roman"/>
                <w:color w:val="262626"/>
                <w:kern w:val="3"/>
                <w:sz w:val="24"/>
                <w:szCs w:val="24"/>
                <w:lang w:eastAsia="zh-CN"/>
              </w:rPr>
              <w:t> С золотыми медалями</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8927FE" w:rsidRPr="00BD4D92" w:rsidRDefault="008927FE" w:rsidP="009B6CA1">
            <w:pPr>
              <w:widowControl w:val="0"/>
              <w:suppressAutoHyphens/>
              <w:autoSpaceDN w:val="0"/>
              <w:spacing w:after="0" w:line="240" w:lineRule="auto"/>
              <w:rPr>
                <w:rFonts w:ascii="Times New Roman" w:eastAsia="Calibri" w:hAnsi="Times New Roman" w:cs="Times New Roman"/>
                <w:color w:val="262626"/>
                <w:kern w:val="3"/>
                <w:sz w:val="24"/>
                <w:szCs w:val="24"/>
                <w:lang w:eastAsia="zh-CN"/>
              </w:rPr>
            </w:pPr>
            <w:r w:rsidRPr="00BD4D92">
              <w:rPr>
                <w:rFonts w:ascii="Times New Roman" w:eastAsia="Calibri" w:hAnsi="Times New Roman" w:cs="Times New Roman"/>
                <w:color w:val="262626"/>
                <w:kern w:val="3"/>
                <w:sz w:val="24"/>
                <w:szCs w:val="24"/>
                <w:lang w:eastAsia="zh-CN"/>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8927FE" w:rsidRPr="00BD4D92" w:rsidRDefault="008927FE" w:rsidP="009B6CA1">
            <w:pPr>
              <w:widowControl w:val="0"/>
              <w:suppressAutoHyphens/>
              <w:autoSpaceDN w:val="0"/>
              <w:spacing w:after="0" w:line="240" w:lineRule="auto"/>
              <w:rPr>
                <w:rFonts w:ascii="Times New Roman" w:eastAsia="Calibri" w:hAnsi="Times New Roman" w:cs="Times New Roman"/>
                <w:color w:val="262626"/>
                <w:kern w:val="3"/>
                <w:sz w:val="24"/>
                <w:szCs w:val="24"/>
                <w:lang w:eastAsia="zh-CN"/>
              </w:rPr>
            </w:pPr>
            <w:r w:rsidRPr="00BD4D92">
              <w:rPr>
                <w:rFonts w:ascii="Times New Roman" w:eastAsia="Calibri" w:hAnsi="Times New Roman" w:cs="Times New Roman"/>
                <w:color w:val="262626"/>
                <w:kern w:val="3"/>
                <w:sz w:val="24"/>
                <w:szCs w:val="24"/>
                <w:lang w:eastAsia="zh-CN"/>
              </w:rPr>
              <w:t> -</w:t>
            </w:r>
          </w:p>
        </w:tc>
        <w:tc>
          <w:tcPr>
            <w:tcW w:w="1134" w:type="dxa"/>
            <w:tcBorders>
              <w:top w:val="nil"/>
              <w:left w:val="nil"/>
              <w:bottom w:val="single" w:sz="8" w:space="0" w:color="auto"/>
              <w:right w:val="single" w:sz="4" w:space="0" w:color="auto"/>
            </w:tcBorders>
            <w:tcMar>
              <w:top w:w="0" w:type="dxa"/>
              <w:left w:w="108" w:type="dxa"/>
              <w:bottom w:w="0" w:type="dxa"/>
              <w:right w:w="108" w:type="dxa"/>
            </w:tcMar>
          </w:tcPr>
          <w:p w:rsidR="008927FE" w:rsidRPr="00BD4D92" w:rsidRDefault="008927FE" w:rsidP="009B6CA1">
            <w:pPr>
              <w:widowControl w:val="0"/>
              <w:suppressAutoHyphens/>
              <w:autoSpaceDN w:val="0"/>
              <w:spacing w:after="0" w:line="240" w:lineRule="auto"/>
              <w:rPr>
                <w:rFonts w:ascii="Times New Roman" w:eastAsia="Calibri" w:hAnsi="Times New Roman" w:cs="Times New Roman"/>
                <w:color w:val="262626"/>
                <w:kern w:val="3"/>
                <w:sz w:val="24"/>
                <w:szCs w:val="24"/>
                <w:lang w:eastAsia="zh-CN"/>
              </w:rPr>
            </w:pPr>
            <w:r w:rsidRPr="00BD4D92">
              <w:rPr>
                <w:rFonts w:ascii="Times New Roman" w:eastAsia="Calibri" w:hAnsi="Times New Roman" w:cs="Times New Roman"/>
                <w:color w:val="262626"/>
                <w:kern w:val="3"/>
                <w:sz w:val="24"/>
                <w:szCs w:val="24"/>
                <w:lang w:eastAsia="zh-CN"/>
              </w:rPr>
              <w:t> -</w:t>
            </w:r>
          </w:p>
        </w:tc>
        <w:tc>
          <w:tcPr>
            <w:tcW w:w="1134" w:type="dxa"/>
            <w:tcBorders>
              <w:top w:val="nil"/>
              <w:left w:val="single" w:sz="4" w:space="0" w:color="auto"/>
              <w:bottom w:val="single" w:sz="8" w:space="0" w:color="auto"/>
              <w:right w:val="single" w:sz="4" w:space="0" w:color="auto"/>
            </w:tcBorders>
          </w:tcPr>
          <w:p w:rsidR="008927FE" w:rsidRPr="00BD4D92" w:rsidRDefault="008927FE" w:rsidP="009B6CA1">
            <w:pPr>
              <w:widowControl w:val="0"/>
              <w:suppressAutoHyphens/>
              <w:autoSpaceDN w:val="0"/>
              <w:spacing w:after="0" w:line="240" w:lineRule="auto"/>
              <w:rPr>
                <w:rFonts w:ascii="Times New Roman" w:eastAsia="Calibri" w:hAnsi="Times New Roman" w:cs="Times New Roman"/>
                <w:color w:val="262626"/>
                <w:kern w:val="3"/>
                <w:sz w:val="24"/>
                <w:szCs w:val="24"/>
                <w:lang w:eastAsia="zh-CN"/>
              </w:rPr>
            </w:pPr>
            <w:r w:rsidRPr="00BD4D92">
              <w:rPr>
                <w:rFonts w:ascii="Times New Roman" w:eastAsia="Calibri" w:hAnsi="Times New Roman" w:cs="Times New Roman"/>
                <w:color w:val="262626"/>
                <w:kern w:val="3"/>
                <w:sz w:val="24"/>
                <w:szCs w:val="24"/>
                <w:lang w:eastAsia="zh-CN"/>
              </w:rPr>
              <w:t>-</w:t>
            </w:r>
          </w:p>
        </w:tc>
        <w:tc>
          <w:tcPr>
            <w:tcW w:w="1260" w:type="dxa"/>
            <w:tcBorders>
              <w:top w:val="nil"/>
              <w:left w:val="single" w:sz="4" w:space="0" w:color="auto"/>
              <w:bottom w:val="single" w:sz="8" w:space="0" w:color="auto"/>
              <w:right w:val="single" w:sz="4" w:space="0" w:color="auto"/>
            </w:tcBorders>
          </w:tcPr>
          <w:p w:rsidR="008927FE" w:rsidRPr="00BD4D92" w:rsidRDefault="008927FE" w:rsidP="009B6CA1">
            <w:pPr>
              <w:widowControl w:val="0"/>
              <w:suppressAutoHyphens/>
              <w:autoSpaceDN w:val="0"/>
              <w:spacing w:after="0" w:line="240" w:lineRule="auto"/>
              <w:rPr>
                <w:rFonts w:ascii="Times New Roman" w:eastAsia="Calibri" w:hAnsi="Times New Roman" w:cs="Times New Roman"/>
                <w:color w:val="262626"/>
                <w:kern w:val="3"/>
                <w:sz w:val="24"/>
                <w:szCs w:val="24"/>
                <w:lang w:eastAsia="zh-CN"/>
              </w:rPr>
            </w:pPr>
            <w:r w:rsidRPr="00BD4D92">
              <w:rPr>
                <w:rFonts w:ascii="Times New Roman" w:eastAsia="Calibri" w:hAnsi="Times New Roman" w:cs="Times New Roman"/>
                <w:color w:val="262626"/>
                <w:kern w:val="3"/>
                <w:sz w:val="24"/>
                <w:szCs w:val="24"/>
                <w:lang w:eastAsia="zh-CN"/>
              </w:rPr>
              <w:t>1</w:t>
            </w:r>
          </w:p>
        </w:tc>
        <w:tc>
          <w:tcPr>
            <w:tcW w:w="1292" w:type="dxa"/>
            <w:tcBorders>
              <w:top w:val="nil"/>
              <w:left w:val="single" w:sz="4" w:space="0" w:color="auto"/>
              <w:bottom w:val="single" w:sz="8" w:space="0" w:color="auto"/>
              <w:right w:val="single" w:sz="8" w:space="0" w:color="auto"/>
            </w:tcBorders>
          </w:tcPr>
          <w:p w:rsidR="008927FE" w:rsidRPr="00BD4D92" w:rsidRDefault="008927FE" w:rsidP="008927FE">
            <w:pPr>
              <w:widowControl w:val="0"/>
              <w:suppressAutoHyphens/>
              <w:autoSpaceDN w:val="0"/>
              <w:spacing w:after="0" w:line="240" w:lineRule="auto"/>
              <w:rPr>
                <w:rFonts w:ascii="Times New Roman" w:eastAsia="Calibri" w:hAnsi="Times New Roman" w:cs="Times New Roman"/>
                <w:color w:val="262626"/>
                <w:kern w:val="3"/>
                <w:sz w:val="24"/>
                <w:szCs w:val="24"/>
                <w:lang w:eastAsia="zh-CN"/>
              </w:rPr>
            </w:pPr>
            <w:r>
              <w:rPr>
                <w:rFonts w:ascii="Times New Roman" w:eastAsia="Calibri" w:hAnsi="Times New Roman" w:cs="Times New Roman"/>
                <w:color w:val="262626"/>
                <w:kern w:val="3"/>
                <w:sz w:val="24"/>
                <w:szCs w:val="24"/>
                <w:lang w:eastAsia="zh-CN"/>
              </w:rPr>
              <w:t>4</w:t>
            </w:r>
          </w:p>
        </w:tc>
      </w:tr>
      <w:tr w:rsidR="008927FE" w:rsidRPr="00BD4D92" w:rsidTr="008927FE">
        <w:tc>
          <w:tcPr>
            <w:tcW w:w="262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8927FE" w:rsidRPr="00BD4D92" w:rsidRDefault="008927FE" w:rsidP="009B6CA1">
            <w:pPr>
              <w:widowControl w:val="0"/>
              <w:suppressAutoHyphens/>
              <w:autoSpaceDN w:val="0"/>
              <w:spacing w:after="0" w:line="240" w:lineRule="auto"/>
              <w:rPr>
                <w:rFonts w:ascii="Times New Roman" w:eastAsia="Calibri" w:hAnsi="Times New Roman" w:cs="Times New Roman"/>
                <w:color w:val="262626"/>
                <w:kern w:val="3"/>
                <w:sz w:val="24"/>
                <w:szCs w:val="24"/>
                <w:lang w:eastAsia="zh-CN"/>
              </w:rPr>
            </w:pPr>
            <w:r w:rsidRPr="00BD4D92">
              <w:rPr>
                <w:rFonts w:ascii="Times New Roman" w:eastAsia="Calibri" w:hAnsi="Times New Roman" w:cs="Times New Roman"/>
                <w:color w:val="262626"/>
                <w:kern w:val="3"/>
                <w:sz w:val="24"/>
                <w:szCs w:val="24"/>
                <w:lang w:eastAsia="zh-CN"/>
              </w:rPr>
              <w:t>С серебряными медалями</w:t>
            </w:r>
          </w:p>
        </w:tc>
        <w:tc>
          <w:tcPr>
            <w:tcW w:w="1134" w:type="dxa"/>
            <w:tcBorders>
              <w:top w:val="nil"/>
              <w:left w:val="nil"/>
              <w:bottom w:val="single" w:sz="4" w:space="0" w:color="auto"/>
              <w:right w:val="single" w:sz="8" w:space="0" w:color="auto"/>
            </w:tcBorders>
            <w:tcMar>
              <w:top w:w="0" w:type="dxa"/>
              <w:left w:w="108" w:type="dxa"/>
              <w:bottom w:w="0" w:type="dxa"/>
              <w:right w:w="108" w:type="dxa"/>
            </w:tcMar>
          </w:tcPr>
          <w:p w:rsidR="008927FE" w:rsidRPr="00BD4D92" w:rsidRDefault="008927FE" w:rsidP="009B6CA1">
            <w:pPr>
              <w:widowControl w:val="0"/>
              <w:suppressAutoHyphens/>
              <w:autoSpaceDN w:val="0"/>
              <w:spacing w:after="0" w:line="240" w:lineRule="auto"/>
              <w:rPr>
                <w:rFonts w:ascii="Times New Roman" w:eastAsia="Calibri" w:hAnsi="Times New Roman" w:cs="Times New Roman"/>
                <w:color w:val="262626"/>
                <w:kern w:val="3"/>
                <w:sz w:val="24"/>
                <w:szCs w:val="24"/>
                <w:lang w:eastAsia="zh-CN"/>
              </w:rPr>
            </w:pPr>
            <w:r w:rsidRPr="00BD4D92">
              <w:rPr>
                <w:rFonts w:ascii="Times New Roman" w:eastAsia="Calibri" w:hAnsi="Times New Roman" w:cs="Times New Roman"/>
                <w:color w:val="262626"/>
                <w:kern w:val="3"/>
                <w:sz w:val="24"/>
                <w:szCs w:val="24"/>
                <w:lang w:eastAsia="zh-CN"/>
              </w:rPr>
              <w:t> -</w:t>
            </w:r>
          </w:p>
        </w:tc>
        <w:tc>
          <w:tcPr>
            <w:tcW w:w="1134" w:type="dxa"/>
            <w:tcBorders>
              <w:top w:val="nil"/>
              <w:left w:val="nil"/>
              <w:bottom w:val="single" w:sz="4" w:space="0" w:color="auto"/>
              <w:right w:val="single" w:sz="8" w:space="0" w:color="auto"/>
            </w:tcBorders>
            <w:tcMar>
              <w:top w:w="0" w:type="dxa"/>
              <w:left w:w="108" w:type="dxa"/>
              <w:bottom w:w="0" w:type="dxa"/>
              <w:right w:w="108" w:type="dxa"/>
            </w:tcMar>
          </w:tcPr>
          <w:p w:rsidR="008927FE" w:rsidRPr="00BD4D92" w:rsidRDefault="008927FE" w:rsidP="009B6CA1">
            <w:pPr>
              <w:widowControl w:val="0"/>
              <w:suppressAutoHyphens/>
              <w:autoSpaceDN w:val="0"/>
              <w:spacing w:after="0" w:line="240" w:lineRule="auto"/>
              <w:rPr>
                <w:rFonts w:ascii="Times New Roman" w:eastAsia="Calibri" w:hAnsi="Times New Roman" w:cs="Times New Roman"/>
                <w:color w:val="262626"/>
                <w:kern w:val="3"/>
                <w:sz w:val="24"/>
                <w:szCs w:val="24"/>
                <w:lang w:eastAsia="zh-CN"/>
              </w:rPr>
            </w:pPr>
            <w:r w:rsidRPr="00BD4D92">
              <w:rPr>
                <w:rFonts w:ascii="Times New Roman" w:eastAsia="Calibri" w:hAnsi="Times New Roman" w:cs="Times New Roman"/>
                <w:color w:val="262626"/>
                <w:kern w:val="3"/>
                <w:sz w:val="24"/>
                <w:szCs w:val="24"/>
                <w:lang w:eastAsia="zh-CN"/>
              </w:rPr>
              <w:t> -</w:t>
            </w:r>
          </w:p>
        </w:tc>
        <w:tc>
          <w:tcPr>
            <w:tcW w:w="1134" w:type="dxa"/>
            <w:tcBorders>
              <w:top w:val="nil"/>
              <w:left w:val="nil"/>
              <w:bottom w:val="single" w:sz="4" w:space="0" w:color="auto"/>
              <w:right w:val="single" w:sz="4" w:space="0" w:color="auto"/>
            </w:tcBorders>
            <w:tcMar>
              <w:top w:w="0" w:type="dxa"/>
              <w:left w:w="108" w:type="dxa"/>
              <w:bottom w:w="0" w:type="dxa"/>
              <w:right w:w="108" w:type="dxa"/>
            </w:tcMar>
          </w:tcPr>
          <w:p w:rsidR="008927FE" w:rsidRPr="00BD4D92" w:rsidRDefault="008927FE" w:rsidP="009B6CA1">
            <w:pPr>
              <w:widowControl w:val="0"/>
              <w:suppressAutoHyphens/>
              <w:autoSpaceDN w:val="0"/>
              <w:spacing w:after="0" w:line="240" w:lineRule="auto"/>
              <w:rPr>
                <w:rFonts w:ascii="Times New Roman" w:eastAsia="Calibri" w:hAnsi="Times New Roman" w:cs="Times New Roman"/>
                <w:color w:val="262626"/>
                <w:kern w:val="3"/>
                <w:sz w:val="24"/>
                <w:szCs w:val="24"/>
                <w:lang w:eastAsia="zh-CN"/>
              </w:rPr>
            </w:pPr>
            <w:r w:rsidRPr="00BD4D92">
              <w:rPr>
                <w:rFonts w:ascii="Times New Roman" w:eastAsia="Calibri" w:hAnsi="Times New Roman" w:cs="Times New Roman"/>
                <w:color w:val="262626"/>
                <w:kern w:val="3"/>
                <w:sz w:val="24"/>
                <w:szCs w:val="24"/>
                <w:lang w:eastAsia="zh-CN"/>
              </w:rPr>
              <w:t> 1</w:t>
            </w:r>
          </w:p>
        </w:tc>
        <w:tc>
          <w:tcPr>
            <w:tcW w:w="1134" w:type="dxa"/>
            <w:tcBorders>
              <w:top w:val="nil"/>
              <w:left w:val="single" w:sz="4" w:space="0" w:color="auto"/>
              <w:bottom w:val="single" w:sz="4" w:space="0" w:color="auto"/>
              <w:right w:val="single" w:sz="4" w:space="0" w:color="auto"/>
            </w:tcBorders>
          </w:tcPr>
          <w:p w:rsidR="008927FE" w:rsidRPr="00BD4D92" w:rsidRDefault="008927FE" w:rsidP="009B6CA1">
            <w:pPr>
              <w:widowControl w:val="0"/>
              <w:suppressAutoHyphens/>
              <w:autoSpaceDN w:val="0"/>
              <w:spacing w:after="0" w:line="240" w:lineRule="auto"/>
              <w:rPr>
                <w:rFonts w:ascii="Times New Roman" w:eastAsia="Calibri" w:hAnsi="Times New Roman" w:cs="Times New Roman"/>
                <w:color w:val="262626"/>
                <w:kern w:val="3"/>
                <w:sz w:val="24"/>
                <w:szCs w:val="24"/>
                <w:lang w:eastAsia="zh-CN"/>
              </w:rPr>
            </w:pPr>
            <w:r w:rsidRPr="00BD4D92">
              <w:rPr>
                <w:rFonts w:ascii="Times New Roman" w:eastAsia="Calibri" w:hAnsi="Times New Roman" w:cs="Times New Roman"/>
                <w:color w:val="262626"/>
                <w:kern w:val="3"/>
                <w:sz w:val="24"/>
                <w:szCs w:val="24"/>
                <w:lang w:eastAsia="zh-CN"/>
              </w:rPr>
              <w:t>-</w:t>
            </w:r>
          </w:p>
        </w:tc>
        <w:tc>
          <w:tcPr>
            <w:tcW w:w="1260" w:type="dxa"/>
            <w:tcBorders>
              <w:top w:val="nil"/>
              <w:left w:val="single" w:sz="4" w:space="0" w:color="auto"/>
              <w:bottom w:val="single" w:sz="4" w:space="0" w:color="auto"/>
              <w:right w:val="single" w:sz="4" w:space="0" w:color="auto"/>
            </w:tcBorders>
          </w:tcPr>
          <w:p w:rsidR="008927FE" w:rsidRPr="00BD4D92" w:rsidRDefault="008927FE" w:rsidP="009B6CA1">
            <w:pPr>
              <w:widowControl w:val="0"/>
              <w:suppressAutoHyphens/>
              <w:autoSpaceDN w:val="0"/>
              <w:spacing w:after="0" w:line="240" w:lineRule="auto"/>
              <w:rPr>
                <w:rFonts w:ascii="Times New Roman" w:eastAsia="Calibri" w:hAnsi="Times New Roman" w:cs="Times New Roman"/>
                <w:color w:val="262626"/>
                <w:kern w:val="3"/>
                <w:sz w:val="24"/>
                <w:szCs w:val="24"/>
                <w:lang w:eastAsia="zh-CN"/>
              </w:rPr>
            </w:pPr>
            <w:r w:rsidRPr="00BD4D92">
              <w:rPr>
                <w:rFonts w:ascii="Times New Roman" w:eastAsia="Calibri" w:hAnsi="Times New Roman" w:cs="Times New Roman"/>
                <w:color w:val="262626"/>
                <w:kern w:val="3"/>
                <w:sz w:val="24"/>
                <w:szCs w:val="24"/>
                <w:lang w:eastAsia="zh-CN"/>
              </w:rPr>
              <w:t>1</w:t>
            </w:r>
          </w:p>
        </w:tc>
        <w:tc>
          <w:tcPr>
            <w:tcW w:w="1292" w:type="dxa"/>
            <w:tcBorders>
              <w:top w:val="nil"/>
              <w:left w:val="single" w:sz="4" w:space="0" w:color="auto"/>
              <w:bottom w:val="single" w:sz="4" w:space="0" w:color="auto"/>
              <w:right w:val="single" w:sz="8" w:space="0" w:color="auto"/>
            </w:tcBorders>
          </w:tcPr>
          <w:p w:rsidR="008927FE" w:rsidRPr="00BD4D92" w:rsidRDefault="008927FE" w:rsidP="008927FE">
            <w:pPr>
              <w:widowControl w:val="0"/>
              <w:suppressAutoHyphens/>
              <w:autoSpaceDN w:val="0"/>
              <w:spacing w:after="0" w:line="240" w:lineRule="auto"/>
              <w:rPr>
                <w:rFonts w:ascii="Times New Roman" w:eastAsia="Calibri" w:hAnsi="Times New Roman" w:cs="Times New Roman"/>
                <w:color w:val="262626"/>
                <w:kern w:val="3"/>
                <w:sz w:val="24"/>
                <w:szCs w:val="24"/>
                <w:lang w:eastAsia="zh-CN"/>
              </w:rPr>
            </w:pPr>
            <w:r>
              <w:rPr>
                <w:rFonts w:ascii="Times New Roman" w:eastAsia="Calibri" w:hAnsi="Times New Roman" w:cs="Times New Roman"/>
                <w:color w:val="262626"/>
                <w:kern w:val="3"/>
                <w:sz w:val="24"/>
                <w:szCs w:val="24"/>
                <w:lang w:eastAsia="zh-CN"/>
              </w:rPr>
              <w:t>-</w:t>
            </w:r>
          </w:p>
        </w:tc>
      </w:tr>
      <w:tr w:rsidR="008927FE" w:rsidRPr="00BD4D92" w:rsidTr="008927FE">
        <w:trPr>
          <w:trHeight w:val="124"/>
        </w:trPr>
        <w:tc>
          <w:tcPr>
            <w:tcW w:w="262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8927FE" w:rsidRPr="00BD4D92" w:rsidRDefault="008927FE" w:rsidP="009B6CA1">
            <w:pPr>
              <w:widowControl w:val="0"/>
              <w:suppressAutoHyphens/>
              <w:autoSpaceDN w:val="0"/>
              <w:spacing w:after="0" w:line="240" w:lineRule="auto"/>
              <w:rPr>
                <w:rFonts w:ascii="Times New Roman" w:eastAsia="Calibri" w:hAnsi="Times New Roman" w:cs="Times New Roman"/>
                <w:color w:val="262626"/>
                <w:kern w:val="3"/>
                <w:sz w:val="24"/>
                <w:szCs w:val="24"/>
                <w:lang w:eastAsia="zh-CN"/>
              </w:rPr>
            </w:pPr>
            <w:r w:rsidRPr="00BD4D92">
              <w:rPr>
                <w:rFonts w:ascii="Times New Roman" w:eastAsia="Calibri" w:hAnsi="Times New Roman" w:cs="Times New Roman"/>
                <w:color w:val="262626"/>
                <w:kern w:val="3"/>
                <w:sz w:val="24"/>
                <w:szCs w:val="24"/>
                <w:lang w:eastAsia="zh-CN"/>
              </w:rPr>
              <w:t>Особого образца</w:t>
            </w:r>
          </w:p>
        </w:tc>
        <w:tc>
          <w:tcPr>
            <w:tcW w:w="113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8927FE" w:rsidRPr="00BD4D92" w:rsidRDefault="008927FE" w:rsidP="009B6CA1">
            <w:pPr>
              <w:widowControl w:val="0"/>
              <w:suppressAutoHyphens/>
              <w:autoSpaceDN w:val="0"/>
              <w:spacing w:after="0" w:line="240" w:lineRule="auto"/>
              <w:rPr>
                <w:rFonts w:ascii="Times New Roman" w:eastAsia="Calibri" w:hAnsi="Times New Roman" w:cs="Times New Roman"/>
                <w:color w:val="262626"/>
                <w:kern w:val="3"/>
                <w:sz w:val="24"/>
                <w:szCs w:val="24"/>
                <w:lang w:eastAsia="zh-CN"/>
              </w:rPr>
            </w:pPr>
            <w:r w:rsidRPr="00BD4D92">
              <w:rPr>
                <w:rFonts w:ascii="Times New Roman" w:eastAsia="Calibri" w:hAnsi="Times New Roman" w:cs="Times New Roman"/>
                <w:color w:val="262626"/>
                <w:kern w:val="3"/>
                <w:sz w:val="24"/>
                <w:szCs w:val="24"/>
                <w:lang w:eastAsia="zh-CN"/>
              </w:rPr>
              <w:t>-</w:t>
            </w:r>
          </w:p>
        </w:tc>
        <w:tc>
          <w:tcPr>
            <w:tcW w:w="113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8927FE" w:rsidRPr="00BD4D92" w:rsidRDefault="008927FE" w:rsidP="009B6CA1">
            <w:pPr>
              <w:widowControl w:val="0"/>
              <w:suppressAutoHyphens/>
              <w:autoSpaceDN w:val="0"/>
              <w:spacing w:after="0" w:line="240" w:lineRule="auto"/>
              <w:rPr>
                <w:rFonts w:ascii="Times New Roman" w:eastAsia="Calibri" w:hAnsi="Times New Roman" w:cs="Times New Roman"/>
                <w:color w:val="262626"/>
                <w:kern w:val="3"/>
                <w:sz w:val="24"/>
                <w:szCs w:val="24"/>
                <w:lang w:eastAsia="zh-CN"/>
              </w:rPr>
            </w:pPr>
            <w:r w:rsidRPr="00BD4D92">
              <w:rPr>
                <w:rFonts w:ascii="Times New Roman" w:eastAsia="Calibri" w:hAnsi="Times New Roman" w:cs="Times New Roman"/>
                <w:color w:val="262626"/>
                <w:kern w:val="3"/>
                <w:sz w:val="24"/>
                <w:szCs w:val="24"/>
                <w:lang w:eastAsia="zh-CN"/>
              </w:rPr>
              <w:t>-</w:t>
            </w:r>
          </w:p>
        </w:tc>
        <w:tc>
          <w:tcPr>
            <w:tcW w:w="1134" w:type="dxa"/>
            <w:tcBorders>
              <w:top w:val="single" w:sz="4" w:space="0" w:color="auto"/>
              <w:left w:val="nil"/>
              <w:bottom w:val="single" w:sz="8" w:space="0" w:color="auto"/>
              <w:right w:val="single" w:sz="4" w:space="0" w:color="auto"/>
            </w:tcBorders>
            <w:tcMar>
              <w:top w:w="0" w:type="dxa"/>
              <w:left w:w="108" w:type="dxa"/>
              <w:bottom w:w="0" w:type="dxa"/>
              <w:right w:w="108" w:type="dxa"/>
            </w:tcMar>
          </w:tcPr>
          <w:p w:rsidR="008927FE" w:rsidRPr="00BD4D92" w:rsidRDefault="008927FE" w:rsidP="009B6CA1">
            <w:pPr>
              <w:widowControl w:val="0"/>
              <w:suppressAutoHyphens/>
              <w:autoSpaceDN w:val="0"/>
              <w:spacing w:after="0" w:line="240" w:lineRule="auto"/>
              <w:rPr>
                <w:rFonts w:ascii="Times New Roman" w:eastAsia="Calibri" w:hAnsi="Times New Roman" w:cs="Times New Roman"/>
                <w:color w:val="262626"/>
                <w:kern w:val="3"/>
                <w:sz w:val="24"/>
                <w:szCs w:val="24"/>
                <w:lang w:eastAsia="zh-CN"/>
              </w:rPr>
            </w:pPr>
            <w:r w:rsidRPr="00BD4D92">
              <w:rPr>
                <w:rFonts w:ascii="Times New Roman" w:eastAsia="Calibri" w:hAnsi="Times New Roman" w:cs="Times New Roman"/>
                <w:color w:val="262626"/>
                <w:kern w:val="3"/>
                <w:sz w:val="24"/>
                <w:szCs w:val="24"/>
                <w:lang w:eastAsia="zh-CN"/>
              </w:rPr>
              <w:t>-</w:t>
            </w:r>
          </w:p>
        </w:tc>
        <w:tc>
          <w:tcPr>
            <w:tcW w:w="1134" w:type="dxa"/>
            <w:tcBorders>
              <w:top w:val="single" w:sz="4" w:space="0" w:color="auto"/>
              <w:left w:val="single" w:sz="4" w:space="0" w:color="auto"/>
              <w:bottom w:val="single" w:sz="8" w:space="0" w:color="auto"/>
              <w:right w:val="single" w:sz="4" w:space="0" w:color="auto"/>
            </w:tcBorders>
          </w:tcPr>
          <w:p w:rsidR="008927FE" w:rsidRPr="00BD4D92" w:rsidRDefault="008927FE" w:rsidP="009B6CA1">
            <w:pPr>
              <w:widowControl w:val="0"/>
              <w:suppressAutoHyphens/>
              <w:autoSpaceDN w:val="0"/>
              <w:spacing w:after="0" w:line="240" w:lineRule="auto"/>
              <w:rPr>
                <w:rFonts w:ascii="Times New Roman" w:eastAsia="Calibri" w:hAnsi="Times New Roman" w:cs="Times New Roman"/>
                <w:color w:val="262626"/>
                <w:kern w:val="3"/>
                <w:sz w:val="24"/>
                <w:szCs w:val="24"/>
                <w:lang w:eastAsia="zh-CN"/>
              </w:rPr>
            </w:pPr>
            <w:r w:rsidRPr="00BD4D92">
              <w:rPr>
                <w:rFonts w:ascii="Times New Roman" w:eastAsia="Calibri" w:hAnsi="Times New Roman" w:cs="Times New Roman"/>
                <w:color w:val="262626"/>
                <w:kern w:val="3"/>
                <w:sz w:val="24"/>
                <w:szCs w:val="24"/>
                <w:lang w:eastAsia="zh-CN"/>
              </w:rPr>
              <w:t>3</w:t>
            </w:r>
          </w:p>
        </w:tc>
        <w:tc>
          <w:tcPr>
            <w:tcW w:w="1260" w:type="dxa"/>
            <w:tcBorders>
              <w:top w:val="single" w:sz="4" w:space="0" w:color="auto"/>
              <w:left w:val="single" w:sz="4" w:space="0" w:color="auto"/>
              <w:bottom w:val="single" w:sz="8" w:space="0" w:color="auto"/>
              <w:right w:val="single" w:sz="4" w:space="0" w:color="auto"/>
            </w:tcBorders>
          </w:tcPr>
          <w:p w:rsidR="008927FE" w:rsidRPr="00BD4D92" w:rsidRDefault="008927FE" w:rsidP="009B6CA1">
            <w:pPr>
              <w:widowControl w:val="0"/>
              <w:suppressAutoHyphens/>
              <w:autoSpaceDN w:val="0"/>
              <w:spacing w:after="0" w:line="240" w:lineRule="auto"/>
              <w:rPr>
                <w:rFonts w:ascii="Times New Roman" w:eastAsia="Calibri" w:hAnsi="Times New Roman" w:cs="Times New Roman"/>
                <w:color w:val="262626"/>
                <w:kern w:val="3"/>
                <w:sz w:val="24"/>
                <w:szCs w:val="24"/>
                <w:lang w:eastAsia="zh-CN"/>
              </w:rPr>
            </w:pPr>
            <w:r w:rsidRPr="00BD4D92">
              <w:rPr>
                <w:rFonts w:ascii="Times New Roman" w:eastAsia="Calibri" w:hAnsi="Times New Roman" w:cs="Times New Roman"/>
                <w:color w:val="262626"/>
                <w:kern w:val="3"/>
                <w:sz w:val="24"/>
                <w:szCs w:val="24"/>
                <w:lang w:eastAsia="zh-CN"/>
              </w:rPr>
              <w:t>1</w:t>
            </w:r>
          </w:p>
        </w:tc>
        <w:tc>
          <w:tcPr>
            <w:tcW w:w="1292" w:type="dxa"/>
            <w:tcBorders>
              <w:top w:val="single" w:sz="4" w:space="0" w:color="auto"/>
              <w:left w:val="single" w:sz="4" w:space="0" w:color="auto"/>
              <w:bottom w:val="single" w:sz="8" w:space="0" w:color="auto"/>
              <w:right w:val="single" w:sz="8" w:space="0" w:color="auto"/>
            </w:tcBorders>
          </w:tcPr>
          <w:p w:rsidR="008927FE" w:rsidRPr="00BD4D92" w:rsidRDefault="008927FE" w:rsidP="008927FE">
            <w:pPr>
              <w:widowControl w:val="0"/>
              <w:suppressAutoHyphens/>
              <w:autoSpaceDN w:val="0"/>
              <w:spacing w:after="0" w:line="240" w:lineRule="auto"/>
              <w:rPr>
                <w:rFonts w:ascii="Times New Roman" w:eastAsia="Calibri" w:hAnsi="Times New Roman" w:cs="Times New Roman"/>
                <w:color w:val="262626"/>
                <w:kern w:val="3"/>
                <w:sz w:val="24"/>
                <w:szCs w:val="24"/>
                <w:lang w:eastAsia="zh-CN"/>
              </w:rPr>
            </w:pPr>
            <w:r>
              <w:rPr>
                <w:rFonts w:ascii="Times New Roman" w:eastAsia="Calibri" w:hAnsi="Times New Roman" w:cs="Times New Roman"/>
                <w:color w:val="262626"/>
                <w:kern w:val="3"/>
                <w:sz w:val="24"/>
                <w:szCs w:val="24"/>
                <w:lang w:eastAsia="zh-CN"/>
              </w:rPr>
              <w:t>-</w:t>
            </w:r>
          </w:p>
        </w:tc>
      </w:tr>
    </w:tbl>
    <w:p w:rsidR="00951168" w:rsidRDefault="009B6CA1" w:rsidP="00951168">
      <w:pPr>
        <w:widowControl w:val="0"/>
        <w:suppressAutoHyphens/>
        <w:autoSpaceDN w:val="0"/>
        <w:spacing w:after="0" w:line="240" w:lineRule="auto"/>
        <w:jc w:val="both"/>
        <w:rPr>
          <w:rFonts w:ascii="Calibri" w:eastAsia="Calibri" w:hAnsi="Calibri" w:cs="Liberation Serif"/>
          <w:b/>
          <w:bCs/>
          <w:color w:val="262626"/>
          <w:kern w:val="3"/>
          <w:sz w:val="24"/>
          <w:szCs w:val="24"/>
          <w:lang w:eastAsia="zh-CN"/>
        </w:rPr>
      </w:pPr>
      <w:r>
        <w:rPr>
          <w:rFonts w:ascii="Times New Roman" w:eastAsia="Calibri" w:hAnsi="Times New Roman" w:cs="Times New Roman"/>
          <w:color w:val="262626"/>
          <w:kern w:val="3"/>
          <w:sz w:val="24"/>
          <w:szCs w:val="24"/>
          <w:lang w:eastAsia="zh-CN"/>
        </w:rPr>
        <w:t>100% поступление</w:t>
      </w:r>
      <w:r w:rsidR="00BD4D92" w:rsidRPr="00685AC1">
        <w:rPr>
          <w:rFonts w:ascii="Times New Roman" w:eastAsia="Calibri" w:hAnsi="Times New Roman" w:cs="Times New Roman"/>
          <w:color w:val="262626"/>
          <w:kern w:val="3"/>
          <w:sz w:val="24"/>
          <w:szCs w:val="24"/>
          <w:lang w:eastAsia="zh-CN"/>
        </w:rPr>
        <w:t xml:space="preserve"> выпускников ОУ в ВУЗы</w:t>
      </w:r>
      <w:r>
        <w:rPr>
          <w:rFonts w:ascii="Times New Roman" w:eastAsia="Calibri" w:hAnsi="Times New Roman" w:cs="Times New Roman"/>
          <w:color w:val="262626"/>
          <w:kern w:val="3"/>
          <w:sz w:val="24"/>
          <w:szCs w:val="24"/>
          <w:lang w:eastAsia="zh-CN"/>
        </w:rPr>
        <w:t xml:space="preserve"> и </w:t>
      </w:r>
      <w:proofErr w:type="spellStart"/>
      <w:r>
        <w:rPr>
          <w:rFonts w:ascii="Times New Roman" w:eastAsia="Calibri" w:hAnsi="Times New Roman" w:cs="Times New Roman"/>
          <w:color w:val="262626"/>
          <w:kern w:val="3"/>
          <w:sz w:val="24"/>
          <w:szCs w:val="24"/>
          <w:lang w:eastAsia="zh-CN"/>
        </w:rPr>
        <w:t>СУЗы</w:t>
      </w:r>
      <w:proofErr w:type="spellEnd"/>
      <w:r>
        <w:rPr>
          <w:rFonts w:ascii="Times New Roman" w:eastAsia="Calibri" w:hAnsi="Times New Roman" w:cs="Times New Roman"/>
          <w:color w:val="262626"/>
          <w:kern w:val="3"/>
          <w:sz w:val="24"/>
          <w:szCs w:val="24"/>
          <w:lang w:eastAsia="zh-CN"/>
        </w:rPr>
        <w:t xml:space="preserve"> </w:t>
      </w:r>
      <w:proofErr w:type="gramStart"/>
      <w:r>
        <w:rPr>
          <w:rFonts w:ascii="Times New Roman" w:eastAsia="Calibri" w:hAnsi="Times New Roman" w:cs="Times New Roman"/>
          <w:color w:val="262626"/>
          <w:kern w:val="3"/>
          <w:sz w:val="24"/>
          <w:szCs w:val="24"/>
          <w:lang w:eastAsia="zh-CN"/>
        </w:rPr>
        <w:t>за</w:t>
      </w:r>
      <w:proofErr w:type="gramEnd"/>
      <w:r>
        <w:rPr>
          <w:rFonts w:ascii="Times New Roman" w:eastAsia="Calibri" w:hAnsi="Times New Roman" w:cs="Times New Roman"/>
          <w:color w:val="262626"/>
          <w:kern w:val="3"/>
          <w:sz w:val="24"/>
          <w:szCs w:val="24"/>
          <w:lang w:eastAsia="zh-CN"/>
        </w:rPr>
        <w:t xml:space="preserve"> последние 3года</w:t>
      </w:r>
      <w:bookmarkStart w:id="5" w:name="_Toc384723023"/>
      <w:bookmarkStart w:id="6" w:name="_Toc384724383"/>
      <w:bookmarkStart w:id="7" w:name="_Toc384728649"/>
      <w:bookmarkStart w:id="8" w:name="_Toc384800001"/>
      <w:bookmarkStart w:id="9" w:name="_Toc385341105"/>
    </w:p>
    <w:p w:rsidR="006A1E57" w:rsidRPr="00951168" w:rsidRDefault="006A1E57" w:rsidP="00951168">
      <w:pPr>
        <w:widowControl w:val="0"/>
        <w:suppressAutoHyphens/>
        <w:autoSpaceDN w:val="0"/>
        <w:spacing w:after="0" w:line="240" w:lineRule="auto"/>
        <w:jc w:val="both"/>
        <w:rPr>
          <w:rFonts w:ascii="Calibri" w:eastAsia="Calibri" w:hAnsi="Calibri" w:cs="Liberation Serif"/>
          <w:b/>
          <w:bCs/>
          <w:color w:val="262626"/>
          <w:kern w:val="3"/>
          <w:sz w:val="24"/>
          <w:szCs w:val="24"/>
          <w:lang w:eastAsia="zh-CN"/>
        </w:rPr>
      </w:pPr>
      <w:proofErr w:type="spellStart"/>
      <w:r w:rsidRPr="006A1E57">
        <w:rPr>
          <w:rFonts w:ascii="Times New Roman" w:eastAsia="Times New Roman" w:hAnsi="Times New Roman" w:cs="Times New Roman"/>
          <w:b/>
          <w:bCs/>
          <w:sz w:val="24"/>
          <w:szCs w:val="24"/>
          <w:lang w:val="en-US" w:bidi="en-US"/>
        </w:rPr>
        <w:t>Нормативные</w:t>
      </w:r>
      <w:proofErr w:type="spellEnd"/>
      <w:r w:rsidR="00121173">
        <w:rPr>
          <w:rFonts w:ascii="Times New Roman" w:eastAsia="Times New Roman" w:hAnsi="Times New Roman" w:cs="Times New Roman"/>
          <w:b/>
          <w:bCs/>
          <w:sz w:val="24"/>
          <w:szCs w:val="24"/>
          <w:lang w:bidi="en-US"/>
        </w:rPr>
        <w:t xml:space="preserve"> </w:t>
      </w:r>
      <w:proofErr w:type="spellStart"/>
      <w:r w:rsidRPr="006A1E57">
        <w:rPr>
          <w:rFonts w:ascii="Times New Roman" w:eastAsia="Times New Roman" w:hAnsi="Times New Roman" w:cs="Times New Roman"/>
          <w:b/>
          <w:bCs/>
          <w:sz w:val="24"/>
          <w:szCs w:val="24"/>
          <w:lang w:val="en-US" w:bidi="en-US"/>
        </w:rPr>
        <w:t>основания</w:t>
      </w:r>
      <w:proofErr w:type="spellEnd"/>
      <w:r w:rsidR="00121173">
        <w:rPr>
          <w:rFonts w:ascii="Times New Roman" w:eastAsia="Times New Roman" w:hAnsi="Times New Roman" w:cs="Times New Roman"/>
          <w:b/>
          <w:bCs/>
          <w:sz w:val="24"/>
          <w:szCs w:val="24"/>
          <w:lang w:bidi="en-US"/>
        </w:rPr>
        <w:t xml:space="preserve"> </w:t>
      </w:r>
      <w:proofErr w:type="spellStart"/>
      <w:r w:rsidRPr="006A1E57">
        <w:rPr>
          <w:rFonts w:ascii="Times New Roman" w:eastAsia="Times New Roman" w:hAnsi="Times New Roman" w:cs="Times New Roman"/>
          <w:b/>
          <w:bCs/>
          <w:sz w:val="24"/>
          <w:szCs w:val="24"/>
          <w:lang w:val="en-US" w:bidi="en-US"/>
        </w:rPr>
        <w:t>проекта</w:t>
      </w:r>
      <w:bookmarkEnd w:id="5"/>
      <w:bookmarkEnd w:id="6"/>
      <w:bookmarkEnd w:id="7"/>
      <w:bookmarkEnd w:id="8"/>
      <w:bookmarkEnd w:id="9"/>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08"/>
        <w:gridCol w:w="6363"/>
      </w:tblGrid>
      <w:tr w:rsidR="006A1E57" w:rsidRPr="006A1E57" w:rsidTr="004832A5">
        <w:tc>
          <w:tcPr>
            <w:tcW w:w="3208" w:type="dxa"/>
          </w:tcPr>
          <w:p w:rsidR="006A1E57" w:rsidRPr="006A1E57" w:rsidRDefault="006A1E57" w:rsidP="001F3FE4">
            <w:pPr>
              <w:spacing w:afterLines="60" w:after="144" w:line="240" w:lineRule="auto"/>
              <w:jc w:val="both"/>
              <w:rPr>
                <w:rFonts w:ascii="Times New Roman" w:eastAsia="Times New Roman" w:hAnsi="Times New Roman" w:cs="Times New Roman"/>
                <w:b/>
                <w:bCs/>
                <w:sz w:val="24"/>
                <w:szCs w:val="24"/>
                <w:lang w:val="en-US" w:bidi="en-US"/>
              </w:rPr>
            </w:pPr>
            <w:proofErr w:type="spellStart"/>
            <w:r w:rsidRPr="006A1E57">
              <w:rPr>
                <w:rFonts w:ascii="Times New Roman" w:eastAsia="Times New Roman" w:hAnsi="Times New Roman" w:cs="Times New Roman"/>
                <w:b/>
                <w:bCs/>
                <w:sz w:val="24"/>
                <w:szCs w:val="24"/>
                <w:lang w:val="en-US" w:bidi="en-US"/>
              </w:rPr>
              <w:t>Конституция</w:t>
            </w:r>
            <w:proofErr w:type="spellEnd"/>
            <w:r w:rsidRPr="006A1E57">
              <w:rPr>
                <w:rFonts w:ascii="Times New Roman" w:eastAsia="Times New Roman" w:hAnsi="Times New Roman" w:cs="Times New Roman"/>
                <w:b/>
                <w:bCs/>
                <w:sz w:val="24"/>
                <w:szCs w:val="24"/>
                <w:lang w:val="en-US" w:bidi="en-US"/>
              </w:rPr>
              <w:t xml:space="preserve"> РФ </w:t>
            </w:r>
            <w:proofErr w:type="spellStart"/>
            <w:r w:rsidRPr="006A1E57">
              <w:rPr>
                <w:rFonts w:ascii="Times New Roman" w:eastAsia="Times New Roman" w:hAnsi="Times New Roman" w:cs="Times New Roman"/>
                <w:b/>
                <w:bCs/>
                <w:sz w:val="24"/>
                <w:szCs w:val="24"/>
                <w:lang w:val="en-US" w:bidi="en-US"/>
              </w:rPr>
              <w:t>от</w:t>
            </w:r>
            <w:proofErr w:type="spellEnd"/>
            <w:r w:rsidRPr="006A1E57">
              <w:rPr>
                <w:rFonts w:ascii="Times New Roman" w:eastAsia="Times New Roman" w:hAnsi="Times New Roman" w:cs="Times New Roman"/>
                <w:b/>
                <w:bCs/>
                <w:sz w:val="24"/>
                <w:szCs w:val="24"/>
                <w:lang w:val="en-US" w:bidi="en-US"/>
              </w:rPr>
              <w:t xml:space="preserve"> 25.12.1993 г.</w:t>
            </w:r>
          </w:p>
        </w:tc>
        <w:tc>
          <w:tcPr>
            <w:tcW w:w="6363" w:type="dxa"/>
          </w:tcPr>
          <w:p w:rsidR="006A1E57" w:rsidRPr="006A1E57" w:rsidRDefault="006A1E57" w:rsidP="001F3FE4">
            <w:pPr>
              <w:spacing w:afterLines="60" w:after="144" w:line="240" w:lineRule="auto"/>
              <w:jc w:val="both"/>
              <w:rPr>
                <w:rFonts w:ascii="Times New Roman" w:eastAsia="Times New Roman" w:hAnsi="Times New Roman" w:cs="Times New Roman"/>
                <w:bCs/>
                <w:sz w:val="24"/>
                <w:szCs w:val="24"/>
                <w:lang w:bidi="en-US"/>
              </w:rPr>
            </w:pPr>
            <w:r w:rsidRPr="006A1E57">
              <w:rPr>
                <w:rFonts w:ascii="Times New Roman" w:eastAsia="Times New Roman" w:hAnsi="Times New Roman" w:cs="Times New Roman"/>
                <w:b/>
                <w:bCs/>
                <w:sz w:val="24"/>
                <w:szCs w:val="24"/>
                <w:lang w:bidi="en-US"/>
              </w:rPr>
              <w:t>ст. 72</w:t>
            </w:r>
            <w:r w:rsidRPr="006A1E57">
              <w:rPr>
                <w:rFonts w:ascii="Times New Roman" w:eastAsia="Times New Roman" w:hAnsi="Times New Roman" w:cs="Times New Roman"/>
                <w:bCs/>
                <w:sz w:val="24"/>
                <w:szCs w:val="24"/>
                <w:lang w:bidi="en-US"/>
              </w:rPr>
              <w:t xml:space="preserve"> (общие вопросы организации отнесены к вопросам совместного ведения Федерац</w:t>
            </w:r>
            <w:proofErr w:type="gramStart"/>
            <w:r w:rsidRPr="006A1E57">
              <w:rPr>
                <w:rFonts w:ascii="Times New Roman" w:eastAsia="Times New Roman" w:hAnsi="Times New Roman" w:cs="Times New Roman"/>
                <w:bCs/>
                <w:sz w:val="24"/>
                <w:szCs w:val="24"/>
                <w:lang w:bidi="en-US"/>
              </w:rPr>
              <w:t>ии и её</w:t>
            </w:r>
            <w:proofErr w:type="gramEnd"/>
            <w:r w:rsidRPr="006A1E57">
              <w:rPr>
                <w:rFonts w:ascii="Times New Roman" w:eastAsia="Times New Roman" w:hAnsi="Times New Roman" w:cs="Times New Roman"/>
                <w:bCs/>
                <w:sz w:val="24"/>
                <w:szCs w:val="24"/>
                <w:lang w:bidi="en-US"/>
              </w:rPr>
              <w:t xml:space="preserve"> субъектов)</w:t>
            </w:r>
          </w:p>
        </w:tc>
      </w:tr>
      <w:tr w:rsidR="006A1E57" w:rsidRPr="006A1E57" w:rsidTr="004832A5">
        <w:tc>
          <w:tcPr>
            <w:tcW w:w="3208" w:type="dxa"/>
          </w:tcPr>
          <w:p w:rsidR="006A1E57" w:rsidRPr="006A1E57" w:rsidRDefault="006A1E57" w:rsidP="001F3FE4">
            <w:pPr>
              <w:spacing w:afterLines="60" w:after="144" w:line="240" w:lineRule="auto"/>
              <w:rPr>
                <w:rFonts w:ascii="Times New Roman" w:eastAsia="Times New Roman" w:hAnsi="Times New Roman" w:cs="Times New Roman"/>
                <w:b/>
                <w:bCs/>
                <w:sz w:val="24"/>
                <w:szCs w:val="24"/>
                <w:lang w:bidi="en-US"/>
              </w:rPr>
            </w:pPr>
            <w:r w:rsidRPr="006A1E57">
              <w:rPr>
                <w:rFonts w:ascii="Times New Roman" w:eastAsia="Times New Roman" w:hAnsi="Times New Roman" w:cs="Times New Roman"/>
                <w:b/>
                <w:bCs/>
                <w:sz w:val="24"/>
                <w:szCs w:val="24"/>
                <w:lang w:bidi="en-US"/>
              </w:rPr>
              <w:t xml:space="preserve">Федеральным </w:t>
            </w:r>
            <w:hyperlink r:id="rId8" w:history="1">
              <w:r w:rsidRPr="006A1E57">
                <w:rPr>
                  <w:rFonts w:ascii="Times New Roman" w:eastAsia="Times New Roman" w:hAnsi="Times New Roman" w:cs="Times New Roman"/>
                  <w:b/>
                  <w:bCs/>
                  <w:color w:val="000000"/>
                  <w:sz w:val="24"/>
                  <w:szCs w:val="24"/>
                  <w:u w:val="single"/>
                  <w:lang w:bidi="en-US"/>
                </w:rPr>
                <w:t>законом</w:t>
              </w:r>
            </w:hyperlink>
            <w:r w:rsidRPr="006A1E57">
              <w:rPr>
                <w:rFonts w:ascii="Times New Roman" w:eastAsia="Times New Roman" w:hAnsi="Times New Roman" w:cs="Times New Roman"/>
                <w:b/>
                <w:bCs/>
                <w:sz w:val="24"/>
                <w:szCs w:val="24"/>
                <w:lang w:bidi="en-US"/>
              </w:rPr>
              <w:t xml:space="preserve"> от 24.07.1998 № 124-ФЗ "Об основных гарантиях прав ребенка в Российской Федерации"</w:t>
            </w:r>
          </w:p>
        </w:tc>
        <w:tc>
          <w:tcPr>
            <w:tcW w:w="6363" w:type="dxa"/>
          </w:tcPr>
          <w:p w:rsidR="006A1E57" w:rsidRPr="006A1E57" w:rsidRDefault="006A1E57" w:rsidP="001F3FE4">
            <w:pPr>
              <w:spacing w:afterLines="60" w:after="144" w:line="240" w:lineRule="auto"/>
              <w:jc w:val="both"/>
              <w:rPr>
                <w:rFonts w:ascii="Times New Roman" w:eastAsia="Times New Roman" w:hAnsi="Times New Roman" w:cs="Times New Roman"/>
                <w:bCs/>
                <w:sz w:val="24"/>
                <w:szCs w:val="24"/>
                <w:lang w:bidi="en-US"/>
              </w:rPr>
            </w:pPr>
            <w:proofErr w:type="gramStart"/>
            <w:r w:rsidRPr="006A1E57">
              <w:rPr>
                <w:rFonts w:ascii="Times New Roman" w:eastAsia="Times New Roman" w:hAnsi="Times New Roman" w:cs="Times New Roman"/>
                <w:b/>
                <w:bCs/>
                <w:sz w:val="24"/>
                <w:szCs w:val="24"/>
                <w:lang w:bidi="en-US"/>
              </w:rPr>
              <w:t xml:space="preserve">п. 2 ст. 13 </w:t>
            </w:r>
            <w:r w:rsidRPr="006A1E57">
              <w:rPr>
                <w:rFonts w:ascii="Times New Roman" w:eastAsia="Times New Roman" w:hAnsi="Times New Roman" w:cs="Times New Roman"/>
                <w:bCs/>
                <w:sz w:val="24"/>
                <w:szCs w:val="24"/>
                <w:lang w:bidi="en-US"/>
              </w:rPr>
              <w:t>(принятие органом местного самоуправления решения о реорганизации объекта социальной инфраструктуры для детей допускается  только на основании положительного заключения комиссии по оценке последствий такого решения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w:t>
            </w:r>
            <w:proofErr w:type="gramEnd"/>
          </w:p>
        </w:tc>
      </w:tr>
      <w:tr w:rsidR="006A1E57" w:rsidRPr="006A1E57" w:rsidTr="004832A5">
        <w:tc>
          <w:tcPr>
            <w:tcW w:w="3208" w:type="dxa"/>
          </w:tcPr>
          <w:p w:rsidR="006A1E57" w:rsidRPr="006A1E57" w:rsidRDefault="006A1E57" w:rsidP="001F3FE4">
            <w:pPr>
              <w:spacing w:afterLines="60" w:after="144" w:line="240" w:lineRule="auto"/>
              <w:jc w:val="both"/>
              <w:rPr>
                <w:rFonts w:ascii="Times New Roman" w:eastAsia="Times New Roman" w:hAnsi="Times New Roman" w:cs="Times New Roman"/>
                <w:b/>
                <w:bCs/>
                <w:sz w:val="24"/>
                <w:szCs w:val="24"/>
                <w:lang w:bidi="en-US"/>
              </w:rPr>
            </w:pPr>
            <w:r w:rsidRPr="006A1E57">
              <w:rPr>
                <w:rFonts w:ascii="Times New Roman" w:eastAsia="Times New Roman" w:hAnsi="Times New Roman" w:cs="Times New Roman"/>
                <w:b/>
                <w:bCs/>
                <w:sz w:val="24"/>
                <w:szCs w:val="24"/>
                <w:lang w:bidi="en-US"/>
              </w:rPr>
              <w:t>Гражданский кодекс РФ (далее – ГК РФ)</w:t>
            </w:r>
          </w:p>
          <w:p w:rsidR="006A1E57" w:rsidRPr="006A1E57" w:rsidRDefault="006A1E57" w:rsidP="001F3FE4">
            <w:pPr>
              <w:spacing w:afterLines="60" w:after="144" w:line="240" w:lineRule="auto"/>
              <w:jc w:val="both"/>
              <w:rPr>
                <w:rFonts w:ascii="Times New Roman" w:eastAsia="Times New Roman" w:hAnsi="Times New Roman" w:cs="Times New Roman"/>
                <w:b/>
                <w:bCs/>
                <w:sz w:val="24"/>
                <w:szCs w:val="24"/>
                <w:lang w:bidi="en-US"/>
              </w:rPr>
            </w:pPr>
            <w:r w:rsidRPr="006A1E57">
              <w:rPr>
                <w:rFonts w:ascii="Times New Roman" w:eastAsia="Times New Roman" w:hAnsi="Times New Roman" w:cs="Times New Roman"/>
                <w:b/>
                <w:bCs/>
                <w:sz w:val="24"/>
                <w:szCs w:val="24"/>
                <w:lang w:bidi="en-US"/>
              </w:rPr>
              <w:lastRenderedPageBreak/>
              <w:t>часть первая от 30.11.1994 г. № 51-ФЗ</w:t>
            </w:r>
          </w:p>
          <w:p w:rsidR="006A1E57" w:rsidRPr="006A1E57" w:rsidRDefault="006A1E57" w:rsidP="001F3FE4">
            <w:pPr>
              <w:spacing w:afterLines="60" w:after="144" w:line="240" w:lineRule="auto"/>
              <w:jc w:val="both"/>
              <w:rPr>
                <w:rFonts w:ascii="Times New Roman" w:eastAsia="Times New Roman" w:hAnsi="Times New Roman" w:cs="Times New Roman"/>
                <w:b/>
                <w:bCs/>
                <w:sz w:val="24"/>
                <w:szCs w:val="24"/>
                <w:lang w:bidi="en-US"/>
              </w:rPr>
            </w:pPr>
            <w:r w:rsidRPr="006A1E57">
              <w:rPr>
                <w:rFonts w:ascii="Times New Roman" w:eastAsia="Times New Roman" w:hAnsi="Times New Roman" w:cs="Times New Roman"/>
                <w:b/>
                <w:bCs/>
                <w:sz w:val="24"/>
                <w:szCs w:val="24"/>
                <w:lang w:bidi="en-US"/>
              </w:rPr>
              <w:t>часть вторая от 26.01.1996 г. №14-ФЗ</w:t>
            </w:r>
          </w:p>
          <w:p w:rsidR="006A1E57" w:rsidRPr="006A1E57" w:rsidRDefault="006A1E57" w:rsidP="001F3FE4">
            <w:pPr>
              <w:spacing w:afterLines="60" w:after="144" w:line="240" w:lineRule="auto"/>
              <w:jc w:val="both"/>
              <w:rPr>
                <w:rFonts w:ascii="Times New Roman" w:eastAsia="Times New Roman" w:hAnsi="Times New Roman" w:cs="Times New Roman"/>
                <w:bCs/>
                <w:sz w:val="24"/>
                <w:szCs w:val="24"/>
                <w:lang w:bidi="en-US"/>
              </w:rPr>
            </w:pPr>
            <w:r w:rsidRPr="006A1E57">
              <w:rPr>
                <w:rFonts w:ascii="Times New Roman" w:eastAsia="Times New Roman" w:hAnsi="Times New Roman" w:cs="Times New Roman"/>
                <w:b/>
                <w:bCs/>
                <w:sz w:val="24"/>
                <w:szCs w:val="24"/>
                <w:lang w:bidi="en-US"/>
              </w:rPr>
              <w:t>часть третья от 26.11.2001 г. № 146-ФЗ</w:t>
            </w:r>
            <w:r w:rsidRPr="006A1E57">
              <w:rPr>
                <w:rFonts w:ascii="Times New Roman" w:eastAsia="Times New Roman" w:hAnsi="Times New Roman" w:cs="Times New Roman"/>
                <w:b/>
                <w:bCs/>
                <w:sz w:val="24"/>
                <w:szCs w:val="24"/>
                <w:lang w:bidi="en-US"/>
              </w:rPr>
              <w:br/>
              <w:t>часть четвертая от 18.12.2006 г.№  230-ФЗ</w:t>
            </w:r>
          </w:p>
        </w:tc>
        <w:tc>
          <w:tcPr>
            <w:tcW w:w="6363" w:type="dxa"/>
          </w:tcPr>
          <w:p w:rsidR="006A1E57" w:rsidRPr="006A1E57" w:rsidRDefault="006A1E57" w:rsidP="008927FE">
            <w:pPr>
              <w:spacing w:afterLines="60" w:after="144" w:line="240" w:lineRule="auto"/>
              <w:jc w:val="both"/>
              <w:rPr>
                <w:rFonts w:ascii="Times New Roman" w:eastAsia="Times New Roman" w:hAnsi="Times New Roman" w:cs="Times New Roman"/>
                <w:bCs/>
                <w:sz w:val="24"/>
                <w:szCs w:val="24"/>
                <w:lang w:bidi="en-US"/>
              </w:rPr>
            </w:pPr>
            <w:r w:rsidRPr="006A1E57">
              <w:rPr>
                <w:rFonts w:ascii="Times New Roman" w:eastAsia="Times New Roman" w:hAnsi="Times New Roman" w:cs="Times New Roman"/>
                <w:b/>
                <w:bCs/>
                <w:sz w:val="24"/>
                <w:szCs w:val="24"/>
                <w:lang w:bidi="en-US"/>
              </w:rPr>
              <w:lastRenderedPageBreak/>
              <w:t>ст. 57</w:t>
            </w:r>
            <w:r w:rsidRPr="006A1E57">
              <w:rPr>
                <w:rFonts w:ascii="Times New Roman" w:eastAsia="Times New Roman" w:hAnsi="Times New Roman" w:cs="Times New Roman"/>
                <w:bCs/>
                <w:sz w:val="24"/>
                <w:szCs w:val="24"/>
                <w:lang w:bidi="en-US"/>
              </w:rPr>
              <w:t xml:space="preserve"> (реорганизация ОУ как юридического лица может быть осуществлена в форме слияния, присоединения, </w:t>
            </w:r>
            <w:r w:rsidRPr="006A1E57">
              <w:rPr>
                <w:rFonts w:ascii="Times New Roman" w:eastAsia="Times New Roman" w:hAnsi="Times New Roman" w:cs="Times New Roman"/>
                <w:bCs/>
                <w:sz w:val="24"/>
                <w:szCs w:val="24"/>
                <w:lang w:bidi="en-US"/>
              </w:rPr>
              <w:lastRenderedPageBreak/>
              <w:t>разделения, выделения и преобразования)</w:t>
            </w:r>
          </w:p>
          <w:p w:rsidR="008927FE" w:rsidRDefault="006A1E57" w:rsidP="008927FE">
            <w:pPr>
              <w:spacing w:afterLines="60" w:after="144" w:line="240" w:lineRule="auto"/>
              <w:jc w:val="both"/>
              <w:rPr>
                <w:rFonts w:ascii="Times New Roman" w:eastAsia="Times New Roman" w:hAnsi="Times New Roman" w:cs="Times New Roman"/>
                <w:bCs/>
                <w:sz w:val="24"/>
                <w:szCs w:val="24"/>
                <w:lang w:bidi="en-US"/>
              </w:rPr>
            </w:pPr>
            <w:proofErr w:type="gramStart"/>
            <w:r w:rsidRPr="006A1E57">
              <w:rPr>
                <w:rFonts w:ascii="Times New Roman" w:eastAsia="Times New Roman" w:hAnsi="Times New Roman" w:cs="Times New Roman"/>
                <w:b/>
                <w:bCs/>
                <w:sz w:val="24"/>
                <w:szCs w:val="24"/>
                <w:lang w:bidi="en-US"/>
              </w:rPr>
              <w:t>п. 4 ст. 57</w:t>
            </w:r>
            <w:r w:rsidRPr="006A1E57">
              <w:rPr>
                <w:rFonts w:ascii="Times New Roman" w:eastAsia="Times New Roman" w:hAnsi="Times New Roman" w:cs="Times New Roman"/>
                <w:bCs/>
                <w:sz w:val="24"/>
                <w:szCs w:val="24"/>
                <w:lang w:bidi="en-US"/>
              </w:rPr>
              <w:t xml:space="preserve"> (юридическое лицо считается реорганизованным (за исключением присоединения) с момента государственной регистрации вновь возникших юридических лиц.</w:t>
            </w:r>
            <w:proofErr w:type="gramEnd"/>
            <w:r w:rsidRPr="006A1E57">
              <w:rPr>
                <w:rFonts w:ascii="Times New Roman" w:eastAsia="Times New Roman" w:hAnsi="Times New Roman" w:cs="Times New Roman"/>
                <w:bCs/>
                <w:sz w:val="24"/>
                <w:szCs w:val="24"/>
                <w:lang w:bidi="en-US"/>
              </w:rPr>
              <w:t xml:space="preserve"> 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 (эта дата рассматривается как день окончания реорганизации в форме присоединения)</w:t>
            </w:r>
          </w:p>
          <w:p w:rsidR="006A1E57" w:rsidRPr="004832A5" w:rsidRDefault="006A1E57" w:rsidP="008927FE">
            <w:pPr>
              <w:spacing w:afterLines="60" w:after="144" w:line="240" w:lineRule="auto"/>
              <w:jc w:val="both"/>
              <w:rPr>
                <w:rFonts w:ascii="Times New Roman" w:eastAsia="Times New Roman" w:hAnsi="Times New Roman" w:cs="Times New Roman"/>
                <w:bCs/>
                <w:sz w:val="24"/>
                <w:szCs w:val="24"/>
                <w:lang w:bidi="en-US"/>
              </w:rPr>
            </w:pPr>
            <w:r w:rsidRPr="006A1E57">
              <w:rPr>
                <w:rFonts w:ascii="Times New Roman" w:eastAsia="Times New Roman" w:hAnsi="Times New Roman" w:cs="Times New Roman"/>
                <w:b/>
                <w:sz w:val="24"/>
                <w:szCs w:val="24"/>
                <w:lang w:bidi="en-US"/>
              </w:rPr>
              <w:t>п. 2 ст. 58</w:t>
            </w:r>
            <w:r w:rsidRPr="006A1E57">
              <w:rPr>
                <w:rFonts w:ascii="Times New Roman" w:eastAsia="Times New Roman" w:hAnsi="Times New Roman" w:cs="Times New Roman"/>
                <w:sz w:val="24"/>
                <w:szCs w:val="24"/>
                <w:lang w:bidi="en-US"/>
              </w:rPr>
              <w:t xml:space="preserve"> при присоединении юридического лица к другому юридическому лицу к последнему переходят права и обязанности присоединенного юридического лица в соответствии с передаточным актом.</w:t>
            </w:r>
          </w:p>
          <w:p w:rsidR="006A1E57" w:rsidRPr="006A1E57" w:rsidRDefault="006A1E57" w:rsidP="008927FE">
            <w:pPr>
              <w:spacing w:afterLines="60" w:after="144" w:line="240" w:lineRule="auto"/>
              <w:jc w:val="both"/>
              <w:rPr>
                <w:rFonts w:ascii="Times New Roman" w:eastAsia="Times New Roman" w:hAnsi="Times New Roman" w:cs="Times New Roman"/>
                <w:bCs/>
                <w:sz w:val="24"/>
                <w:szCs w:val="24"/>
                <w:lang w:bidi="en-US"/>
              </w:rPr>
            </w:pPr>
            <w:r w:rsidRPr="006A1E57">
              <w:rPr>
                <w:rFonts w:ascii="Times New Roman" w:eastAsia="Times New Roman" w:hAnsi="Times New Roman" w:cs="Times New Roman"/>
                <w:b/>
                <w:bCs/>
                <w:sz w:val="24"/>
                <w:szCs w:val="24"/>
                <w:lang w:bidi="en-US"/>
              </w:rPr>
              <w:t>ст. 59</w:t>
            </w:r>
            <w:r w:rsidRPr="006A1E57">
              <w:rPr>
                <w:rFonts w:ascii="Times New Roman" w:eastAsia="Times New Roman" w:hAnsi="Times New Roman" w:cs="Times New Roman"/>
                <w:bCs/>
                <w:sz w:val="24"/>
                <w:szCs w:val="24"/>
                <w:lang w:bidi="en-US"/>
              </w:rPr>
              <w:t xml:space="preserve"> передаточный акт и разделительный баланс должны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и обязательства, оспариваемые сторонами.</w:t>
            </w:r>
            <w:r w:rsidRPr="006A1E57">
              <w:rPr>
                <w:rFonts w:ascii="Times New Roman" w:eastAsia="Times New Roman" w:hAnsi="Times New Roman" w:cs="Times New Roman"/>
                <w:bCs/>
                <w:sz w:val="24"/>
                <w:szCs w:val="24"/>
                <w:lang w:bidi="en-US"/>
              </w:rPr>
              <w:br/>
            </w:r>
            <w:proofErr w:type="gramStart"/>
            <w:r w:rsidRPr="006A1E57">
              <w:rPr>
                <w:rFonts w:ascii="Times New Roman" w:eastAsia="Times New Roman" w:hAnsi="Times New Roman" w:cs="Times New Roman"/>
                <w:bCs/>
                <w:sz w:val="24"/>
                <w:szCs w:val="24"/>
                <w:lang w:bidi="en-US"/>
              </w:rPr>
              <w:t>Передаточный акт и разделительный баланс утверждаются учредителями (участниками) юридического лица или органом, принявшим решение о реорганизации юридических лиц, и представляются вместе с учредительными документами для государственной регистрации вновь возникших юридических лиц или внесения изменений в учредительные документы существующих юридических лиц.</w:t>
            </w:r>
            <w:proofErr w:type="gramEnd"/>
            <w:r w:rsidRPr="006A1E57">
              <w:rPr>
                <w:rFonts w:ascii="Times New Roman" w:eastAsia="Times New Roman" w:hAnsi="Times New Roman" w:cs="Times New Roman"/>
                <w:bCs/>
                <w:sz w:val="24"/>
                <w:szCs w:val="24"/>
                <w:lang w:bidi="en-US"/>
              </w:rPr>
              <w:t xml:space="preserve"> Непредставление вместе с учредительными документами соответственно передаточного акта или разделительного баланса, а также отсутствие в них положений о правопреемстве по обязательствам реорганизованного юридического лица влекут отказ в государственной регистрации вновь возникших юридических лиц</w:t>
            </w:r>
            <w:proofErr w:type="gramStart"/>
            <w:r w:rsidRPr="006A1E57">
              <w:rPr>
                <w:rFonts w:ascii="Times New Roman" w:eastAsia="Times New Roman" w:hAnsi="Times New Roman" w:cs="Times New Roman"/>
                <w:bCs/>
                <w:sz w:val="24"/>
                <w:szCs w:val="24"/>
                <w:lang w:bidi="en-US"/>
              </w:rPr>
              <w:t>.</w:t>
            </w:r>
            <w:proofErr w:type="gramEnd"/>
            <w:r w:rsidRPr="006A1E57">
              <w:rPr>
                <w:rFonts w:ascii="Times New Roman" w:eastAsia="Times New Roman" w:hAnsi="Times New Roman" w:cs="Times New Roman"/>
                <w:bCs/>
                <w:sz w:val="24"/>
                <w:szCs w:val="24"/>
                <w:lang w:bidi="en-US"/>
              </w:rPr>
              <w:br/>
            </w:r>
            <w:proofErr w:type="gramStart"/>
            <w:r w:rsidRPr="006A1E57">
              <w:rPr>
                <w:rFonts w:ascii="Times New Roman" w:eastAsia="Times New Roman" w:hAnsi="Times New Roman" w:cs="Times New Roman"/>
                <w:b/>
                <w:bCs/>
                <w:sz w:val="24"/>
                <w:szCs w:val="24"/>
                <w:lang w:bidi="en-US"/>
              </w:rPr>
              <w:t>с</w:t>
            </w:r>
            <w:proofErr w:type="gramEnd"/>
            <w:r w:rsidRPr="006A1E57">
              <w:rPr>
                <w:rFonts w:ascii="Times New Roman" w:eastAsia="Times New Roman" w:hAnsi="Times New Roman" w:cs="Times New Roman"/>
                <w:b/>
                <w:bCs/>
                <w:sz w:val="24"/>
                <w:szCs w:val="24"/>
                <w:lang w:bidi="en-US"/>
              </w:rPr>
              <w:t>т. 60</w:t>
            </w:r>
            <w:r w:rsidRPr="006A1E57">
              <w:rPr>
                <w:rFonts w:ascii="Times New Roman" w:eastAsia="Times New Roman" w:hAnsi="Times New Roman" w:cs="Times New Roman"/>
                <w:b/>
                <w:sz w:val="24"/>
                <w:szCs w:val="24"/>
                <w:lang w:bidi="en-US"/>
              </w:rPr>
              <w:t>1</w:t>
            </w:r>
            <w:r w:rsidRPr="006A1E57">
              <w:rPr>
                <w:rFonts w:ascii="Times New Roman" w:eastAsia="Times New Roman" w:hAnsi="Times New Roman" w:cs="Times New Roman"/>
                <w:sz w:val="24"/>
                <w:szCs w:val="24"/>
                <w:lang w:bidi="en-US"/>
              </w:rPr>
              <w:t xml:space="preserve">. </w:t>
            </w:r>
            <w:r w:rsidRPr="006A1E57">
              <w:rPr>
                <w:rFonts w:ascii="Times New Roman" w:eastAsia="Times New Roman" w:hAnsi="Times New Roman" w:cs="Times New Roman"/>
                <w:bCs/>
                <w:sz w:val="24"/>
                <w:szCs w:val="24"/>
                <w:lang w:bidi="en-US"/>
              </w:rPr>
              <w:t xml:space="preserve">Юридическое лицо в течение трех рабочих дней после даты принятия решения о его реорганизации обязано в письменной форме сообщить в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либо определенным решением о реорганизации. На основании данного уведомления орган, осуществляющий государственную регистрацию юридических лиц, вносит в единый государственный реестр юридических лиц запись о том, что юридическое лицо (юридические лица) находится (находятся) в процессе реорганизации. Реорганизуемое юридическое лицо после внесения в единый государственный реестр юридических </w:t>
            </w:r>
            <w:r w:rsidRPr="006A1E57">
              <w:rPr>
                <w:rFonts w:ascii="Times New Roman" w:eastAsia="Times New Roman" w:hAnsi="Times New Roman" w:cs="Times New Roman"/>
                <w:bCs/>
                <w:sz w:val="24"/>
                <w:szCs w:val="24"/>
                <w:lang w:bidi="en-US"/>
              </w:rPr>
              <w:lastRenderedPageBreak/>
              <w:t>лиц записи о начале процедуры реорганизации дважды с периодичностью один раз в месяц помещает в средствах массовой информации,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либо определенным решением о реорганизации. В уведомлении о реорганизации указываются сведения о каждом участвующем в реорганизации, создаваемом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6A1E57" w:rsidRPr="006A1E57" w:rsidRDefault="006A1E57" w:rsidP="008927FE">
            <w:pPr>
              <w:spacing w:afterLines="60" w:after="144" w:line="240" w:lineRule="auto"/>
              <w:jc w:val="both"/>
              <w:rPr>
                <w:rFonts w:ascii="Times New Roman" w:eastAsia="Times New Roman" w:hAnsi="Times New Roman" w:cs="Times New Roman"/>
                <w:bCs/>
                <w:sz w:val="24"/>
                <w:szCs w:val="24"/>
                <w:lang w:bidi="en-US"/>
              </w:rPr>
            </w:pPr>
            <w:r w:rsidRPr="006A1E57">
              <w:rPr>
                <w:rFonts w:ascii="Times New Roman" w:eastAsia="Times New Roman" w:hAnsi="Times New Roman" w:cs="Times New Roman"/>
                <w:b/>
                <w:bCs/>
                <w:sz w:val="24"/>
                <w:szCs w:val="24"/>
                <w:lang w:bidi="en-US"/>
              </w:rPr>
              <w:t>2</w:t>
            </w:r>
            <w:r w:rsidRPr="006A1E57">
              <w:rPr>
                <w:rFonts w:ascii="Times New Roman" w:eastAsia="Times New Roman" w:hAnsi="Times New Roman" w:cs="Times New Roman"/>
                <w:bCs/>
                <w:sz w:val="24"/>
                <w:szCs w:val="24"/>
                <w:lang w:bidi="en-US"/>
              </w:rPr>
              <w:t xml:space="preserve">. Кредитор юридического лица, если его права требования возникли до опубликования уведомления о реорганизации юридического лица, вправе потребовать досрочного исполнения соответствующего обязательства должником, а при невозможности досрочного исполнения - прекращения обязательства и </w:t>
            </w:r>
            <w:proofErr w:type="gramStart"/>
            <w:r w:rsidRPr="006A1E57">
              <w:rPr>
                <w:rFonts w:ascii="Times New Roman" w:eastAsia="Times New Roman" w:hAnsi="Times New Roman" w:cs="Times New Roman"/>
                <w:bCs/>
                <w:sz w:val="24"/>
                <w:szCs w:val="24"/>
                <w:lang w:bidi="en-US"/>
              </w:rPr>
              <w:t>возмещения</w:t>
            </w:r>
            <w:proofErr w:type="gramEnd"/>
            <w:r w:rsidRPr="006A1E57">
              <w:rPr>
                <w:rFonts w:ascii="Times New Roman" w:eastAsia="Times New Roman" w:hAnsi="Times New Roman" w:cs="Times New Roman"/>
                <w:bCs/>
                <w:sz w:val="24"/>
                <w:szCs w:val="24"/>
                <w:lang w:bidi="en-US"/>
              </w:rPr>
              <w:t xml:space="preserve"> связанных с этим убытков, за исключением случаев, установленных законом.</w:t>
            </w:r>
          </w:p>
          <w:p w:rsidR="006A1E57" w:rsidRPr="006A1E57" w:rsidRDefault="006A1E57" w:rsidP="008927FE">
            <w:pPr>
              <w:spacing w:afterLines="60" w:after="144" w:line="240" w:lineRule="auto"/>
              <w:jc w:val="both"/>
              <w:rPr>
                <w:rFonts w:ascii="Times New Roman" w:eastAsia="Times New Roman" w:hAnsi="Times New Roman" w:cs="Times New Roman"/>
                <w:bCs/>
                <w:sz w:val="24"/>
                <w:szCs w:val="24"/>
                <w:lang w:bidi="en-US"/>
              </w:rPr>
            </w:pPr>
            <w:proofErr w:type="gramStart"/>
            <w:r w:rsidRPr="006A1E57">
              <w:rPr>
                <w:rFonts w:ascii="Times New Roman" w:eastAsia="Times New Roman" w:hAnsi="Times New Roman" w:cs="Times New Roman"/>
                <w:b/>
                <w:bCs/>
                <w:sz w:val="24"/>
                <w:szCs w:val="24"/>
                <w:lang w:bidi="en-US"/>
              </w:rPr>
              <w:t>3.</w:t>
            </w:r>
            <w:r w:rsidRPr="006A1E57">
              <w:rPr>
                <w:rFonts w:ascii="Times New Roman" w:eastAsia="Times New Roman" w:hAnsi="Times New Roman" w:cs="Times New Roman"/>
                <w:bCs/>
                <w:sz w:val="24"/>
                <w:szCs w:val="24"/>
                <w:lang w:bidi="en-US"/>
              </w:rPr>
              <w:t>Кредитор юридического лица - открытого акционерного общества, реорганизуемого в форме слияния, присоединения или преобразования, если его права требования возникли до опубликования сообщения о реорганизации юридического лица, вправе в судебном порядке потребовать досрочного исполнения обязательства, должником по которому является это юридическое лицо, или прекращения обязательства и возмещения убытков в случае, если реорганизуемым юридическим лицом, его участниками или третьими лицами не предоставлено</w:t>
            </w:r>
            <w:proofErr w:type="gramEnd"/>
            <w:r w:rsidRPr="006A1E57">
              <w:rPr>
                <w:rFonts w:ascii="Times New Roman" w:eastAsia="Times New Roman" w:hAnsi="Times New Roman" w:cs="Times New Roman"/>
                <w:bCs/>
                <w:sz w:val="24"/>
                <w:szCs w:val="24"/>
                <w:lang w:bidi="en-US"/>
              </w:rPr>
              <w:t xml:space="preserve"> достаточное обеспечение исполнения соответствующих обязательств. Указанные в настоящем пункте требования могут быть предъявлены кредиторами не позднее 30 дней </w:t>
            </w:r>
            <w:proofErr w:type="gramStart"/>
            <w:r w:rsidRPr="006A1E57">
              <w:rPr>
                <w:rFonts w:ascii="Times New Roman" w:eastAsia="Times New Roman" w:hAnsi="Times New Roman" w:cs="Times New Roman"/>
                <w:bCs/>
                <w:sz w:val="24"/>
                <w:szCs w:val="24"/>
                <w:lang w:bidi="en-US"/>
              </w:rPr>
              <w:t>с даты</w:t>
            </w:r>
            <w:proofErr w:type="gramEnd"/>
            <w:r w:rsidRPr="006A1E57">
              <w:rPr>
                <w:rFonts w:ascii="Times New Roman" w:eastAsia="Times New Roman" w:hAnsi="Times New Roman" w:cs="Times New Roman"/>
                <w:bCs/>
                <w:sz w:val="24"/>
                <w:szCs w:val="24"/>
                <w:lang w:bidi="en-US"/>
              </w:rPr>
              <w:t xml:space="preserve"> последнего опубликования уведомления о реорганизации юридического лица. Требования, заявляемые кредиторами, не влекут приостановления действий, связанных с реорганизацией.</w:t>
            </w:r>
          </w:p>
          <w:p w:rsidR="006A1E57" w:rsidRPr="006A1E57" w:rsidRDefault="006A1E57" w:rsidP="008927FE">
            <w:pPr>
              <w:spacing w:afterLines="60" w:after="144" w:line="240" w:lineRule="auto"/>
              <w:jc w:val="both"/>
              <w:rPr>
                <w:rFonts w:ascii="Times New Roman" w:eastAsia="Times New Roman" w:hAnsi="Times New Roman" w:cs="Times New Roman"/>
                <w:bCs/>
                <w:sz w:val="24"/>
                <w:szCs w:val="24"/>
                <w:lang w:bidi="en-US"/>
              </w:rPr>
            </w:pPr>
            <w:r w:rsidRPr="006A1E57">
              <w:rPr>
                <w:rFonts w:ascii="Times New Roman" w:eastAsia="Times New Roman" w:hAnsi="Times New Roman" w:cs="Times New Roman"/>
                <w:b/>
                <w:bCs/>
                <w:sz w:val="24"/>
                <w:szCs w:val="24"/>
                <w:lang w:bidi="en-US"/>
              </w:rPr>
              <w:t>4.</w:t>
            </w:r>
            <w:r w:rsidRPr="006A1E57">
              <w:rPr>
                <w:rFonts w:ascii="Times New Roman" w:eastAsia="Times New Roman" w:hAnsi="Times New Roman" w:cs="Times New Roman"/>
                <w:bCs/>
                <w:sz w:val="24"/>
                <w:szCs w:val="24"/>
                <w:lang w:bidi="en-US"/>
              </w:rPr>
              <w:t xml:space="preserve"> В случае</w:t>
            </w:r>
            <w:proofErr w:type="gramStart"/>
            <w:r w:rsidRPr="006A1E57">
              <w:rPr>
                <w:rFonts w:ascii="Times New Roman" w:eastAsia="Times New Roman" w:hAnsi="Times New Roman" w:cs="Times New Roman"/>
                <w:bCs/>
                <w:sz w:val="24"/>
                <w:szCs w:val="24"/>
                <w:lang w:bidi="en-US"/>
              </w:rPr>
              <w:t>,</w:t>
            </w:r>
            <w:proofErr w:type="gramEnd"/>
            <w:r w:rsidRPr="006A1E57">
              <w:rPr>
                <w:rFonts w:ascii="Times New Roman" w:eastAsia="Times New Roman" w:hAnsi="Times New Roman" w:cs="Times New Roman"/>
                <w:bCs/>
                <w:sz w:val="24"/>
                <w:szCs w:val="24"/>
                <w:lang w:bidi="en-US"/>
              </w:rPr>
              <w:t xml:space="preserve"> если требования о досрочном исполнении или прекращении обязательств и возмещении убытков удовлетворены после завершения реорганизации, вновь созданные в результате реорганизации (продолжающие деятельность) юридические лица несут солидарную ответственность по обязательствам реорганизованного юридического лица. </w:t>
            </w:r>
          </w:p>
          <w:p w:rsidR="006A1E57" w:rsidRPr="006A1E57" w:rsidRDefault="006A1E57" w:rsidP="008927FE">
            <w:pPr>
              <w:spacing w:afterLines="60" w:after="144" w:line="240" w:lineRule="auto"/>
              <w:jc w:val="both"/>
              <w:rPr>
                <w:rFonts w:ascii="Times New Roman" w:eastAsia="Times New Roman" w:hAnsi="Times New Roman" w:cs="Times New Roman"/>
                <w:bCs/>
                <w:sz w:val="24"/>
                <w:szCs w:val="24"/>
                <w:lang w:bidi="en-US"/>
              </w:rPr>
            </w:pPr>
            <w:r w:rsidRPr="006A1E57">
              <w:rPr>
                <w:rFonts w:ascii="Times New Roman" w:eastAsia="Times New Roman" w:hAnsi="Times New Roman" w:cs="Times New Roman"/>
                <w:b/>
                <w:bCs/>
                <w:sz w:val="24"/>
                <w:szCs w:val="24"/>
                <w:lang w:bidi="en-US"/>
              </w:rPr>
              <w:t>5.</w:t>
            </w:r>
            <w:r w:rsidRPr="006A1E57">
              <w:rPr>
                <w:rFonts w:ascii="Times New Roman" w:eastAsia="Times New Roman" w:hAnsi="Times New Roman" w:cs="Times New Roman"/>
                <w:bCs/>
                <w:sz w:val="24"/>
                <w:szCs w:val="24"/>
                <w:lang w:bidi="en-US"/>
              </w:rPr>
              <w:t xml:space="preserve"> Исполнение реорганизуемым юридическим лицом </w:t>
            </w:r>
            <w:r w:rsidRPr="006A1E57">
              <w:rPr>
                <w:rFonts w:ascii="Times New Roman" w:eastAsia="Times New Roman" w:hAnsi="Times New Roman" w:cs="Times New Roman"/>
                <w:bCs/>
                <w:sz w:val="24"/>
                <w:szCs w:val="24"/>
                <w:lang w:bidi="en-US"/>
              </w:rPr>
              <w:lastRenderedPageBreak/>
              <w:t>обязательств перед кредиторами обеспечивается в порядке, установленном настоящим Кодексом. В случае</w:t>
            </w:r>
            <w:proofErr w:type="gramStart"/>
            <w:r w:rsidRPr="006A1E57">
              <w:rPr>
                <w:rFonts w:ascii="Times New Roman" w:eastAsia="Times New Roman" w:hAnsi="Times New Roman" w:cs="Times New Roman"/>
                <w:bCs/>
                <w:sz w:val="24"/>
                <w:szCs w:val="24"/>
                <w:lang w:bidi="en-US"/>
              </w:rPr>
              <w:t>,</w:t>
            </w:r>
            <w:proofErr w:type="gramEnd"/>
            <w:r w:rsidRPr="006A1E57">
              <w:rPr>
                <w:rFonts w:ascii="Times New Roman" w:eastAsia="Times New Roman" w:hAnsi="Times New Roman" w:cs="Times New Roman"/>
                <w:bCs/>
                <w:sz w:val="24"/>
                <w:szCs w:val="24"/>
                <w:lang w:bidi="en-US"/>
              </w:rPr>
              <w:t xml:space="preserve"> если обязательства перед кредиторами реорганизуемого юридического лица - должника обеспечены залогом, такие кредиторы не вправе требовать предоставления дополнительного обеспечения.</w:t>
            </w:r>
          </w:p>
          <w:p w:rsidR="006A1E57" w:rsidRPr="006A1E57" w:rsidRDefault="006A1E57" w:rsidP="008927FE">
            <w:pPr>
              <w:spacing w:afterLines="60" w:after="144" w:line="240" w:lineRule="auto"/>
              <w:jc w:val="both"/>
              <w:rPr>
                <w:rFonts w:ascii="Times New Roman" w:eastAsia="Times New Roman" w:hAnsi="Times New Roman" w:cs="Times New Roman"/>
                <w:bCs/>
                <w:sz w:val="24"/>
                <w:szCs w:val="24"/>
                <w:lang w:bidi="en-US"/>
              </w:rPr>
            </w:pPr>
            <w:proofErr w:type="gramStart"/>
            <w:r w:rsidRPr="006A1E57">
              <w:rPr>
                <w:rFonts w:ascii="Times New Roman" w:eastAsia="Times New Roman" w:hAnsi="Times New Roman" w:cs="Times New Roman"/>
                <w:b/>
                <w:bCs/>
                <w:sz w:val="24"/>
                <w:szCs w:val="24"/>
                <w:lang w:bidi="en-US"/>
              </w:rPr>
              <w:t>6.</w:t>
            </w:r>
            <w:r w:rsidRPr="006A1E57">
              <w:rPr>
                <w:rFonts w:ascii="Times New Roman" w:eastAsia="Times New Roman" w:hAnsi="Times New Roman" w:cs="Times New Roman"/>
                <w:bCs/>
                <w:sz w:val="24"/>
                <w:szCs w:val="24"/>
                <w:lang w:bidi="en-US"/>
              </w:rPr>
              <w:t>Особенности реорганизации кредитных организаций, включая порядок уведомления органа, осуществляющего государственную регистрацию, о начале процедуры реорганизации кредитной организации, порядок уведомления кредиторов реорганизуемых кредитных организаций, порядок предъявления кредиторами требований о досрочном исполнении или прекращении соответствующих обязательств и возмещении убытков, а также порядок раскрытия информации, затрагивающей финансово-хозяйственную деятельность реорганизуемой кредитной организации, определяются законами, регулирующими деятельность кредитных организаций.</w:t>
            </w:r>
            <w:proofErr w:type="gramEnd"/>
            <w:r w:rsidRPr="006A1E57">
              <w:rPr>
                <w:rFonts w:ascii="Times New Roman" w:eastAsia="Times New Roman" w:hAnsi="Times New Roman" w:cs="Times New Roman"/>
                <w:bCs/>
                <w:sz w:val="24"/>
                <w:szCs w:val="24"/>
                <w:lang w:bidi="en-US"/>
              </w:rPr>
              <w:t xml:space="preserve"> При этом положения пунктов 1 - 5 статьи к кредитным организациям не применяются.</w:t>
            </w:r>
          </w:p>
          <w:p w:rsidR="006A1E57" w:rsidRPr="006A1E57" w:rsidRDefault="006A1E57" w:rsidP="008927FE">
            <w:pPr>
              <w:spacing w:afterLines="60" w:after="144" w:line="240" w:lineRule="auto"/>
              <w:jc w:val="both"/>
              <w:rPr>
                <w:rFonts w:ascii="Times New Roman" w:eastAsia="Times New Roman" w:hAnsi="Times New Roman" w:cs="Times New Roman"/>
                <w:color w:val="000000"/>
                <w:sz w:val="24"/>
                <w:szCs w:val="24"/>
                <w:shd w:val="clear" w:color="auto" w:fill="FFFFFF"/>
                <w:lang w:bidi="en-US"/>
              </w:rPr>
            </w:pPr>
            <w:r w:rsidRPr="006A1E57">
              <w:rPr>
                <w:rFonts w:ascii="Times New Roman" w:eastAsia="Times New Roman" w:hAnsi="Times New Roman" w:cs="Times New Roman"/>
                <w:b/>
                <w:color w:val="000000"/>
                <w:sz w:val="24"/>
                <w:szCs w:val="24"/>
                <w:shd w:val="clear" w:color="auto" w:fill="FFFFFF"/>
                <w:lang w:bidi="en-US"/>
              </w:rPr>
              <w:t>П. 1 ст. 1041</w:t>
            </w:r>
            <w:r w:rsidRPr="006A1E57">
              <w:rPr>
                <w:rFonts w:ascii="Times New Roman" w:eastAsia="Times New Roman" w:hAnsi="Times New Roman" w:cs="Times New Roman"/>
                <w:color w:val="000000"/>
                <w:sz w:val="24"/>
                <w:szCs w:val="24"/>
                <w:shd w:val="clear" w:color="auto" w:fill="FFFFFF"/>
                <w:lang w:bidi="en-US"/>
              </w:rPr>
              <w:t xml:space="preserve"> по договору простого товарищества (договору о совместной деятельности) двое или несколько лиц (товарищей)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w:t>
            </w:r>
          </w:p>
        </w:tc>
      </w:tr>
      <w:tr w:rsidR="006A1E57" w:rsidRPr="006A1E57" w:rsidTr="004832A5">
        <w:tc>
          <w:tcPr>
            <w:tcW w:w="3208" w:type="dxa"/>
          </w:tcPr>
          <w:p w:rsidR="006A1E57" w:rsidRPr="006A1E57" w:rsidRDefault="006A1E57" w:rsidP="001F3FE4">
            <w:pPr>
              <w:spacing w:afterLines="60" w:after="144" w:line="240" w:lineRule="auto"/>
              <w:jc w:val="both"/>
              <w:rPr>
                <w:rFonts w:ascii="Times New Roman" w:eastAsia="Times New Roman" w:hAnsi="Times New Roman" w:cs="Times New Roman"/>
                <w:bCs/>
                <w:sz w:val="24"/>
                <w:szCs w:val="24"/>
                <w:lang w:bidi="en-US"/>
              </w:rPr>
            </w:pPr>
            <w:r w:rsidRPr="006A1E57">
              <w:rPr>
                <w:rFonts w:ascii="Times New Roman" w:eastAsia="Times New Roman" w:hAnsi="Times New Roman" w:cs="Times New Roman"/>
                <w:b/>
                <w:bCs/>
                <w:sz w:val="24"/>
                <w:szCs w:val="24"/>
                <w:lang w:bidi="en-US"/>
              </w:rPr>
              <w:lastRenderedPageBreak/>
              <w:t>Трудовой кодекс от 30 декабря 2001 г. № 197-ФЗ (далее - ТК РФ)</w:t>
            </w:r>
          </w:p>
        </w:tc>
        <w:tc>
          <w:tcPr>
            <w:tcW w:w="6363" w:type="dxa"/>
          </w:tcPr>
          <w:p w:rsidR="006A1E57" w:rsidRPr="006A1E57" w:rsidRDefault="006A1E57" w:rsidP="001F3FE4">
            <w:pPr>
              <w:spacing w:afterLines="60" w:after="144" w:line="240" w:lineRule="auto"/>
              <w:jc w:val="both"/>
              <w:rPr>
                <w:rFonts w:ascii="Times New Roman" w:eastAsia="Times New Roman" w:hAnsi="Times New Roman" w:cs="Times New Roman"/>
                <w:bCs/>
                <w:sz w:val="24"/>
                <w:szCs w:val="24"/>
                <w:lang w:bidi="en-US"/>
              </w:rPr>
            </w:pPr>
            <w:r w:rsidRPr="006A1E57">
              <w:rPr>
                <w:rFonts w:ascii="Times New Roman" w:eastAsia="Times New Roman" w:hAnsi="Times New Roman" w:cs="Times New Roman"/>
                <w:b/>
                <w:bCs/>
                <w:sz w:val="24"/>
                <w:szCs w:val="24"/>
                <w:lang w:bidi="en-US"/>
              </w:rPr>
              <w:t>ст. 72</w:t>
            </w:r>
            <w:r w:rsidRPr="006A1E57">
              <w:rPr>
                <w:rFonts w:ascii="Times New Roman" w:eastAsia="Times New Roman" w:hAnsi="Times New Roman" w:cs="Times New Roman"/>
                <w:bCs/>
                <w:sz w:val="24"/>
                <w:szCs w:val="24"/>
                <w:lang w:bidi="en-US"/>
              </w:rPr>
              <w:t xml:space="preserve">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Соглашение об изменении определенных сторонами условий трудового договора заключается в письменной форме.</w:t>
            </w:r>
          </w:p>
          <w:p w:rsidR="006A1E57" w:rsidRPr="006A1E57" w:rsidRDefault="006A1E57" w:rsidP="001F3FE4">
            <w:pPr>
              <w:spacing w:afterLines="60" w:after="144" w:line="240" w:lineRule="auto"/>
              <w:jc w:val="both"/>
              <w:rPr>
                <w:rFonts w:ascii="Times New Roman" w:eastAsia="Times New Roman" w:hAnsi="Times New Roman" w:cs="Times New Roman"/>
                <w:bCs/>
                <w:sz w:val="24"/>
                <w:szCs w:val="24"/>
                <w:lang w:bidi="en-US"/>
              </w:rPr>
            </w:pPr>
            <w:r w:rsidRPr="006A1E57">
              <w:rPr>
                <w:rFonts w:ascii="Times New Roman" w:eastAsia="Times New Roman" w:hAnsi="Times New Roman" w:cs="Times New Roman"/>
                <w:b/>
                <w:bCs/>
                <w:sz w:val="24"/>
                <w:szCs w:val="24"/>
                <w:lang w:bidi="en-US"/>
              </w:rPr>
              <w:t>ст. 75</w:t>
            </w:r>
            <w:r w:rsidRPr="006A1E57">
              <w:rPr>
                <w:rFonts w:ascii="Times New Roman" w:eastAsia="Times New Roman" w:hAnsi="Times New Roman" w:cs="Times New Roman"/>
                <w:bCs/>
                <w:sz w:val="24"/>
                <w:szCs w:val="24"/>
                <w:lang w:bidi="en-US"/>
              </w:rPr>
              <w:t xml:space="preserve"> 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w:t>
            </w:r>
          </w:p>
          <w:p w:rsidR="006A1E57" w:rsidRPr="006A1E57" w:rsidRDefault="006A1E57" w:rsidP="001F3FE4">
            <w:pPr>
              <w:spacing w:afterLines="60" w:after="144" w:line="240" w:lineRule="auto"/>
              <w:ind w:firstLine="709"/>
              <w:jc w:val="both"/>
              <w:rPr>
                <w:rFonts w:ascii="Times New Roman" w:eastAsia="Times New Roman" w:hAnsi="Times New Roman" w:cs="Times New Roman"/>
                <w:bCs/>
                <w:sz w:val="24"/>
                <w:szCs w:val="24"/>
                <w:lang w:bidi="en-US"/>
              </w:rPr>
            </w:pPr>
            <w:bookmarkStart w:id="10" w:name="7502"/>
            <w:bookmarkEnd w:id="10"/>
            <w:r w:rsidRPr="006A1E57">
              <w:rPr>
                <w:rFonts w:ascii="Times New Roman" w:eastAsia="Times New Roman" w:hAnsi="Times New Roman" w:cs="Times New Roman"/>
                <w:bCs/>
                <w:sz w:val="24"/>
                <w:szCs w:val="24"/>
                <w:lang w:bidi="en-US"/>
              </w:rPr>
              <w:t>Смена собственника имущества организации не является основанием для расторжения трудовых договоров с другими работниками организации.</w:t>
            </w:r>
          </w:p>
          <w:p w:rsidR="006A1E57" w:rsidRPr="006A1E57" w:rsidRDefault="006A1E57" w:rsidP="001F3FE4">
            <w:pPr>
              <w:spacing w:afterLines="60" w:after="144" w:line="240" w:lineRule="auto"/>
              <w:ind w:firstLine="709"/>
              <w:jc w:val="both"/>
              <w:rPr>
                <w:rFonts w:ascii="Times New Roman" w:eastAsia="Times New Roman" w:hAnsi="Times New Roman" w:cs="Times New Roman"/>
                <w:bCs/>
                <w:sz w:val="24"/>
                <w:szCs w:val="24"/>
                <w:lang w:bidi="en-US"/>
              </w:rPr>
            </w:pPr>
            <w:bookmarkStart w:id="11" w:name="753"/>
            <w:bookmarkEnd w:id="11"/>
            <w:r w:rsidRPr="006A1E57">
              <w:rPr>
                <w:rFonts w:ascii="Times New Roman" w:eastAsia="Times New Roman" w:hAnsi="Times New Roman" w:cs="Times New Roman"/>
                <w:bCs/>
                <w:sz w:val="24"/>
                <w:szCs w:val="24"/>
                <w:lang w:bidi="en-US"/>
              </w:rPr>
              <w:t>В случае отказа работника от продолжения работы в связи со сменой собственника имущества организации трудовой договор прекращается в соответствии с</w:t>
            </w:r>
            <w:r w:rsidRPr="006A1E57">
              <w:rPr>
                <w:rFonts w:ascii="Times New Roman" w:eastAsia="Times New Roman" w:hAnsi="Times New Roman" w:cs="Times New Roman"/>
                <w:bCs/>
                <w:sz w:val="24"/>
                <w:szCs w:val="24"/>
                <w:lang w:val="en-US" w:bidi="en-US"/>
              </w:rPr>
              <w:t> </w:t>
            </w:r>
            <w:hyperlink r:id="rId9" w:anchor="block_776" w:history="1">
              <w:r w:rsidRPr="006A1E57">
                <w:rPr>
                  <w:rFonts w:ascii="Times New Roman" w:eastAsia="Times New Roman" w:hAnsi="Times New Roman" w:cs="Times New Roman"/>
                  <w:bCs/>
                  <w:color w:val="000000"/>
                  <w:sz w:val="24"/>
                  <w:szCs w:val="24"/>
                  <w:u w:val="single"/>
                  <w:lang w:bidi="en-US"/>
                </w:rPr>
                <w:t>пунктом 6 статьи 77</w:t>
              </w:r>
            </w:hyperlink>
            <w:r w:rsidRPr="006A1E57">
              <w:rPr>
                <w:rFonts w:ascii="Times New Roman" w:eastAsia="Times New Roman" w:hAnsi="Times New Roman" w:cs="Times New Roman"/>
                <w:bCs/>
                <w:color w:val="000000"/>
                <w:sz w:val="24"/>
                <w:szCs w:val="24"/>
                <w:lang w:bidi="en-US"/>
              </w:rPr>
              <w:t xml:space="preserve"> ТК РФ.</w:t>
            </w:r>
          </w:p>
          <w:p w:rsidR="006A1E57" w:rsidRPr="006A1E57" w:rsidRDefault="006A1E57" w:rsidP="001F3FE4">
            <w:pPr>
              <w:spacing w:afterLines="60" w:after="144" w:line="240" w:lineRule="auto"/>
              <w:ind w:firstLine="709"/>
              <w:jc w:val="both"/>
              <w:rPr>
                <w:rFonts w:ascii="Times New Roman" w:eastAsia="Times New Roman" w:hAnsi="Times New Roman" w:cs="Times New Roman"/>
                <w:bCs/>
                <w:sz w:val="24"/>
                <w:szCs w:val="24"/>
                <w:lang w:bidi="en-US"/>
              </w:rPr>
            </w:pPr>
            <w:bookmarkStart w:id="12" w:name="754"/>
            <w:bookmarkEnd w:id="12"/>
            <w:r w:rsidRPr="006A1E57">
              <w:rPr>
                <w:rFonts w:ascii="Times New Roman" w:eastAsia="Times New Roman" w:hAnsi="Times New Roman" w:cs="Times New Roman"/>
                <w:bCs/>
                <w:sz w:val="24"/>
                <w:szCs w:val="24"/>
                <w:lang w:bidi="en-US"/>
              </w:rPr>
              <w:t xml:space="preserve">При смене собственника имущества организации сокращение численности или штата работников допускается только после государственной регистрации </w:t>
            </w:r>
            <w:r w:rsidRPr="006A1E57">
              <w:rPr>
                <w:rFonts w:ascii="Times New Roman" w:eastAsia="Times New Roman" w:hAnsi="Times New Roman" w:cs="Times New Roman"/>
                <w:bCs/>
                <w:sz w:val="24"/>
                <w:szCs w:val="24"/>
                <w:lang w:bidi="en-US"/>
              </w:rPr>
              <w:lastRenderedPageBreak/>
              <w:t>перехода права собственности.</w:t>
            </w:r>
          </w:p>
          <w:p w:rsidR="006A1E57" w:rsidRPr="006A1E57" w:rsidRDefault="006A1E57" w:rsidP="001F3FE4">
            <w:pPr>
              <w:spacing w:afterLines="60" w:after="144" w:line="240" w:lineRule="auto"/>
              <w:ind w:firstLine="709"/>
              <w:jc w:val="both"/>
              <w:rPr>
                <w:rFonts w:ascii="Times New Roman" w:eastAsia="Times New Roman" w:hAnsi="Times New Roman" w:cs="Times New Roman"/>
                <w:bCs/>
                <w:sz w:val="24"/>
                <w:szCs w:val="24"/>
                <w:lang w:bidi="en-US"/>
              </w:rPr>
            </w:pPr>
            <w:bookmarkStart w:id="13" w:name="755"/>
            <w:bookmarkEnd w:id="13"/>
            <w:r w:rsidRPr="006A1E57">
              <w:rPr>
                <w:rFonts w:ascii="Times New Roman" w:eastAsia="Times New Roman" w:hAnsi="Times New Roman" w:cs="Times New Roman"/>
                <w:bCs/>
                <w:sz w:val="24"/>
                <w:szCs w:val="24"/>
                <w:lang w:bidi="en-US"/>
              </w:rPr>
              <w:t>Изменение подведомственности (подчиненности) организации или ее реорганизация (слияние, присоединение, разделение, выделение, преобразование) не может являться основанием для расторжения трудовых договоров с работниками организации.</w:t>
            </w:r>
          </w:p>
          <w:p w:rsidR="006A1E57" w:rsidRPr="006A1E57" w:rsidRDefault="006A1E57" w:rsidP="001F3FE4">
            <w:pPr>
              <w:spacing w:afterLines="60" w:after="144" w:line="240" w:lineRule="auto"/>
              <w:ind w:firstLine="709"/>
              <w:jc w:val="both"/>
              <w:rPr>
                <w:rFonts w:ascii="Times New Roman" w:eastAsia="Times New Roman" w:hAnsi="Times New Roman" w:cs="Times New Roman"/>
                <w:bCs/>
                <w:sz w:val="24"/>
                <w:szCs w:val="24"/>
                <w:lang w:bidi="en-US"/>
              </w:rPr>
            </w:pPr>
            <w:bookmarkStart w:id="14" w:name="756"/>
            <w:bookmarkEnd w:id="14"/>
            <w:r w:rsidRPr="006A1E57">
              <w:rPr>
                <w:rFonts w:ascii="Times New Roman" w:eastAsia="Times New Roman" w:hAnsi="Times New Roman" w:cs="Times New Roman"/>
                <w:bCs/>
                <w:sz w:val="24"/>
                <w:szCs w:val="24"/>
                <w:lang w:bidi="en-US"/>
              </w:rPr>
              <w:t>При отказе работника от продолжения работы в случаях, предусмотренных частью пятой настоящей статьи, трудовой договор прекращается в соответствии с</w:t>
            </w:r>
            <w:r w:rsidRPr="006A1E57">
              <w:rPr>
                <w:rFonts w:ascii="Times New Roman" w:eastAsia="Times New Roman" w:hAnsi="Times New Roman" w:cs="Times New Roman"/>
                <w:bCs/>
                <w:sz w:val="24"/>
                <w:szCs w:val="24"/>
                <w:lang w:val="en-US" w:bidi="en-US"/>
              </w:rPr>
              <w:t> </w:t>
            </w:r>
            <w:hyperlink r:id="rId10" w:anchor="block_776" w:history="1">
              <w:r w:rsidRPr="006A1E57">
                <w:rPr>
                  <w:rFonts w:ascii="Times New Roman" w:eastAsia="Times New Roman" w:hAnsi="Times New Roman" w:cs="Times New Roman"/>
                  <w:bCs/>
                  <w:color w:val="000000"/>
                  <w:sz w:val="24"/>
                  <w:szCs w:val="24"/>
                  <w:u w:val="single"/>
                  <w:lang w:bidi="en-US"/>
                </w:rPr>
                <w:t>пунктом 6 статьи 77</w:t>
              </w:r>
            </w:hyperlink>
            <w:r w:rsidRPr="006A1E57">
              <w:rPr>
                <w:rFonts w:ascii="Times New Roman" w:eastAsia="Times New Roman" w:hAnsi="Times New Roman" w:cs="Times New Roman"/>
                <w:bCs/>
                <w:color w:val="000000"/>
                <w:sz w:val="24"/>
                <w:szCs w:val="24"/>
                <w:lang w:val="en-US" w:bidi="en-US"/>
              </w:rPr>
              <w:t> </w:t>
            </w:r>
            <w:r w:rsidRPr="006A1E57">
              <w:rPr>
                <w:rFonts w:ascii="Times New Roman" w:eastAsia="Times New Roman" w:hAnsi="Times New Roman" w:cs="Times New Roman"/>
                <w:bCs/>
                <w:sz w:val="24"/>
                <w:szCs w:val="24"/>
                <w:lang w:bidi="en-US"/>
              </w:rPr>
              <w:t>ТК РФ.</w:t>
            </w:r>
          </w:p>
          <w:p w:rsidR="006A1E57" w:rsidRPr="006A1E57" w:rsidRDefault="006A1E57" w:rsidP="001F3FE4">
            <w:pPr>
              <w:spacing w:afterLines="60" w:after="144" w:line="240" w:lineRule="auto"/>
              <w:ind w:firstLine="709"/>
              <w:jc w:val="both"/>
              <w:rPr>
                <w:rFonts w:ascii="Times New Roman" w:eastAsia="Times New Roman" w:hAnsi="Times New Roman" w:cs="Times New Roman"/>
                <w:bCs/>
                <w:sz w:val="24"/>
                <w:szCs w:val="24"/>
                <w:lang w:bidi="en-US"/>
              </w:rPr>
            </w:pPr>
            <w:r w:rsidRPr="006A1E57">
              <w:rPr>
                <w:rFonts w:ascii="Times New Roman" w:eastAsia="Times New Roman" w:hAnsi="Times New Roman" w:cs="Times New Roman"/>
                <w:b/>
                <w:bCs/>
                <w:sz w:val="24"/>
                <w:szCs w:val="24"/>
                <w:lang w:bidi="en-US"/>
              </w:rPr>
              <w:t>Ст. 179</w:t>
            </w:r>
            <w:r w:rsidRPr="006A1E57">
              <w:rPr>
                <w:rFonts w:ascii="Times New Roman" w:eastAsia="Times New Roman" w:hAnsi="Times New Roman" w:cs="Times New Roman"/>
                <w:bCs/>
                <w:sz w:val="24"/>
                <w:szCs w:val="24"/>
                <w:lang w:bidi="en-US"/>
              </w:rPr>
              <w:t xml:space="preserve"> 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6A1E57" w:rsidRPr="006A1E57" w:rsidRDefault="006A1E57" w:rsidP="001F3FE4">
            <w:pPr>
              <w:spacing w:afterLines="60" w:after="144" w:line="240" w:lineRule="auto"/>
              <w:ind w:firstLine="709"/>
              <w:jc w:val="both"/>
              <w:rPr>
                <w:rFonts w:ascii="Times New Roman" w:eastAsia="Times New Roman" w:hAnsi="Times New Roman" w:cs="Times New Roman"/>
                <w:bCs/>
                <w:sz w:val="24"/>
                <w:szCs w:val="24"/>
                <w:lang w:bidi="en-US"/>
              </w:rPr>
            </w:pPr>
            <w:bookmarkStart w:id="15" w:name="1792"/>
            <w:bookmarkEnd w:id="15"/>
            <w:proofErr w:type="gramStart"/>
            <w:r w:rsidRPr="006A1E57">
              <w:rPr>
                <w:rFonts w:ascii="Times New Roman" w:eastAsia="Times New Roman" w:hAnsi="Times New Roman" w:cs="Times New Roman"/>
                <w:bCs/>
                <w:sz w:val="24"/>
                <w:szCs w:val="24"/>
                <w:lang w:bidi="en-US"/>
              </w:rPr>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w:t>
            </w:r>
            <w:proofErr w:type="gramEnd"/>
            <w:r w:rsidRPr="006A1E57">
              <w:rPr>
                <w:rFonts w:ascii="Times New Roman" w:eastAsia="Times New Roman" w:hAnsi="Times New Roman" w:cs="Times New Roman"/>
                <w:bCs/>
                <w:sz w:val="24"/>
                <w:szCs w:val="24"/>
                <w:lang w:bidi="en-US"/>
              </w:rPr>
              <w:t xml:space="preserve">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w:t>
            </w:r>
          </w:p>
          <w:p w:rsidR="006A1E57" w:rsidRPr="006A1E57" w:rsidRDefault="006A1E57" w:rsidP="001F3FE4">
            <w:pPr>
              <w:spacing w:afterLines="60" w:after="144" w:line="240" w:lineRule="auto"/>
              <w:ind w:firstLine="709"/>
              <w:jc w:val="both"/>
              <w:rPr>
                <w:rFonts w:ascii="Times New Roman" w:eastAsia="Times New Roman" w:hAnsi="Times New Roman" w:cs="Times New Roman"/>
                <w:bCs/>
                <w:sz w:val="24"/>
                <w:szCs w:val="24"/>
                <w:lang w:bidi="en-US"/>
              </w:rPr>
            </w:pPr>
            <w:r w:rsidRPr="006A1E57">
              <w:rPr>
                <w:rFonts w:ascii="Times New Roman" w:eastAsia="Times New Roman" w:hAnsi="Times New Roman" w:cs="Times New Roman"/>
                <w:bCs/>
                <w:sz w:val="24"/>
                <w:szCs w:val="24"/>
                <w:lang w:bidi="en-US"/>
              </w:rPr>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tc>
      </w:tr>
      <w:tr w:rsidR="006A1E57" w:rsidRPr="006A1E57" w:rsidTr="004832A5">
        <w:tc>
          <w:tcPr>
            <w:tcW w:w="3208" w:type="dxa"/>
          </w:tcPr>
          <w:p w:rsidR="006A1E57" w:rsidRPr="006A1E57" w:rsidRDefault="006A1E57" w:rsidP="001F3FE4">
            <w:pPr>
              <w:spacing w:afterLines="60" w:after="144" w:line="240" w:lineRule="auto"/>
              <w:rPr>
                <w:rFonts w:ascii="Times New Roman" w:eastAsia="Times New Roman" w:hAnsi="Times New Roman" w:cs="Times New Roman"/>
                <w:b/>
                <w:bCs/>
                <w:sz w:val="24"/>
                <w:szCs w:val="24"/>
                <w:lang w:bidi="en-US"/>
              </w:rPr>
            </w:pPr>
            <w:r w:rsidRPr="006A1E57">
              <w:rPr>
                <w:rFonts w:ascii="Times New Roman" w:eastAsia="Times New Roman" w:hAnsi="Times New Roman" w:cs="Times New Roman"/>
                <w:b/>
                <w:bCs/>
                <w:sz w:val="24"/>
                <w:szCs w:val="24"/>
                <w:lang w:bidi="en-US"/>
              </w:rPr>
              <w:lastRenderedPageBreak/>
              <w:t>Федеральный закон Российской Федерации от 6 октября 2003 г. № 131-ФЗ</w:t>
            </w:r>
          </w:p>
          <w:p w:rsidR="006A1E57" w:rsidRPr="006A1E57" w:rsidRDefault="006A1E57" w:rsidP="001F3FE4">
            <w:pPr>
              <w:spacing w:afterLines="60" w:after="144" w:line="240" w:lineRule="auto"/>
              <w:rPr>
                <w:rFonts w:ascii="Times New Roman" w:eastAsia="Times New Roman" w:hAnsi="Times New Roman" w:cs="Times New Roman"/>
                <w:b/>
                <w:bCs/>
                <w:sz w:val="24"/>
                <w:szCs w:val="24"/>
                <w:lang w:bidi="en-US"/>
              </w:rPr>
            </w:pPr>
            <w:r w:rsidRPr="006A1E57">
              <w:rPr>
                <w:rFonts w:ascii="Times New Roman" w:eastAsia="Times New Roman" w:hAnsi="Times New Roman" w:cs="Times New Roman"/>
                <w:b/>
                <w:bCs/>
                <w:sz w:val="24"/>
                <w:szCs w:val="24"/>
                <w:lang w:bidi="en-US"/>
              </w:rPr>
              <w:t>"Об общих принципах организации местного самоуправления в Российской Федерации"</w:t>
            </w:r>
          </w:p>
        </w:tc>
        <w:tc>
          <w:tcPr>
            <w:tcW w:w="6363" w:type="dxa"/>
          </w:tcPr>
          <w:p w:rsidR="006A1E57" w:rsidRPr="006A1E57" w:rsidRDefault="006A1E57" w:rsidP="001F3FE4">
            <w:pPr>
              <w:spacing w:afterLines="60" w:after="144" w:line="240" w:lineRule="auto"/>
              <w:ind w:firstLine="709"/>
              <w:jc w:val="both"/>
              <w:rPr>
                <w:rFonts w:ascii="Times New Roman" w:eastAsia="Times New Roman" w:hAnsi="Times New Roman" w:cs="Times New Roman"/>
                <w:bCs/>
                <w:sz w:val="24"/>
                <w:szCs w:val="24"/>
                <w:lang w:bidi="en-US"/>
              </w:rPr>
            </w:pPr>
            <w:r w:rsidRPr="006A1E57">
              <w:rPr>
                <w:rFonts w:ascii="Times New Roman" w:eastAsia="Times New Roman" w:hAnsi="Times New Roman" w:cs="Times New Roman"/>
                <w:bCs/>
                <w:sz w:val="24"/>
                <w:szCs w:val="24"/>
                <w:lang w:bidi="en-US"/>
              </w:rPr>
              <w:t>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6A1E57" w:rsidRPr="006A1E57" w:rsidRDefault="006A1E57" w:rsidP="001F3FE4">
            <w:pPr>
              <w:spacing w:afterLines="60" w:after="144" w:line="240" w:lineRule="auto"/>
              <w:ind w:firstLine="709"/>
              <w:jc w:val="both"/>
              <w:rPr>
                <w:rFonts w:ascii="Times New Roman" w:eastAsia="Times New Roman" w:hAnsi="Times New Roman" w:cs="Times New Roman"/>
                <w:bCs/>
                <w:sz w:val="24"/>
                <w:szCs w:val="24"/>
                <w:lang w:bidi="en-US"/>
              </w:rPr>
            </w:pPr>
            <w:r w:rsidRPr="006A1E57">
              <w:rPr>
                <w:rFonts w:ascii="Times New Roman" w:eastAsia="Times New Roman" w:hAnsi="Times New Roman" w:cs="Times New Roman"/>
                <w:bCs/>
                <w:sz w:val="24"/>
                <w:szCs w:val="24"/>
                <w:lang w:bidi="en-US"/>
              </w:rPr>
              <w:t>Проведение схода граждан обеспечивается главой местной администрации.</w:t>
            </w:r>
          </w:p>
          <w:p w:rsidR="006A1E57" w:rsidRPr="006A1E57" w:rsidRDefault="006A1E57" w:rsidP="001F3FE4">
            <w:pPr>
              <w:spacing w:afterLines="60" w:after="144" w:line="240" w:lineRule="auto"/>
              <w:ind w:firstLine="709"/>
              <w:jc w:val="both"/>
              <w:rPr>
                <w:rFonts w:ascii="Times New Roman" w:eastAsia="Times New Roman" w:hAnsi="Times New Roman" w:cs="Times New Roman"/>
                <w:bCs/>
                <w:sz w:val="24"/>
                <w:szCs w:val="24"/>
                <w:lang w:bidi="en-US"/>
              </w:rPr>
            </w:pPr>
            <w:r w:rsidRPr="006A1E57">
              <w:rPr>
                <w:rFonts w:ascii="Times New Roman" w:eastAsia="Times New Roman" w:hAnsi="Times New Roman" w:cs="Times New Roman"/>
                <w:bCs/>
                <w:sz w:val="24"/>
                <w:szCs w:val="24"/>
                <w:lang w:bidi="en-US"/>
              </w:rPr>
              <w:t>На сходе граждан председательствует глава муниципального образования или иное лицо, избираемое сходом граждан.</w:t>
            </w:r>
          </w:p>
          <w:p w:rsidR="006A1E57" w:rsidRPr="006A1E57" w:rsidRDefault="006A1E57" w:rsidP="001F3FE4">
            <w:pPr>
              <w:spacing w:afterLines="60" w:after="144" w:line="240" w:lineRule="auto"/>
              <w:ind w:firstLine="709"/>
              <w:jc w:val="both"/>
              <w:rPr>
                <w:rFonts w:ascii="Times New Roman" w:eastAsia="Times New Roman" w:hAnsi="Times New Roman" w:cs="Times New Roman"/>
                <w:bCs/>
                <w:sz w:val="24"/>
                <w:szCs w:val="24"/>
                <w:lang w:bidi="en-US"/>
              </w:rPr>
            </w:pPr>
            <w:r w:rsidRPr="006A1E57">
              <w:rPr>
                <w:rFonts w:ascii="Times New Roman" w:eastAsia="Times New Roman" w:hAnsi="Times New Roman" w:cs="Times New Roman"/>
                <w:bCs/>
                <w:sz w:val="24"/>
                <w:szCs w:val="24"/>
                <w:lang w:bidi="en-US"/>
              </w:rPr>
              <w:t>Решение схода граждан считается принятым, если за него проголосовало более половины участников схода граждан.</w:t>
            </w:r>
          </w:p>
          <w:p w:rsidR="006A1E57" w:rsidRPr="006A1E57" w:rsidRDefault="006A1E57" w:rsidP="001F3FE4">
            <w:pPr>
              <w:spacing w:afterLines="60" w:after="144" w:line="240" w:lineRule="auto"/>
              <w:ind w:firstLine="709"/>
              <w:jc w:val="both"/>
              <w:rPr>
                <w:rFonts w:ascii="Times New Roman" w:eastAsia="Times New Roman" w:hAnsi="Times New Roman" w:cs="Times New Roman"/>
                <w:bCs/>
                <w:sz w:val="24"/>
                <w:szCs w:val="24"/>
                <w:lang w:bidi="en-US"/>
              </w:rPr>
            </w:pPr>
            <w:r w:rsidRPr="006A1E57">
              <w:rPr>
                <w:rFonts w:ascii="Times New Roman" w:eastAsia="Times New Roman" w:hAnsi="Times New Roman" w:cs="Times New Roman"/>
                <w:bCs/>
                <w:sz w:val="24"/>
                <w:szCs w:val="24"/>
                <w:lang w:bidi="en-US"/>
              </w:rPr>
              <w:t xml:space="preserve">Решения, принятые на сходе граждан, подлежат </w:t>
            </w:r>
            <w:r w:rsidRPr="006A1E57">
              <w:rPr>
                <w:rFonts w:ascii="Times New Roman" w:eastAsia="Times New Roman" w:hAnsi="Times New Roman" w:cs="Times New Roman"/>
                <w:bCs/>
                <w:sz w:val="24"/>
                <w:szCs w:val="24"/>
                <w:lang w:bidi="en-US"/>
              </w:rPr>
              <w:lastRenderedPageBreak/>
              <w:t>обязательному исполнению на территории поселения.</w:t>
            </w:r>
          </w:p>
        </w:tc>
      </w:tr>
      <w:tr w:rsidR="006A1E57" w:rsidRPr="006A1E57" w:rsidTr="004832A5">
        <w:tc>
          <w:tcPr>
            <w:tcW w:w="3208" w:type="dxa"/>
          </w:tcPr>
          <w:p w:rsidR="006A1E57" w:rsidRPr="006A1E57" w:rsidRDefault="006A1E57" w:rsidP="001F3FE4">
            <w:pPr>
              <w:spacing w:afterLines="60" w:after="144" w:line="240" w:lineRule="auto"/>
              <w:ind w:firstLine="709"/>
              <w:jc w:val="both"/>
              <w:rPr>
                <w:rFonts w:ascii="Times New Roman" w:eastAsia="Times New Roman" w:hAnsi="Times New Roman" w:cs="Times New Roman"/>
                <w:b/>
                <w:bCs/>
                <w:sz w:val="24"/>
                <w:szCs w:val="24"/>
                <w:lang w:bidi="en-US"/>
              </w:rPr>
            </w:pPr>
            <w:r w:rsidRPr="006A1E57">
              <w:rPr>
                <w:rFonts w:ascii="Times New Roman" w:eastAsia="Times New Roman" w:hAnsi="Times New Roman" w:cs="Times New Roman"/>
                <w:b/>
                <w:bCs/>
                <w:sz w:val="24"/>
                <w:szCs w:val="24"/>
                <w:lang w:bidi="en-US"/>
              </w:rPr>
              <w:lastRenderedPageBreak/>
              <w:t xml:space="preserve">Федеральный закон «Об образовании в Российской Федерации» № 273 от 21.12.2012 г. </w:t>
            </w:r>
          </w:p>
        </w:tc>
        <w:tc>
          <w:tcPr>
            <w:tcW w:w="6363" w:type="dxa"/>
          </w:tcPr>
          <w:p w:rsidR="006A1E57" w:rsidRPr="006A1E57" w:rsidRDefault="006A1E57" w:rsidP="001F3FE4">
            <w:pPr>
              <w:spacing w:afterLines="60" w:after="144" w:line="240" w:lineRule="auto"/>
              <w:jc w:val="both"/>
              <w:rPr>
                <w:rFonts w:ascii="Times New Roman" w:eastAsia="Times New Roman" w:hAnsi="Times New Roman" w:cs="Times New Roman"/>
                <w:bCs/>
                <w:sz w:val="24"/>
                <w:szCs w:val="24"/>
                <w:lang w:bidi="en-US"/>
              </w:rPr>
            </w:pPr>
            <w:r w:rsidRPr="006A1E57">
              <w:rPr>
                <w:rFonts w:ascii="Times New Roman" w:eastAsia="Times New Roman" w:hAnsi="Times New Roman" w:cs="Times New Roman"/>
                <w:b/>
                <w:bCs/>
                <w:sz w:val="24"/>
                <w:szCs w:val="24"/>
                <w:lang w:bidi="en-US"/>
              </w:rPr>
              <w:t xml:space="preserve">Ст.5 </w:t>
            </w:r>
            <w:r w:rsidRPr="006A1E57">
              <w:rPr>
                <w:rFonts w:ascii="Times New Roman" w:eastAsia="Times New Roman" w:hAnsi="Times New Roman" w:cs="Times New Roman"/>
                <w:bCs/>
                <w:sz w:val="24"/>
                <w:szCs w:val="24"/>
                <w:lang w:bidi="en-US"/>
              </w:rPr>
              <w:t>Право на образование. Государственные гарантии реализации права на образование в Российской Федерации.</w:t>
            </w:r>
          </w:p>
          <w:p w:rsidR="006A1E57" w:rsidRPr="006A1E57" w:rsidRDefault="006A1E57" w:rsidP="001F3FE4">
            <w:pPr>
              <w:spacing w:afterLines="60" w:after="144" w:line="240" w:lineRule="auto"/>
              <w:jc w:val="both"/>
              <w:rPr>
                <w:rFonts w:ascii="Times New Roman" w:eastAsia="Times New Roman" w:hAnsi="Times New Roman" w:cs="Times New Roman"/>
                <w:bCs/>
                <w:sz w:val="24"/>
                <w:szCs w:val="24"/>
                <w:lang w:bidi="en-US"/>
              </w:rPr>
            </w:pPr>
            <w:r w:rsidRPr="006A1E57">
              <w:rPr>
                <w:rFonts w:ascii="Times New Roman" w:eastAsia="Times New Roman" w:hAnsi="Times New Roman" w:cs="Times New Roman"/>
                <w:b/>
                <w:bCs/>
                <w:sz w:val="24"/>
                <w:szCs w:val="24"/>
                <w:lang w:bidi="en-US"/>
              </w:rPr>
              <w:t xml:space="preserve">Ст.10 </w:t>
            </w:r>
            <w:r w:rsidRPr="006A1E57">
              <w:rPr>
                <w:rFonts w:ascii="Times New Roman" w:eastAsia="Times New Roman" w:hAnsi="Times New Roman" w:cs="Times New Roman"/>
                <w:bCs/>
                <w:sz w:val="24"/>
                <w:szCs w:val="24"/>
                <w:lang w:bidi="en-US"/>
              </w:rPr>
              <w:t>Структура системы образования.</w:t>
            </w:r>
          </w:p>
          <w:p w:rsidR="006A1E57" w:rsidRPr="006A1E57" w:rsidRDefault="006A1E57" w:rsidP="001F3FE4">
            <w:pPr>
              <w:spacing w:afterLines="60" w:after="144" w:line="240" w:lineRule="auto"/>
              <w:jc w:val="both"/>
              <w:rPr>
                <w:rFonts w:ascii="Times New Roman" w:eastAsia="Times New Roman" w:hAnsi="Times New Roman" w:cs="Times New Roman"/>
                <w:bCs/>
                <w:sz w:val="24"/>
                <w:szCs w:val="24"/>
                <w:lang w:bidi="en-US"/>
              </w:rPr>
            </w:pPr>
            <w:r w:rsidRPr="006A1E57">
              <w:rPr>
                <w:rFonts w:ascii="Times New Roman" w:eastAsia="Times New Roman" w:hAnsi="Times New Roman" w:cs="Times New Roman"/>
                <w:b/>
                <w:bCs/>
                <w:sz w:val="24"/>
                <w:szCs w:val="24"/>
                <w:lang w:bidi="en-US"/>
              </w:rPr>
              <w:t>Ст. 11</w:t>
            </w:r>
            <w:r w:rsidRPr="006A1E57">
              <w:rPr>
                <w:rFonts w:ascii="Times New Roman" w:eastAsia="Times New Roman" w:hAnsi="Times New Roman" w:cs="Times New Roman"/>
                <w:bCs/>
                <w:sz w:val="24"/>
                <w:szCs w:val="24"/>
                <w:lang w:bidi="en-US"/>
              </w:rPr>
              <w:t xml:space="preserve"> Федеральные государственные образовательные стандарты и федеральные государственные требования. Образовательные стандарты. </w:t>
            </w:r>
          </w:p>
          <w:p w:rsidR="006A1E57" w:rsidRPr="006A1E57" w:rsidRDefault="006A1E57" w:rsidP="001F3FE4">
            <w:pPr>
              <w:spacing w:afterLines="60" w:after="144" w:line="240" w:lineRule="auto"/>
              <w:jc w:val="both"/>
              <w:rPr>
                <w:rFonts w:ascii="Times New Roman" w:eastAsia="Times New Roman" w:hAnsi="Times New Roman" w:cs="Times New Roman"/>
                <w:bCs/>
                <w:sz w:val="24"/>
                <w:szCs w:val="24"/>
                <w:lang w:bidi="en-US"/>
              </w:rPr>
            </w:pPr>
            <w:r w:rsidRPr="006A1E57">
              <w:rPr>
                <w:rFonts w:ascii="Times New Roman" w:eastAsia="Times New Roman" w:hAnsi="Times New Roman" w:cs="Times New Roman"/>
                <w:b/>
                <w:bCs/>
                <w:sz w:val="24"/>
                <w:szCs w:val="24"/>
                <w:lang w:bidi="en-US"/>
              </w:rPr>
              <w:t>ст. 64</w:t>
            </w:r>
            <w:r w:rsidRPr="006A1E57">
              <w:rPr>
                <w:rFonts w:ascii="Times New Roman" w:eastAsia="Times New Roman" w:hAnsi="Times New Roman" w:cs="Times New Roman"/>
                <w:bCs/>
                <w:sz w:val="24"/>
                <w:szCs w:val="24"/>
                <w:lang w:bidi="en-US"/>
              </w:rPr>
              <w:t xml:space="preserve"> Дошкольное образование – уровень общего образования.</w:t>
            </w:r>
          </w:p>
          <w:p w:rsidR="006A1E57" w:rsidRPr="006A1E57" w:rsidRDefault="006A1E57" w:rsidP="001F3FE4">
            <w:pPr>
              <w:spacing w:afterLines="60" w:after="144" w:line="240" w:lineRule="auto"/>
              <w:jc w:val="both"/>
              <w:rPr>
                <w:rFonts w:ascii="Times New Roman" w:eastAsia="Times New Roman" w:hAnsi="Times New Roman" w:cs="Times New Roman"/>
                <w:b/>
                <w:bCs/>
                <w:sz w:val="24"/>
                <w:szCs w:val="24"/>
                <w:lang w:bidi="en-US"/>
              </w:rPr>
            </w:pPr>
            <w:r w:rsidRPr="006A1E57">
              <w:rPr>
                <w:rFonts w:ascii="Times New Roman" w:eastAsia="Times New Roman" w:hAnsi="Times New Roman" w:cs="Times New Roman"/>
                <w:bCs/>
                <w:sz w:val="24"/>
                <w:szCs w:val="24"/>
                <w:lang w:bidi="en-US"/>
              </w:rPr>
              <w:t>п</w:t>
            </w:r>
            <w:proofErr w:type="gramStart"/>
            <w:r w:rsidRPr="006A1E57">
              <w:rPr>
                <w:rFonts w:ascii="Times New Roman" w:eastAsia="Times New Roman" w:hAnsi="Times New Roman" w:cs="Times New Roman"/>
                <w:bCs/>
                <w:sz w:val="24"/>
                <w:szCs w:val="24"/>
                <w:lang w:bidi="en-US"/>
              </w:rPr>
              <w:t>1</w:t>
            </w:r>
            <w:proofErr w:type="gramEnd"/>
            <w:r w:rsidRPr="006A1E57">
              <w:rPr>
                <w:rFonts w:ascii="Times New Roman" w:eastAsia="Times New Roman" w:hAnsi="Times New Roman" w:cs="Times New Roman"/>
                <w:bCs/>
                <w:sz w:val="24"/>
                <w:szCs w:val="24"/>
                <w:lang w:bidi="en-US"/>
              </w:rPr>
              <w:t>.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6A1E57" w:rsidRPr="006A1E57" w:rsidRDefault="006A1E57" w:rsidP="001F3FE4">
            <w:pPr>
              <w:spacing w:afterLines="60" w:after="144" w:line="240" w:lineRule="auto"/>
              <w:jc w:val="both"/>
              <w:rPr>
                <w:rFonts w:ascii="Times New Roman" w:eastAsia="Times New Roman" w:hAnsi="Times New Roman" w:cs="Times New Roman"/>
                <w:b/>
                <w:bCs/>
                <w:sz w:val="24"/>
                <w:szCs w:val="24"/>
                <w:lang w:bidi="en-US"/>
              </w:rPr>
            </w:pPr>
            <w:r w:rsidRPr="006A1E57">
              <w:rPr>
                <w:rFonts w:ascii="Times New Roman" w:eastAsia="Times New Roman" w:hAnsi="Times New Roman" w:cs="Times New Roman"/>
                <w:b/>
                <w:bCs/>
                <w:sz w:val="24"/>
                <w:szCs w:val="24"/>
                <w:lang w:bidi="en-US"/>
              </w:rPr>
              <w:t>Ст. 75</w:t>
            </w:r>
            <w:r w:rsidRPr="006A1E57">
              <w:rPr>
                <w:rFonts w:ascii="Times New Roman" w:eastAsia="Times New Roman" w:hAnsi="Times New Roman" w:cs="Times New Roman"/>
                <w:bCs/>
                <w:sz w:val="24"/>
                <w:szCs w:val="24"/>
                <w:lang w:bidi="en-US"/>
              </w:rPr>
              <w:t xml:space="preserve"> Дополнительное образование детей и взрослых.</w:t>
            </w:r>
          </w:p>
          <w:p w:rsidR="006A1E57" w:rsidRPr="006A1E57" w:rsidRDefault="006A1E57" w:rsidP="001F3FE4">
            <w:pPr>
              <w:spacing w:afterLines="60" w:after="144" w:line="240" w:lineRule="auto"/>
              <w:jc w:val="both"/>
              <w:rPr>
                <w:rFonts w:ascii="Times New Roman" w:eastAsia="Times New Roman" w:hAnsi="Times New Roman" w:cs="Times New Roman"/>
                <w:bCs/>
                <w:sz w:val="24"/>
                <w:szCs w:val="24"/>
                <w:lang w:bidi="en-US"/>
              </w:rPr>
            </w:pPr>
            <w:r w:rsidRPr="006A1E57">
              <w:rPr>
                <w:rFonts w:ascii="Times New Roman" w:eastAsia="Times New Roman" w:hAnsi="Times New Roman" w:cs="Times New Roman"/>
                <w:b/>
                <w:bCs/>
                <w:sz w:val="24"/>
                <w:szCs w:val="24"/>
                <w:lang w:bidi="en-US"/>
              </w:rPr>
              <w:t>ст. 22</w:t>
            </w:r>
            <w:r w:rsidRPr="006A1E57">
              <w:rPr>
                <w:rFonts w:ascii="Times New Roman" w:eastAsia="Times New Roman" w:hAnsi="Times New Roman" w:cs="Times New Roman"/>
                <w:bCs/>
                <w:sz w:val="24"/>
                <w:szCs w:val="24"/>
                <w:lang w:bidi="en-US"/>
              </w:rPr>
              <w:t xml:space="preserve"> Создание, реорганизация, ликвидация образовательной организации.</w:t>
            </w:r>
          </w:p>
          <w:p w:rsidR="006A1E57" w:rsidRPr="006A1E57" w:rsidRDefault="006A1E57" w:rsidP="008927FE">
            <w:pPr>
              <w:spacing w:afterLines="60" w:after="144" w:line="240" w:lineRule="auto"/>
              <w:jc w:val="both"/>
              <w:rPr>
                <w:rFonts w:ascii="Times New Roman" w:eastAsia="Times New Roman" w:hAnsi="Times New Roman" w:cs="Times New Roman"/>
                <w:bCs/>
                <w:sz w:val="24"/>
                <w:szCs w:val="24"/>
                <w:lang w:bidi="en-US"/>
              </w:rPr>
            </w:pPr>
            <w:r w:rsidRPr="006A1E57">
              <w:rPr>
                <w:rFonts w:ascii="Times New Roman" w:eastAsia="Times New Roman" w:hAnsi="Times New Roman" w:cs="Times New Roman"/>
                <w:b/>
                <w:bCs/>
                <w:sz w:val="24"/>
                <w:szCs w:val="24"/>
                <w:lang w:bidi="en-US"/>
              </w:rPr>
              <w:t>п. 11</w:t>
            </w:r>
            <w:r w:rsidRPr="006A1E57">
              <w:rPr>
                <w:rFonts w:ascii="Times New Roman" w:eastAsia="Times New Roman" w:hAnsi="Times New Roman" w:cs="Times New Roman"/>
                <w:bCs/>
                <w:sz w:val="24"/>
                <w:szCs w:val="24"/>
                <w:lang w:bidi="en-US"/>
              </w:rPr>
              <w:t xml:space="preserve">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6A1E57" w:rsidRPr="006A1E57" w:rsidRDefault="006A1E57" w:rsidP="008927FE">
            <w:pPr>
              <w:spacing w:afterLines="60" w:after="144" w:line="240" w:lineRule="auto"/>
              <w:jc w:val="both"/>
              <w:rPr>
                <w:rFonts w:ascii="Times New Roman" w:eastAsia="Times New Roman" w:hAnsi="Times New Roman" w:cs="Times New Roman"/>
                <w:bCs/>
                <w:sz w:val="24"/>
                <w:szCs w:val="24"/>
                <w:lang w:bidi="en-US"/>
              </w:rPr>
            </w:pPr>
            <w:r w:rsidRPr="006A1E57">
              <w:rPr>
                <w:rFonts w:ascii="Times New Roman" w:eastAsia="Times New Roman" w:hAnsi="Times New Roman" w:cs="Times New Roman"/>
                <w:b/>
                <w:bCs/>
                <w:sz w:val="24"/>
                <w:szCs w:val="24"/>
                <w:lang w:bidi="en-US"/>
              </w:rPr>
              <w:t>п. 12</w:t>
            </w:r>
            <w:r w:rsidRPr="006A1E57">
              <w:rPr>
                <w:rFonts w:ascii="Times New Roman" w:eastAsia="Times New Roman" w:hAnsi="Times New Roman" w:cs="Times New Roman"/>
                <w:bCs/>
                <w:sz w:val="24"/>
                <w:szCs w:val="24"/>
                <w:lang w:bidi="en-US"/>
              </w:rPr>
              <w:t xml:space="preserve">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6A1E57" w:rsidRPr="006A1E57" w:rsidRDefault="006A1E57" w:rsidP="008927FE">
            <w:pPr>
              <w:spacing w:afterLines="60" w:after="144" w:line="240" w:lineRule="auto"/>
              <w:jc w:val="both"/>
              <w:rPr>
                <w:rFonts w:ascii="Times New Roman" w:eastAsia="Times New Roman" w:hAnsi="Times New Roman" w:cs="Times New Roman"/>
                <w:bCs/>
                <w:sz w:val="24"/>
                <w:szCs w:val="24"/>
                <w:lang w:bidi="en-US"/>
              </w:rPr>
            </w:pPr>
            <w:proofErr w:type="gramStart"/>
            <w:r w:rsidRPr="006A1E57">
              <w:rPr>
                <w:rFonts w:ascii="Times New Roman" w:eastAsia="Times New Roman" w:hAnsi="Times New Roman" w:cs="Times New Roman"/>
                <w:b/>
                <w:bCs/>
                <w:sz w:val="24"/>
                <w:szCs w:val="24"/>
                <w:lang w:bidi="en-US"/>
              </w:rPr>
              <w:t>п. 14</w:t>
            </w:r>
            <w:r w:rsidRPr="006A1E57">
              <w:rPr>
                <w:rFonts w:ascii="Times New Roman" w:eastAsia="Times New Roman" w:hAnsi="Times New Roman" w:cs="Times New Roman"/>
                <w:bCs/>
                <w:sz w:val="24"/>
                <w:szCs w:val="24"/>
                <w:lang w:bidi="en-US"/>
              </w:rPr>
              <w:t xml:space="preserve">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roofErr w:type="gramEnd"/>
          </w:p>
        </w:tc>
      </w:tr>
      <w:tr w:rsidR="006A1E57" w:rsidRPr="006A1E57" w:rsidTr="004832A5">
        <w:tc>
          <w:tcPr>
            <w:tcW w:w="3208" w:type="dxa"/>
          </w:tcPr>
          <w:p w:rsidR="006A1E57" w:rsidRPr="006A1E57" w:rsidRDefault="006A1E57" w:rsidP="001F3FE4">
            <w:pPr>
              <w:spacing w:afterLines="60" w:after="144" w:line="240" w:lineRule="auto"/>
              <w:jc w:val="both"/>
              <w:rPr>
                <w:rFonts w:ascii="Times New Roman" w:eastAsia="Times New Roman" w:hAnsi="Times New Roman" w:cs="Times New Roman"/>
                <w:b/>
                <w:bCs/>
                <w:sz w:val="24"/>
                <w:szCs w:val="24"/>
                <w:lang w:bidi="en-US"/>
              </w:rPr>
            </w:pPr>
            <w:r w:rsidRPr="006A1E57">
              <w:rPr>
                <w:rFonts w:ascii="Times New Roman" w:eastAsia="Times New Roman" w:hAnsi="Times New Roman" w:cs="Times New Roman"/>
                <w:b/>
                <w:bCs/>
                <w:sz w:val="24"/>
                <w:szCs w:val="24"/>
                <w:lang w:bidi="en-US"/>
              </w:rPr>
              <w:t>Закон Омской области от 18 июля 2013 года №1569</w:t>
            </w:r>
          </w:p>
          <w:p w:rsidR="006A1E57" w:rsidRPr="006A1E57" w:rsidRDefault="006A1E57" w:rsidP="001F3FE4">
            <w:pPr>
              <w:spacing w:afterLines="60" w:after="144" w:line="240" w:lineRule="auto"/>
              <w:rPr>
                <w:rFonts w:ascii="Times New Roman" w:eastAsia="Times New Roman" w:hAnsi="Times New Roman" w:cs="Times New Roman"/>
                <w:b/>
                <w:bCs/>
                <w:sz w:val="24"/>
                <w:szCs w:val="24"/>
                <w:lang w:bidi="en-US"/>
              </w:rPr>
            </w:pPr>
            <w:r w:rsidRPr="006A1E57">
              <w:rPr>
                <w:rFonts w:ascii="Times New Roman" w:eastAsia="Times New Roman" w:hAnsi="Times New Roman" w:cs="Times New Roman"/>
                <w:b/>
                <w:bCs/>
                <w:sz w:val="24"/>
                <w:szCs w:val="24"/>
                <w:lang w:bidi="en-US"/>
              </w:rPr>
              <w:t xml:space="preserve">"О регулировании отношений в сфере образования на </w:t>
            </w:r>
            <w:r w:rsidRPr="006A1E57">
              <w:rPr>
                <w:rFonts w:ascii="Times New Roman" w:eastAsia="Times New Roman" w:hAnsi="Times New Roman" w:cs="Times New Roman"/>
                <w:b/>
                <w:bCs/>
                <w:sz w:val="24"/>
                <w:szCs w:val="24"/>
                <w:lang w:bidi="en-US"/>
              </w:rPr>
              <w:lastRenderedPageBreak/>
              <w:t>территории Омской области"</w:t>
            </w:r>
            <w:r w:rsidRPr="006A1E57">
              <w:rPr>
                <w:rFonts w:ascii="Times New Roman" w:eastAsia="Times New Roman" w:hAnsi="Times New Roman" w:cs="Times New Roman"/>
                <w:b/>
                <w:bCs/>
                <w:sz w:val="24"/>
                <w:szCs w:val="24"/>
                <w:lang w:val="en-US" w:bidi="en-US"/>
              </w:rPr>
              <w:t> </w:t>
            </w:r>
          </w:p>
          <w:p w:rsidR="006A1E57" w:rsidRPr="006A1E57" w:rsidRDefault="006A1E57" w:rsidP="001F3FE4">
            <w:pPr>
              <w:spacing w:afterLines="60" w:after="144" w:line="240" w:lineRule="auto"/>
              <w:ind w:firstLine="709"/>
              <w:jc w:val="both"/>
              <w:rPr>
                <w:rFonts w:ascii="Times New Roman" w:eastAsia="Times New Roman" w:hAnsi="Times New Roman" w:cs="Times New Roman"/>
                <w:bCs/>
                <w:sz w:val="24"/>
                <w:szCs w:val="24"/>
                <w:lang w:bidi="en-US"/>
              </w:rPr>
            </w:pPr>
          </w:p>
        </w:tc>
        <w:tc>
          <w:tcPr>
            <w:tcW w:w="6363" w:type="dxa"/>
          </w:tcPr>
          <w:p w:rsidR="006A1E57" w:rsidRPr="006A1E57" w:rsidRDefault="006A1E57" w:rsidP="001F3FE4">
            <w:pPr>
              <w:spacing w:afterLines="60" w:after="144" w:line="240" w:lineRule="auto"/>
              <w:jc w:val="both"/>
              <w:rPr>
                <w:rFonts w:ascii="Times New Roman" w:eastAsia="Times New Roman" w:hAnsi="Times New Roman" w:cs="Times New Roman"/>
                <w:bCs/>
                <w:sz w:val="24"/>
                <w:szCs w:val="24"/>
                <w:lang w:bidi="en-US"/>
              </w:rPr>
            </w:pPr>
            <w:r w:rsidRPr="006A1E57">
              <w:rPr>
                <w:rFonts w:ascii="Times New Roman" w:eastAsia="Times New Roman" w:hAnsi="Times New Roman" w:cs="Times New Roman"/>
                <w:bCs/>
                <w:sz w:val="24"/>
                <w:szCs w:val="24"/>
                <w:lang w:bidi="en-US"/>
              </w:rPr>
              <w:lastRenderedPageBreak/>
              <w:t>К полномочиям органа исполнительной власти Омской области, осуществляющего государственное управление в сфере образования (далее - уполномоченный орган), относятся</w:t>
            </w:r>
            <w:proofErr w:type="gramStart"/>
            <w:r w:rsidRPr="006A1E57">
              <w:rPr>
                <w:rFonts w:ascii="Times New Roman" w:eastAsia="Times New Roman" w:hAnsi="Times New Roman" w:cs="Times New Roman"/>
                <w:bCs/>
                <w:sz w:val="24"/>
                <w:szCs w:val="24"/>
                <w:lang w:bidi="en-US"/>
              </w:rPr>
              <w:t>:-</w:t>
            </w:r>
            <w:proofErr w:type="gramEnd"/>
            <w:r w:rsidRPr="006A1E57">
              <w:rPr>
                <w:rFonts w:ascii="Times New Roman" w:eastAsia="Times New Roman" w:hAnsi="Times New Roman" w:cs="Times New Roman"/>
                <w:bCs/>
                <w:sz w:val="24"/>
                <w:szCs w:val="24"/>
                <w:lang w:bidi="en-US"/>
              </w:rPr>
              <w:t xml:space="preserve">нормативы обеспечения государственных гарантий реализации прав на получение общедоступного и бесплатного дошкольного образования в муниципальных </w:t>
            </w:r>
            <w:r w:rsidRPr="006A1E57">
              <w:rPr>
                <w:rFonts w:ascii="Times New Roman" w:eastAsia="Times New Roman" w:hAnsi="Times New Roman" w:cs="Times New Roman"/>
                <w:bCs/>
                <w:sz w:val="24"/>
                <w:szCs w:val="24"/>
                <w:lang w:bidi="en-US"/>
              </w:rPr>
              <w:lastRenderedPageBreak/>
              <w:t>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определяются согласно приложению.</w:t>
            </w:r>
          </w:p>
        </w:tc>
      </w:tr>
      <w:tr w:rsidR="006A1E57" w:rsidRPr="006A1E57" w:rsidTr="004832A5">
        <w:tc>
          <w:tcPr>
            <w:tcW w:w="3208" w:type="dxa"/>
          </w:tcPr>
          <w:p w:rsidR="006A1E57" w:rsidRPr="006A1E57" w:rsidRDefault="006A1E57" w:rsidP="001F3FE4">
            <w:pPr>
              <w:spacing w:afterLines="60" w:after="144" w:line="240" w:lineRule="auto"/>
              <w:rPr>
                <w:rFonts w:ascii="Times New Roman" w:eastAsia="Times New Roman" w:hAnsi="Times New Roman" w:cs="Times New Roman"/>
                <w:b/>
                <w:bCs/>
                <w:sz w:val="24"/>
                <w:szCs w:val="24"/>
                <w:lang w:bidi="en-US"/>
              </w:rPr>
            </w:pPr>
            <w:r w:rsidRPr="006A1E57">
              <w:rPr>
                <w:rFonts w:ascii="Times New Roman" w:eastAsia="Times New Roman" w:hAnsi="Times New Roman" w:cs="Times New Roman"/>
                <w:b/>
                <w:bCs/>
                <w:sz w:val="24"/>
                <w:szCs w:val="24"/>
                <w:lang w:bidi="en-US"/>
              </w:rPr>
              <w:lastRenderedPageBreak/>
              <w:t>Приказ Комитета по образованию Администрации Большереченского муниципального района Омской области</w:t>
            </w:r>
          </w:p>
        </w:tc>
        <w:tc>
          <w:tcPr>
            <w:tcW w:w="6363" w:type="dxa"/>
          </w:tcPr>
          <w:p w:rsidR="006A1E57" w:rsidRPr="006A1E57" w:rsidRDefault="006A1E57" w:rsidP="001F3FE4">
            <w:pPr>
              <w:spacing w:afterLines="60" w:after="144" w:line="240" w:lineRule="auto"/>
              <w:jc w:val="both"/>
              <w:rPr>
                <w:rFonts w:ascii="Times New Roman" w:eastAsia="Times New Roman" w:hAnsi="Times New Roman" w:cs="Times New Roman"/>
                <w:bCs/>
                <w:sz w:val="24"/>
                <w:szCs w:val="24"/>
                <w:lang w:bidi="en-US"/>
              </w:rPr>
            </w:pPr>
            <w:r w:rsidRPr="006A1E57">
              <w:rPr>
                <w:rFonts w:ascii="Times New Roman" w:eastAsia="Times New Roman" w:hAnsi="Times New Roman" w:cs="Times New Roman"/>
                <w:bCs/>
                <w:sz w:val="24"/>
                <w:szCs w:val="24"/>
                <w:lang w:bidi="en-US"/>
              </w:rPr>
              <w:t>Приказом утверждена программа действий по созданию образовательных комплексов</w:t>
            </w:r>
          </w:p>
        </w:tc>
      </w:tr>
      <w:tr w:rsidR="006A1E57" w:rsidRPr="006A1E57" w:rsidTr="004832A5">
        <w:tc>
          <w:tcPr>
            <w:tcW w:w="3208" w:type="dxa"/>
          </w:tcPr>
          <w:p w:rsidR="006A1E57" w:rsidRPr="006A1E57" w:rsidRDefault="006A1E57" w:rsidP="001F3FE4">
            <w:pPr>
              <w:spacing w:afterLines="60" w:after="144" w:line="240" w:lineRule="auto"/>
              <w:jc w:val="both"/>
              <w:rPr>
                <w:rFonts w:ascii="Times New Roman" w:eastAsia="Times New Roman" w:hAnsi="Times New Roman" w:cs="Times New Roman"/>
                <w:b/>
                <w:bCs/>
                <w:sz w:val="24"/>
                <w:szCs w:val="24"/>
                <w:lang w:bidi="en-US"/>
              </w:rPr>
            </w:pPr>
            <w:r w:rsidRPr="006A1E57">
              <w:rPr>
                <w:rFonts w:ascii="Times New Roman" w:eastAsia="Times New Roman" w:hAnsi="Times New Roman" w:cs="Times New Roman"/>
                <w:b/>
                <w:bCs/>
                <w:sz w:val="24"/>
                <w:szCs w:val="24"/>
                <w:lang w:bidi="en-US"/>
              </w:rPr>
              <w:t>Постановление Главы Большереченского муниципального района о создании образовательных комплексов</w:t>
            </w:r>
          </w:p>
        </w:tc>
        <w:tc>
          <w:tcPr>
            <w:tcW w:w="6363" w:type="dxa"/>
          </w:tcPr>
          <w:p w:rsidR="006A1E57" w:rsidRPr="006A1E57" w:rsidRDefault="006A1E57" w:rsidP="001F3FE4">
            <w:pPr>
              <w:shd w:val="clear" w:color="auto" w:fill="FFFFFF"/>
              <w:spacing w:before="100" w:beforeAutospacing="1" w:afterLines="60" w:after="144" w:line="240" w:lineRule="auto"/>
              <w:jc w:val="both"/>
              <w:rPr>
                <w:rFonts w:ascii="Times New Roman" w:eastAsia="Times New Roman" w:hAnsi="Times New Roman" w:cs="Times New Roman"/>
                <w:color w:val="000000"/>
                <w:sz w:val="24"/>
                <w:szCs w:val="24"/>
                <w:lang w:eastAsia="ru-RU" w:bidi="en-US"/>
              </w:rPr>
            </w:pPr>
            <w:r w:rsidRPr="006A1E57">
              <w:rPr>
                <w:rFonts w:ascii="Times New Roman" w:eastAsia="Times New Roman" w:hAnsi="Times New Roman" w:cs="Times New Roman"/>
                <w:color w:val="000000"/>
                <w:sz w:val="24"/>
                <w:szCs w:val="24"/>
                <w:lang w:eastAsia="ru-RU" w:bidi="en-US"/>
              </w:rPr>
              <w:t>Для вынесения Постановления главы Большереченского муниципального района Омской области необходимы следующие документы:</w:t>
            </w:r>
          </w:p>
          <w:p w:rsidR="006A1E57" w:rsidRPr="006A1E57" w:rsidRDefault="004832A5" w:rsidP="000C00D2">
            <w:pPr>
              <w:numPr>
                <w:ilvl w:val="0"/>
                <w:numId w:val="55"/>
              </w:numPr>
              <w:shd w:val="clear" w:color="auto" w:fill="FFFFFF"/>
              <w:tabs>
                <w:tab w:val="num" w:pos="486"/>
              </w:tabs>
              <w:spacing w:before="100" w:beforeAutospacing="1" w:afterLines="60" w:after="144" w:line="240" w:lineRule="auto"/>
              <w:ind w:left="486" w:hanging="425"/>
              <w:jc w:val="both"/>
              <w:rPr>
                <w:rFonts w:ascii="Times New Roman" w:eastAsia="Times New Roman" w:hAnsi="Times New Roman" w:cs="Times New Roman"/>
                <w:color w:val="000000"/>
                <w:sz w:val="24"/>
                <w:szCs w:val="24"/>
                <w:lang w:eastAsia="ru-RU" w:bidi="en-US"/>
              </w:rPr>
            </w:pPr>
            <w:r>
              <w:rPr>
                <w:rFonts w:ascii="Times New Roman" w:eastAsia="Times New Roman" w:hAnsi="Times New Roman" w:cs="Times New Roman"/>
                <w:color w:val="000000"/>
                <w:sz w:val="24"/>
                <w:szCs w:val="24"/>
                <w:lang w:eastAsia="ru-RU" w:bidi="en-US"/>
              </w:rPr>
              <w:t>протокол схода граждан сельского поселения</w:t>
            </w:r>
          </w:p>
          <w:p w:rsidR="006A1E57" w:rsidRPr="006A1E57" w:rsidRDefault="006A1E57" w:rsidP="000C00D2">
            <w:pPr>
              <w:numPr>
                <w:ilvl w:val="0"/>
                <w:numId w:val="55"/>
              </w:numPr>
              <w:shd w:val="clear" w:color="auto" w:fill="FFFFFF"/>
              <w:tabs>
                <w:tab w:val="num" w:pos="486"/>
              </w:tabs>
              <w:spacing w:before="100" w:beforeAutospacing="1" w:afterLines="60" w:after="144" w:line="240" w:lineRule="auto"/>
              <w:ind w:left="486" w:hanging="425"/>
              <w:jc w:val="both"/>
              <w:rPr>
                <w:rFonts w:ascii="Times New Roman" w:eastAsia="Times New Roman" w:hAnsi="Times New Roman" w:cs="Times New Roman"/>
                <w:color w:val="000000"/>
                <w:sz w:val="24"/>
                <w:szCs w:val="24"/>
                <w:lang w:eastAsia="ru-RU" w:bidi="en-US"/>
              </w:rPr>
            </w:pPr>
            <w:r w:rsidRPr="006A1E57">
              <w:rPr>
                <w:rFonts w:ascii="Times New Roman" w:eastAsia="Times New Roman" w:hAnsi="Times New Roman" w:cs="Times New Roman"/>
                <w:sz w:val="24"/>
                <w:szCs w:val="24"/>
                <w:lang w:eastAsia="ru-RU" w:bidi="en-US"/>
              </w:rPr>
              <w:t>экспертное заключение о целесообразности реорганизации (присоединение) юридического лица разработанное комиссией Администрации Большереченского муниципального района Омской области.</w:t>
            </w:r>
          </w:p>
        </w:tc>
      </w:tr>
    </w:tbl>
    <w:p w:rsidR="00181EFA" w:rsidRPr="00181EFA" w:rsidRDefault="00181EFA" w:rsidP="00181EFA">
      <w:pPr>
        <w:spacing w:after="0" w:line="240" w:lineRule="auto"/>
        <w:jc w:val="both"/>
        <w:rPr>
          <w:rFonts w:ascii="Times New Roman" w:hAnsi="Times New Roman" w:cs="Times New Roman"/>
          <w:b/>
          <w:sz w:val="24"/>
          <w:szCs w:val="24"/>
        </w:rPr>
      </w:pPr>
      <w:r w:rsidRPr="00181EFA">
        <w:rPr>
          <w:rFonts w:ascii="Times New Roman" w:hAnsi="Times New Roman" w:cs="Times New Roman"/>
          <w:b/>
          <w:sz w:val="24"/>
          <w:szCs w:val="24"/>
        </w:rPr>
        <w:t>Материально-техническое обеспечение:</w:t>
      </w:r>
    </w:p>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- 100% обеспеченность школьными учебниками;</w:t>
      </w:r>
    </w:p>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 xml:space="preserve">- учебно-лабораторное оборудование (цифровая лаборатория </w:t>
      </w:r>
      <w:proofErr w:type="spellStart"/>
      <w:r w:rsidRPr="00181EFA">
        <w:rPr>
          <w:rFonts w:ascii="Times New Roman" w:hAnsi="Times New Roman" w:cs="Times New Roman"/>
          <w:sz w:val="24"/>
          <w:szCs w:val="24"/>
        </w:rPr>
        <w:t>каб</w:t>
      </w:r>
      <w:proofErr w:type="gramStart"/>
      <w:r w:rsidRPr="00181EFA">
        <w:rPr>
          <w:rFonts w:ascii="Times New Roman" w:hAnsi="Times New Roman" w:cs="Times New Roman"/>
          <w:sz w:val="24"/>
          <w:szCs w:val="24"/>
        </w:rPr>
        <w:t>.х</w:t>
      </w:r>
      <w:proofErr w:type="gramEnd"/>
      <w:r w:rsidRPr="00181EFA">
        <w:rPr>
          <w:rFonts w:ascii="Times New Roman" w:hAnsi="Times New Roman" w:cs="Times New Roman"/>
          <w:sz w:val="24"/>
          <w:szCs w:val="24"/>
        </w:rPr>
        <w:t>имии</w:t>
      </w:r>
      <w:proofErr w:type="spellEnd"/>
      <w:r w:rsidRPr="00181EFA">
        <w:rPr>
          <w:rFonts w:ascii="Times New Roman" w:hAnsi="Times New Roman" w:cs="Times New Roman"/>
          <w:sz w:val="24"/>
          <w:szCs w:val="24"/>
        </w:rPr>
        <w:t>, ростовая мебель для начальных классов);</w:t>
      </w:r>
    </w:p>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 компьютерное оборудование: мобильный класс, интерактивный комплекс, доступ к сети интернет;</w:t>
      </w:r>
    </w:p>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 школьный автобус, осуществляющий подвоз в ежедневном режиме;</w:t>
      </w:r>
    </w:p>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 xml:space="preserve">- 2 </w:t>
      </w:r>
      <w:proofErr w:type="gramStart"/>
      <w:r w:rsidRPr="00181EFA">
        <w:rPr>
          <w:rFonts w:ascii="Times New Roman" w:hAnsi="Times New Roman" w:cs="Times New Roman"/>
          <w:sz w:val="24"/>
          <w:szCs w:val="24"/>
        </w:rPr>
        <w:t>медицинских</w:t>
      </w:r>
      <w:proofErr w:type="gramEnd"/>
      <w:r w:rsidRPr="00181EFA">
        <w:rPr>
          <w:rFonts w:ascii="Times New Roman" w:hAnsi="Times New Roman" w:cs="Times New Roman"/>
          <w:sz w:val="24"/>
          <w:szCs w:val="24"/>
        </w:rPr>
        <w:t xml:space="preserve"> кабинета, оборудованных согласно требованиям </w:t>
      </w:r>
      <w:proofErr w:type="spellStart"/>
      <w:r w:rsidRPr="00181EFA">
        <w:rPr>
          <w:rFonts w:ascii="Times New Roman" w:hAnsi="Times New Roman" w:cs="Times New Roman"/>
          <w:sz w:val="24"/>
          <w:szCs w:val="24"/>
        </w:rPr>
        <w:t>СанПин</w:t>
      </w:r>
      <w:proofErr w:type="spellEnd"/>
      <w:r w:rsidRPr="00181EFA">
        <w:rPr>
          <w:rFonts w:ascii="Times New Roman" w:hAnsi="Times New Roman" w:cs="Times New Roman"/>
          <w:sz w:val="24"/>
          <w:szCs w:val="24"/>
        </w:rPr>
        <w:t>;</w:t>
      </w:r>
    </w:p>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 спортивное оборудование: мячи, лыжи, тренажеры;</w:t>
      </w:r>
    </w:p>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 xml:space="preserve">- учебно-производственные мастерские со станками: сверлильный, токарный, деревообрабатывающий, </w:t>
      </w:r>
      <w:proofErr w:type="spellStart"/>
      <w:r w:rsidRPr="00181EFA">
        <w:rPr>
          <w:rFonts w:ascii="Times New Roman" w:hAnsi="Times New Roman" w:cs="Times New Roman"/>
          <w:sz w:val="24"/>
          <w:szCs w:val="24"/>
        </w:rPr>
        <w:t>циркулярка</w:t>
      </w:r>
      <w:proofErr w:type="spellEnd"/>
      <w:r w:rsidRPr="00181EFA">
        <w:rPr>
          <w:rFonts w:ascii="Times New Roman" w:hAnsi="Times New Roman" w:cs="Times New Roman"/>
          <w:sz w:val="24"/>
          <w:szCs w:val="24"/>
        </w:rPr>
        <w:t>, пила;</w:t>
      </w:r>
    </w:p>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 трактор ЮМЗ для получения профессии тракторист;</w:t>
      </w:r>
    </w:p>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 дистанционное обучение английскому языку и информатики, учащиеся «</w:t>
      </w:r>
      <w:proofErr w:type="spellStart"/>
      <w:r w:rsidRPr="00181EFA">
        <w:rPr>
          <w:rFonts w:ascii="Times New Roman" w:hAnsi="Times New Roman" w:cs="Times New Roman"/>
          <w:sz w:val="24"/>
          <w:szCs w:val="24"/>
        </w:rPr>
        <w:t>Решетниковской</w:t>
      </w:r>
      <w:proofErr w:type="spellEnd"/>
      <w:r w:rsidRPr="00181EFA">
        <w:rPr>
          <w:rFonts w:ascii="Times New Roman" w:hAnsi="Times New Roman" w:cs="Times New Roman"/>
          <w:sz w:val="24"/>
          <w:szCs w:val="24"/>
        </w:rPr>
        <w:t xml:space="preserve"> НОШ» </w:t>
      </w:r>
    </w:p>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 xml:space="preserve">- коррекционное </w:t>
      </w:r>
      <w:proofErr w:type="gramStart"/>
      <w:r w:rsidRPr="00181EFA">
        <w:rPr>
          <w:rFonts w:ascii="Times New Roman" w:hAnsi="Times New Roman" w:cs="Times New Roman"/>
          <w:sz w:val="24"/>
          <w:szCs w:val="24"/>
        </w:rPr>
        <w:t>обучение по программе</w:t>
      </w:r>
      <w:proofErr w:type="gramEnd"/>
      <w:r w:rsidRPr="00181EFA">
        <w:rPr>
          <w:rFonts w:ascii="Times New Roman" w:hAnsi="Times New Roman" w:cs="Times New Roman"/>
          <w:sz w:val="24"/>
          <w:szCs w:val="24"/>
        </w:rPr>
        <w:t xml:space="preserve"> 8 вида;</w:t>
      </w:r>
    </w:p>
    <w:p w:rsidR="00181EFA" w:rsidRPr="00181EFA" w:rsidRDefault="008927FE" w:rsidP="00181E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- 60% обеспечение столовой</w:t>
      </w:r>
      <w:r w:rsidR="00181EFA" w:rsidRPr="00181EFA">
        <w:rPr>
          <w:rFonts w:ascii="Times New Roman" w:hAnsi="Times New Roman" w:cs="Times New Roman"/>
          <w:sz w:val="24"/>
          <w:szCs w:val="24"/>
        </w:rPr>
        <w:t xml:space="preserve"> современным технологическим оборудованием;</w:t>
      </w:r>
    </w:p>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- 83% охват внеурочной деятельностью.</w:t>
      </w:r>
    </w:p>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Информационное обеспечение школьного сайта, где отражается вся школьная жизнь.</w:t>
      </w:r>
    </w:p>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Результаты обучения и качество образования:</w:t>
      </w:r>
      <w:r w:rsidR="00CA7ECC">
        <w:rPr>
          <w:rFonts w:ascii="Times New Roman" w:hAnsi="Times New Roman" w:cs="Times New Roman"/>
          <w:sz w:val="24"/>
          <w:szCs w:val="24"/>
        </w:rPr>
        <w:t xml:space="preserve"> </w:t>
      </w:r>
      <w:r w:rsidRPr="00181EFA">
        <w:rPr>
          <w:rFonts w:ascii="Times New Roman" w:hAnsi="Times New Roman" w:cs="Times New Roman"/>
          <w:sz w:val="24"/>
          <w:szCs w:val="24"/>
        </w:rPr>
        <w:t>Большая работа ведется по подготовке к ЕГЭ.</w:t>
      </w:r>
    </w:p>
    <w:p w:rsidR="00181EFA" w:rsidRPr="00181EFA" w:rsidRDefault="008927FE" w:rsidP="00181E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00181EFA" w:rsidRPr="00181EFA">
        <w:rPr>
          <w:rFonts w:ascii="Times New Roman" w:hAnsi="Times New Roman" w:cs="Times New Roman"/>
          <w:sz w:val="24"/>
          <w:szCs w:val="24"/>
        </w:rPr>
        <w:t xml:space="preserve"> связи с отсутствием дошкольного образования, вопрос преемственности между дошкольным и начальным образованием остается открытым. ГКП – решает часть задач, но не в полной мере.</w:t>
      </w:r>
    </w:p>
    <w:p w:rsidR="00181EFA" w:rsidRPr="00181EFA" w:rsidRDefault="00181EFA" w:rsidP="00181EFA">
      <w:p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Возникло:</w:t>
      </w:r>
    </w:p>
    <w:tbl>
      <w:tblPr>
        <w:tblStyle w:val="12"/>
        <w:tblW w:w="0" w:type="auto"/>
        <w:tblLook w:val="04A0" w:firstRow="1" w:lastRow="0" w:firstColumn="1" w:lastColumn="0" w:noHBand="0" w:noVBand="1"/>
      </w:tblPr>
      <w:tblGrid>
        <w:gridCol w:w="3190"/>
        <w:gridCol w:w="3190"/>
        <w:gridCol w:w="3191"/>
      </w:tblGrid>
      <w:tr w:rsidR="00181EFA" w:rsidRPr="00181EFA" w:rsidTr="00181EFA">
        <w:tc>
          <w:tcPr>
            <w:tcW w:w="3190" w:type="dxa"/>
          </w:tcPr>
          <w:p w:rsidR="00181EFA" w:rsidRPr="00181EFA" w:rsidRDefault="00181EFA" w:rsidP="00181EFA">
            <w:pPr>
              <w:jc w:val="center"/>
              <w:rPr>
                <w:rFonts w:ascii="Times New Roman" w:hAnsi="Times New Roman" w:cs="Times New Roman"/>
                <w:b/>
                <w:sz w:val="24"/>
                <w:szCs w:val="24"/>
              </w:rPr>
            </w:pPr>
            <w:r w:rsidRPr="00181EFA">
              <w:rPr>
                <w:rFonts w:ascii="Times New Roman" w:hAnsi="Times New Roman" w:cs="Times New Roman"/>
                <w:b/>
                <w:sz w:val="24"/>
                <w:szCs w:val="24"/>
              </w:rPr>
              <w:t>Противоречие</w:t>
            </w:r>
            <w:r w:rsidR="00121173">
              <w:rPr>
                <w:rFonts w:ascii="Times New Roman" w:hAnsi="Times New Roman" w:cs="Times New Roman"/>
                <w:b/>
                <w:sz w:val="24"/>
                <w:szCs w:val="24"/>
              </w:rPr>
              <w:t xml:space="preserve"> </w:t>
            </w:r>
            <w:proofErr w:type="gramStart"/>
            <w:r w:rsidRPr="00181EFA">
              <w:rPr>
                <w:rFonts w:ascii="Times New Roman" w:hAnsi="Times New Roman" w:cs="Times New Roman"/>
                <w:b/>
                <w:sz w:val="24"/>
                <w:szCs w:val="24"/>
              </w:rPr>
              <w:t>между</w:t>
            </w:r>
            <w:proofErr w:type="gramEnd"/>
            <w:r w:rsidRPr="00181EFA">
              <w:rPr>
                <w:rFonts w:ascii="Times New Roman" w:hAnsi="Times New Roman" w:cs="Times New Roman"/>
                <w:b/>
                <w:sz w:val="24"/>
                <w:szCs w:val="24"/>
              </w:rPr>
              <w:t>:</w:t>
            </w:r>
          </w:p>
        </w:tc>
        <w:tc>
          <w:tcPr>
            <w:tcW w:w="3190" w:type="dxa"/>
          </w:tcPr>
          <w:p w:rsidR="00181EFA" w:rsidRPr="00181EFA" w:rsidRDefault="00181EFA" w:rsidP="00181EFA">
            <w:pPr>
              <w:jc w:val="center"/>
              <w:rPr>
                <w:rFonts w:ascii="Times New Roman" w:hAnsi="Times New Roman" w:cs="Times New Roman"/>
                <w:b/>
                <w:sz w:val="24"/>
                <w:szCs w:val="24"/>
              </w:rPr>
            </w:pPr>
            <w:r w:rsidRPr="00181EFA">
              <w:rPr>
                <w:rFonts w:ascii="Times New Roman" w:hAnsi="Times New Roman" w:cs="Times New Roman"/>
                <w:b/>
                <w:sz w:val="24"/>
                <w:szCs w:val="24"/>
              </w:rPr>
              <w:t>Проблема</w:t>
            </w:r>
          </w:p>
        </w:tc>
        <w:tc>
          <w:tcPr>
            <w:tcW w:w="3191" w:type="dxa"/>
          </w:tcPr>
          <w:p w:rsidR="00181EFA" w:rsidRPr="00181EFA" w:rsidRDefault="00181EFA" w:rsidP="00181EFA">
            <w:pPr>
              <w:jc w:val="center"/>
              <w:rPr>
                <w:rFonts w:ascii="Times New Roman" w:hAnsi="Times New Roman" w:cs="Times New Roman"/>
                <w:b/>
                <w:sz w:val="24"/>
                <w:szCs w:val="24"/>
              </w:rPr>
            </w:pPr>
            <w:r w:rsidRPr="00181EFA">
              <w:rPr>
                <w:rFonts w:ascii="Times New Roman" w:hAnsi="Times New Roman" w:cs="Times New Roman"/>
                <w:b/>
                <w:sz w:val="24"/>
                <w:szCs w:val="24"/>
              </w:rPr>
              <w:t>Обоснование</w:t>
            </w:r>
          </w:p>
        </w:tc>
      </w:tr>
      <w:tr w:rsidR="00181EFA" w:rsidRPr="00181EFA" w:rsidTr="00181EFA">
        <w:tc>
          <w:tcPr>
            <w:tcW w:w="3190" w:type="dxa"/>
          </w:tcPr>
          <w:p w:rsidR="00181EFA" w:rsidRPr="00181EFA" w:rsidRDefault="00181EFA" w:rsidP="00181EFA">
            <w:pPr>
              <w:rPr>
                <w:rFonts w:ascii="Times New Roman" w:hAnsi="Times New Roman" w:cs="Times New Roman"/>
                <w:sz w:val="24"/>
                <w:szCs w:val="24"/>
              </w:rPr>
            </w:pPr>
            <w:r w:rsidRPr="00181EFA">
              <w:rPr>
                <w:rFonts w:ascii="Times New Roman" w:hAnsi="Times New Roman" w:cs="Times New Roman"/>
                <w:sz w:val="24"/>
                <w:szCs w:val="24"/>
              </w:rPr>
              <w:t xml:space="preserve">1. Необходимостью </w:t>
            </w:r>
            <w:r w:rsidRPr="00181EFA">
              <w:rPr>
                <w:rFonts w:ascii="Times New Roman" w:hAnsi="Times New Roman" w:cs="Times New Roman"/>
                <w:sz w:val="24"/>
                <w:szCs w:val="24"/>
              </w:rPr>
              <w:lastRenderedPageBreak/>
              <w:t xml:space="preserve">обеспечения возможности получения дошкольного образования </w:t>
            </w:r>
          </w:p>
        </w:tc>
        <w:tc>
          <w:tcPr>
            <w:tcW w:w="3190" w:type="dxa"/>
          </w:tcPr>
          <w:p w:rsidR="00181EFA" w:rsidRPr="00181EFA" w:rsidRDefault="00181EFA" w:rsidP="00181EFA">
            <w:pPr>
              <w:jc w:val="both"/>
              <w:rPr>
                <w:rFonts w:ascii="Times New Roman" w:hAnsi="Times New Roman" w:cs="Times New Roman"/>
                <w:sz w:val="24"/>
                <w:szCs w:val="24"/>
              </w:rPr>
            </w:pPr>
            <w:r w:rsidRPr="00181EFA">
              <w:rPr>
                <w:rFonts w:ascii="Times New Roman" w:hAnsi="Times New Roman" w:cs="Times New Roman"/>
                <w:sz w:val="24"/>
                <w:szCs w:val="24"/>
              </w:rPr>
              <w:lastRenderedPageBreak/>
              <w:t xml:space="preserve">Отсутствие возможностей, </w:t>
            </w:r>
            <w:r w:rsidRPr="00181EFA">
              <w:rPr>
                <w:rFonts w:ascii="Times New Roman" w:hAnsi="Times New Roman" w:cs="Times New Roman"/>
                <w:sz w:val="24"/>
                <w:szCs w:val="24"/>
              </w:rPr>
              <w:lastRenderedPageBreak/>
              <w:t>т.к. нет детского сада</w:t>
            </w:r>
          </w:p>
        </w:tc>
        <w:tc>
          <w:tcPr>
            <w:tcW w:w="3191" w:type="dxa"/>
          </w:tcPr>
          <w:p w:rsidR="00181EFA" w:rsidRPr="00181EFA" w:rsidRDefault="00181EFA" w:rsidP="00181EFA">
            <w:pPr>
              <w:rPr>
                <w:rFonts w:ascii="Times New Roman" w:hAnsi="Times New Roman" w:cs="Times New Roman"/>
                <w:sz w:val="24"/>
                <w:szCs w:val="24"/>
              </w:rPr>
            </w:pPr>
            <w:r w:rsidRPr="00181EFA">
              <w:rPr>
                <w:rFonts w:ascii="Times New Roman" w:hAnsi="Times New Roman" w:cs="Times New Roman"/>
                <w:sz w:val="24"/>
                <w:szCs w:val="24"/>
              </w:rPr>
              <w:lastRenderedPageBreak/>
              <w:t xml:space="preserve">Введение д/с путем </w:t>
            </w:r>
            <w:r w:rsidRPr="00181EFA">
              <w:rPr>
                <w:rFonts w:ascii="Times New Roman" w:hAnsi="Times New Roman" w:cs="Times New Roman"/>
                <w:sz w:val="24"/>
                <w:szCs w:val="24"/>
              </w:rPr>
              <w:lastRenderedPageBreak/>
              <w:t>присоединения к школе</w:t>
            </w:r>
          </w:p>
        </w:tc>
      </w:tr>
      <w:tr w:rsidR="00181EFA" w:rsidRPr="00181EFA" w:rsidTr="00181EFA">
        <w:tc>
          <w:tcPr>
            <w:tcW w:w="3190" w:type="dxa"/>
          </w:tcPr>
          <w:p w:rsidR="00181EFA" w:rsidRPr="00181EFA" w:rsidRDefault="00181EFA" w:rsidP="00181EFA">
            <w:pPr>
              <w:rPr>
                <w:rFonts w:ascii="Times New Roman" w:hAnsi="Times New Roman" w:cs="Times New Roman"/>
                <w:sz w:val="24"/>
                <w:szCs w:val="24"/>
              </w:rPr>
            </w:pPr>
            <w:r w:rsidRPr="00181EFA">
              <w:rPr>
                <w:rFonts w:ascii="Times New Roman" w:hAnsi="Times New Roman" w:cs="Times New Roman"/>
                <w:sz w:val="24"/>
                <w:szCs w:val="24"/>
              </w:rPr>
              <w:lastRenderedPageBreak/>
              <w:t>2. Различным уровнем развития детей, отсутствие узких специалистов</w:t>
            </w:r>
          </w:p>
        </w:tc>
        <w:tc>
          <w:tcPr>
            <w:tcW w:w="3190" w:type="dxa"/>
          </w:tcPr>
          <w:p w:rsidR="00181EFA" w:rsidRPr="00181EFA" w:rsidRDefault="00181EFA" w:rsidP="00181EFA">
            <w:pPr>
              <w:jc w:val="both"/>
              <w:rPr>
                <w:rFonts w:ascii="Times New Roman" w:hAnsi="Times New Roman" w:cs="Times New Roman"/>
                <w:sz w:val="24"/>
                <w:szCs w:val="24"/>
              </w:rPr>
            </w:pPr>
            <w:r w:rsidRPr="00181EFA">
              <w:rPr>
                <w:rFonts w:ascii="Times New Roman" w:hAnsi="Times New Roman" w:cs="Times New Roman"/>
                <w:sz w:val="24"/>
                <w:szCs w:val="24"/>
              </w:rPr>
              <w:t>Отсутствие узких специалистов</w:t>
            </w:r>
          </w:p>
        </w:tc>
        <w:tc>
          <w:tcPr>
            <w:tcW w:w="3191" w:type="dxa"/>
          </w:tcPr>
          <w:p w:rsidR="00181EFA" w:rsidRPr="00181EFA" w:rsidRDefault="00181EFA" w:rsidP="00181EFA">
            <w:pPr>
              <w:rPr>
                <w:rFonts w:ascii="Times New Roman" w:hAnsi="Times New Roman" w:cs="Times New Roman"/>
                <w:sz w:val="24"/>
                <w:szCs w:val="24"/>
              </w:rPr>
            </w:pPr>
            <w:r w:rsidRPr="00181EFA">
              <w:rPr>
                <w:rFonts w:ascii="Times New Roman" w:hAnsi="Times New Roman" w:cs="Times New Roman"/>
                <w:sz w:val="24"/>
                <w:szCs w:val="24"/>
              </w:rPr>
              <w:t xml:space="preserve">Подготовка и переподготовка педагогов по специальности логопед и психолог </w:t>
            </w:r>
          </w:p>
        </w:tc>
      </w:tr>
      <w:tr w:rsidR="00181EFA" w:rsidRPr="00181EFA" w:rsidTr="00181EFA">
        <w:tc>
          <w:tcPr>
            <w:tcW w:w="3190" w:type="dxa"/>
          </w:tcPr>
          <w:p w:rsidR="00181EFA" w:rsidRPr="00181EFA" w:rsidRDefault="00181EFA" w:rsidP="00181EFA">
            <w:pPr>
              <w:rPr>
                <w:rFonts w:ascii="Times New Roman" w:hAnsi="Times New Roman" w:cs="Times New Roman"/>
                <w:sz w:val="24"/>
                <w:szCs w:val="24"/>
              </w:rPr>
            </w:pPr>
            <w:r w:rsidRPr="00181EFA">
              <w:rPr>
                <w:rFonts w:ascii="Times New Roman" w:hAnsi="Times New Roman" w:cs="Times New Roman"/>
                <w:sz w:val="24"/>
                <w:szCs w:val="24"/>
              </w:rPr>
              <w:t>3.Пожеланиями родителей дошкольников охватить дополнительным образованием воспитанников</w:t>
            </w:r>
          </w:p>
        </w:tc>
        <w:tc>
          <w:tcPr>
            <w:tcW w:w="3190" w:type="dxa"/>
          </w:tcPr>
          <w:p w:rsidR="00181EFA" w:rsidRPr="00181EFA" w:rsidRDefault="00181EFA" w:rsidP="00181EFA">
            <w:pPr>
              <w:jc w:val="both"/>
              <w:rPr>
                <w:rFonts w:ascii="Times New Roman" w:hAnsi="Times New Roman" w:cs="Times New Roman"/>
                <w:sz w:val="24"/>
                <w:szCs w:val="24"/>
              </w:rPr>
            </w:pPr>
            <w:r w:rsidRPr="00181EFA">
              <w:rPr>
                <w:rFonts w:ascii="Times New Roman" w:hAnsi="Times New Roman" w:cs="Times New Roman"/>
                <w:sz w:val="24"/>
                <w:szCs w:val="24"/>
              </w:rPr>
              <w:t>Отсутствие д/с и как следствие, специалистов дополнительного образования</w:t>
            </w:r>
          </w:p>
        </w:tc>
        <w:tc>
          <w:tcPr>
            <w:tcW w:w="3191" w:type="dxa"/>
          </w:tcPr>
          <w:p w:rsidR="00181EFA" w:rsidRPr="00181EFA" w:rsidRDefault="00181EFA" w:rsidP="00181EFA">
            <w:pPr>
              <w:rPr>
                <w:rFonts w:ascii="Times New Roman" w:hAnsi="Times New Roman" w:cs="Times New Roman"/>
                <w:sz w:val="24"/>
                <w:szCs w:val="24"/>
              </w:rPr>
            </w:pPr>
            <w:r w:rsidRPr="00181EFA">
              <w:rPr>
                <w:rFonts w:ascii="Times New Roman" w:hAnsi="Times New Roman" w:cs="Times New Roman"/>
                <w:sz w:val="24"/>
                <w:szCs w:val="24"/>
              </w:rPr>
              <w:t>Организовать охват дополнительным образованием детей 5-6 лет.</w:t>
            </w:r>
          </w:p>
        </w:tc>
      </w:tr>
    </w:tbl>
    <w:p w:rsidR="00F654F3" w:rsidRPr="00181EFA" w:rsidRDefault="00F654F3" w:rsidP="00181EFA">
      <w:pPr>
        <w:spacing w:after="0" w:line="240" w:lineRule="auto"/>
        <w:rPr>
          <w:rFonts w:ascii="Times New Roman" w:eastAsia="Times New Roman" w:hAnsi="Times New Roman" w:cs="Times New Roman"/>
          <w:b/>
          <w:sz w:val="24"/>
          <w:szCs w:val="24"/>
          <w:lang w:eastAsia="ru-RU"/>
        </w:rPr>
      </w:pPr>
      <w:r w:rsidRPr="00181EFA">
        <w:rPr>
          <w:rFonts w:ascii="Times New Roman" w:eastAsia="Times New Roman" w:hAnsi="Times New Roman" w:cs="Times New Roman"/>
          <w:b/>
          <w:sz w:val="24"/>
          <w:szCs w:val="24"/>
          <w:lang w:eastAsia="ru-RU"/>
        </w:rPr>
        <w:t>Актуальность:</w:t>
      </w:r>
    </w:p>
    <w:p w:rsidR="005642B7" w:rsidRDefault="00F654F3" w:rsidP="001973A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7454F9">
        <w:rPr>
          <w:rFonts w:ascii="Times New Roman" w:eastAsia="Times New Roman" w:hAnsi="Times New Roman" w:cs="Times New Roman"/>
          <w:sz w:val="24"/>
          <w:szCs w:val="24"/>
          <w:lang w:eastAsia="ru-RU"/>
        </w:rPr>
        <w:t>рограмма п</w:t>
      </w:r>
      <w:r w:rsidR="005642B7" w:rsidRPr="005642B7">
        <w:rPr>
          <w:rFonts w:ascii="Times New Roman" w:eastAsia="Times New Roman" w:hAnsi="Times New Roman" w:cs="Times New Roman"/>
          <w:sz w:val="24"/>
          <w:szCs w:val="24"/>
          <w:lang w:eastAsia="ru-RU"/>
        </w:rPr>
        <w:t>о переходу в новый образовательный статус предназначена для планомерного обновления образовательной деятельности</w:t>
      </w:r>
      <w:r w:rsidR="009A3E2D">
        <w:rPr>
          <w:rFonts w:ascii="Times New Roman" w:eastAsia="Times New Roman" w:hAnsi="Times New Roman" w:cs="Times New Roman"/>
          <w:sz w:val="24"/>
          <w:szCs w:val="24"/>
          <w:lang w:eastAsia="ru-RU"/>
        </w:rPr>
        <w:t xml:space="preserve"> школы</w:t>
      </w:r>
      <w:r w:rsidR="005642B7" w:rsidRPr="005642B7">
        <w:rPr>
          <w:rFonts w:ascii="Times New Roman" w:eastAsia="Times New Roman" w:hAnsi="Times New Roman" w:cs="Times New Roman"/>
          <w:sz w:val="24"/>
          <w:szCs w:val="24"/>
          <w:lang w:eastAsia="ru-RU"/>
        </w:rPr>
        <w:t>. Обновление состоит в том, что создается единое образовательное пространство, где процесс образования становится непрерывным, взаимосвязанным, начиная с дошкольного возраста. Это возможно при условии постоянного расширения спектра образовательных услуг дошкольникам и школьникам</w:t>
      </w:r>
      <w:r w:rsidR="007454F9">
        <w:rPr>
          <w:rFonts w:ascii="Times New Roman" w:eastAsia="Times New Roman" w:hAnsi="Times New Roman" w:cs="Times New Roman"/>
          <w:sz w:val="24"/>
          <w:szCs w:val="24"/>
          <w:lang w:eastAsia="ru-RU"/>
        </w:rPr>
        <w:t xml:space="preserve"> поселения</w:t>
      </w:r>
      <w:r w:rsidR="005642B7" w:rsidRPr="005642B7">
        <w:rPr>
          <w:rFonts w:ascii="Times New Roman" w:eastAsia="Times New Roman" w:hAnsi="Times New Roman" w:cs="Times New Roman"/>
          <w:sz w:val="24"/>
          <w:szCs w:val="24"/>
          <w:lang w:eastAsia="ru-RU"/>
        </w:rPr>
        <w:t>, учитывая индивидуально-психологические особенности детей, создания каждому ребенку возможности удовлетворения им своих познавательных потребностей и образовательных запросов пр</w:t>
      </w:r>
      <w:r w:rsidR="007454F9">
        <w:rPr>
          <w:rFonts w:ascii="Times New Roman" w:eastAsia="Times New Roman" w:hAnsi="Times New Roman" w:cs="Times New Roman"/>
          <w:sz w:val="24"/>
          <w:szCs w:val="24"/>
          <w:lang w:eastAsia="ru-RU"/>
        </w:rPr>
        <w:t>и внедрении вариативных моде</w:t>
      </w:r>
      <w:r w:rsidR="00B44290">
        <w:rPr>
          <w:rFonts w:ascii="Times New Roman" w:eastAsia="Times New Roman" w:hAnsi="Times New Roman" w:cs="Times New Roman"/>
          <w:sz w:val="24"/>
          <w:szCs w:val="24"/>
          <w:lang w:eastAsia="ru-RU"/>
        </w:rPr>
        <w:t xml:space="preserve">лей обучения. </w:t>
      </w:r>
      <w:r w:rsidR="005642B7" w:rsidRPr="005642B7">
        <w:rPr>
          <w:rFonts w:ascii="Times New Roman" w:eastAsia="Times New Roman" w:hAnsi="Times New Roman" w:cs="Times New Roman"/>
          <w:sz w:val="24"/>
          <w:szCs w:val="24"/>
          <w:lang w:eastAsia="ru-RU"/>
        </w:rPr>
        <w:t xml:space="preserve">Образовательное учреждение нового типа предлагает различные пути и средства </w:t>
      </w:r>
      <w:proofErr w:type="gramStart"/>
      <w:r w:rsidR="005642B7" w:rsidRPr="005642B7">
        <w:rPr>
          <w:rFonts w:ascii="Times New Roman" w:eastAsia="Times New Roman" w:hAnsi="Times New Roman" w:cs="Times New Roman"/>
          <w:sz w:val="24"/>
          <w:szCs w:val="24"/>
          <w:lang w:eastAsia="ru-RU"/>
        </w:rPr>
        <w:t>адаптации</w:t>
      </w:r>
      <w:proofErr w:type="gramEnd"/>
      <w:r w:rsidR="005642B7" w:rsidRPr="005642B7">
        <w:rPr>
          <w:rFonts w:ascii="Times New Roman" w:eastAsia="Times New Roman" w:hAnsi="Times New Roman" w:cs="Times New Roman"/>
          <w:sz w:val="24"/>
          <w:szCs w:val="24"/>
          <w:lang w:eastAsia="ru-RU"/>
        </w:rPr>
        <w:t xml:space="preserve"> обучающихся при переходе из дошкольного учреждения в начальное звено и дальше. Объединение позволяет комплексно и системно строить процессы обучения, воспитания и </w:t>
      </w:r>
      <w:proofErr w:type="gramStart"/>
      <w:r w:rsidR="005642B7" w:rsidRPr="005642B7">
        <w:rPr>
          <w:rFonts w:ascii="Times New Roman" w:eastAsia="Times New Roman" w:hAnsi="Times New Roman" w:cs="Times New Roman"/>
          <w:sz w:val="24"/>
          <w:szCs w:val="24"/>
          <w:lang w:eastAsia="ru-RU"/>
        </w:rPr>
        <w:t>развития</w:t>
      </w:r>
      <w:proofErr w:type="gramEnd"/>
      <w:r w:rsidR="005642B7" w:rsidRPr="005642B7">
        <w:rPr>
          <w:rFonts w:ascii="Times New Roman" w:eastAsia="Times New Roman" w:hAnsi="Times New Roman" w:cs="Times New Roman"/>
          <w:sz w:val="24"/>
          <w:szCs w:val="24"/>
          <w:lang w:eastAsia="ru-RU"/>
        </w:rPr>
        <w:t xml:space="preserve"> обучающихся на разных ступенях образования, осуществлять дошкольное, базовое и дополнительное образование, </w:t>
      </w:r>
      <w:proofErr w:type="spellStart"/>
      <w:r w:rsidR="005642B7" w:rsidRPr="005642B7">
        <w:rPr>
          <w:rFonts w:ascii="Times New Roman" w:eastAsia="Times New Roman" w:hAnsi="Times New Roman" w:cs="Times New Roman"/>
          <w:sz w:val="24"/>
          <w:szCs w:val="24"/>
          <w:lang w:eastAsia="ru-RU"/>
        </w:rPr>
        <w:t>предпрофильное</w:t>
      </w:r>
      <w:proofErr w:type="spellEnd"/>
      <w:r w:rsidR="005642B7" w:rsidRPr="005642B7">
        <w:rPr>
          <w:rFonts w:ascii="Times New Roman" w:eastAsia="Times New Roman" w:hAnsi="Times New Roman" w:cs="Times New Roman"/>
          <w:sz w:val="24"/>
          <w:szCs w:val="24"/>
          <w:lang w:eastAsia="ru-RU"/>
        </w:rPr>
        <w:t xml:space="preserve"> и профильное обучение. Процесс образования направлен на постоянный личностный рост, а становление личности начинается уже с детского дошкольного учреждения, конечным же его итогом должно стать умение выпускника самостоятельно ставить и достигать серьезные цели, уметь реагировать на разные жизненные ситуации.</w:t>
      </w:r>
    </w:p>
    <w:p w:rsidR="00B44290" w:rsidRDefault="00B44290" w:rsidP="001973A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B44290">
        <w:rPr>
          <w:rFonts w:ascii="Times New Roman" w:eastAsia="Times New Roman" w:hAnsi="Times New Roman" w:cs="Times New Roman"/>
          <w:sz w:val="24"/>
          <w:szCs w:val="24"/>
          <w:lang w:eastAsia="ru-RU"/>
        </w:rPr>
        <w:t>Актуальное состояние школы</w:t>
      </w:r>
      <w:r>
        <w:rPr>
          <w:rFonts w:ascii="Times New Roman" w:eastAsia="Times New Roman" w:hAnsi="Times New Roman" w:cs="Times New Roman"/>
          <w:sz w:val="24"/>
          <w:szCs w:val="24"/>
          <w:lang w:eastAsia="ru-RU"/>
        </w:rPr>
        <w:t>:</w:t>
      </w:r>
    </w:p>
    <w:p w:rsidR="00B44290" w:rsidRPr="00B44290" w:rsidRDefault="00B44290" w:rsidP="00F93DE0">
      <w:pPr>
        <w:numPr>
          <w:ilvl w:val="0"/>
          <w:numId w:val="44"/>
        </w:num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B44290">
        <w:rPr>
          <w:rFonts w:ascii="Times New Roman" w:eastAsia="Times New Roman" w:hAnsi="Times New Roman" w:cs="Times New Roman"/>
          <w:sz w:val="24"/>
          <w:szCs w:val="24"/>
          <w:lang w:eastAsia="ru-RU"/>
        </w:rPr>
        <w:t>Удаленность школы от культурного центра;</w:t>
      </w:r>
    </w:p>
    <w:p w:rsidR="00B44290" w:rsidRPr="00B44290" w:rsidRDefault="00B44290" w:rsidP="00F93DE0">
      <w:pPr>
        <w:numPr>
          <w:ilvl w:val="0"/>
          <w:numId w:val="44"/>
        </w:num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B44290">
        <w:rPr>
          <w:rFonts w:ascii="Times New Roman" w:eastAsia="Times New Roman" w:hAnsi="Times New Roman" w:cs="Times New Roman"/>
          <w:sz w:val="24"/>
          <w:szCs w:val="24"/>
          <w:lang w:eastAsia="ru-RU"/>
        </w:rPr>
        <w:t xml:space="preserve">Недостаточное количество в селе учреждений дополнительного образования и досуга для детей и молодежи, отсутствие учреждений данного типа для взрослых; </w:t>
      </w:r>
    </w:p>
    <w:p w:rsidR="00B44290" w:rsidRPr="00B44290" w:rsidRDefault="00B44290" w:rsidP="00F93DE0">
      <w:pPr>
        <w:numPr>
          <w:ilvl w:val="0"/>
          <w:numId w:val="44"/>
        </w:num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B44290">
        <w:rPr>
          <w:rFonts w:ascii="Times New Roman" w:eastAsia="Times New Roman" w:hAnsi="Times New Roman" w:cs="Times New Roman"/>
          <w:sz w:val="24"/>
          <w:szCs w:val="24"/>
          <w:lang w:eastAsia="ru-RU"/>
        </w:rPr>
        <w:t>Высокий уровень стратификации населения (6% от общего количества неблагополучных семей, многодетных семей, малообеспеченных, мало занимающихся проблемами воспитания и развития своего ребенка);</w:t>
      </w:r>
    </w:p>
    <w:p w:rsidR="00B44290" w:rsidRPr="00B44290" w:rsidRDefault="00B44290" w:rsidP="00F93DE0">
      <w:pPr>
        <w:numPr>
          <w:ilvl w:val="0"/>
          <w:numId w:val="44"/>
        </w:numPr>
        <w:shd w:val="clear" w:color="auto" w:fill="FFFFFF" w:themeFill="background1"/>
        <w:spacing w:after="0" w:line="240" w:lineRule="auto"/>
        <w:jc w:val="both"/>
        <w:rPr>
          <w:rFonts w:ascii="Times New Roman" w:eastAsia="Times New Roman" w:hAnsi="Times New Roman" w:cs="Times New Roman"/>
          <w:sz w:val="24"/>
          <w:szCs w:val="24"/>
          <w:lang w:eastAsia="ru-RU"/>
        </w:rPr>
      </w:pPr>
      <w:proofErr w:type="gramStart"/>
      <w:r w:rsidRPr="00B44290">
        <w:rPr>
          <w:rFonts w:ascii="Times New Roman" w:eastAsia="Times New Roman" w:hAnsi="Times New Roman" w:cs="Times New Roman"/>
          <w:sz w:val="24"/>
          <w:szCs w:val="24"/>
          <w:lang w:eastAsia="ru-RU"/>
        </w:rPr>
        <w:t>Низкий уровень общей и педагогической культуры населения (только 29% родителей, чьи дети посещают нашу школу, способны глубоко изучить способности и склонности своего ребенка, осознанно прогнозировать его будущее развитие, активно сотрудничать со школой, в рамках домашнего воспитания приобщить к достижениям общечеловеческой культуры.</w:t>
      </w:r>
      <w:proofErr w:type="gramEnd"/>
    </w:p>
    <w:p w:rsidR="00B44290" w:rsidRPr="00B44290" w:rsidRDefault="00B44290" w:rsidP="00F93DE0">
      <w:pPr>
        <w:numPr>
          <w:ilvl w:val="0"/>
          <w:numId w:val="44"/>
        </w:num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B44290">
        <w:rPr>
          <w:rFonts w:ascii="Times New Roman" w:eastAsia="Times New Roman" w:hAnsi="Times New Roman" w:cs="Times New Roman"/>
          <w:sz w:val="24"/>
          <w:szCs w:val="24"/>
          <w:lang w:eastAsia="ru-RU"/>
        </w:rPr>
        <w:t xml:space="preserve">Различный уровень личного развития от детей с высоким уровнем развития до детей с задержкой психического развития и ослабленным умственным развитием. </w:t>
      </w:r>
    </w:p>
    <w:p w:rsidR="00157A21" w:rsidRDefault="00157A21" w:rsidP="001973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Результаты обследования уровня личностного развития детей, поступающих в школу</w:t>
      </w:r>
      <w:r w:rsidR="001769CC">
        <w:rPr>
          <w:rFonts w:ascii="Times New Roman" w:eastAsia="Times New Roman" w:hAnsi="Times New Roman" w:cs="Times New Roman"/>
          <w:sz w:val="24"/>
          <w:szCs w:val="24"/>
          <w:lang w:eastAsia="ru-RU"/>
        </w:rPr>
        <w:t xml:space="preserve">, подтверждают итоги социальной диагностики. Картина довольно пестрая, представлена вся шкала развития: от детей с высоким уровнем развития, обладающих музыкальными, интеллектуальными способностями, до детей с задержкой психического развития и ослабленным умственным развитием. </w:t>
      </w:r>
      <w:r w:rsidRPr="00157A21">
        <w:rPr>
          <w:rFonts w:ascii="Times New Roman" w:eastAsia="Times New Roman" w:hAnsi="Times New Roman" w:cs="Times New Roman"/>
          <w:sz w:val="24"/>
          <w:szCs w:val="24"/>
          <w:lang w:eastAsia="ru-RU"/>
        </w:rPr>
        <w:t xml:space="preserve">Этот широкий спектр уровня способностей нашего ученического контингента и определяет необходимость единственно возможной модели образовательного </w:t>
      </w:r>
      <w:proofErr w:type="gramStart"/>
      <w:r w:rsidRPr="00157A21">
        <w:rPr>
          <w:rFonts w:ascii="Times New Roman" w:eastAsia="Times New Roman" w:hAnsi="Times New Roman" w:cs="Times New Roman"/>
          <w:sz w:val="24"/>
          <w:szCs w:val="24"/>
          <w:lang w:eastAsia="ru-RU"/>
        </w:rPr>
        <w:t>комплекса–</w:t>
      </w:r>
      <w:r w:rsidRPr="00157A21">
        <w:rPr>
          <w:rFonts w:ascii="Times New Roman" w:eastAsia="Times New Roman" w:hAnsi="Times New Roman" w:cs="Times New Roman"/>
          <w:i/>
          <w:iCs/>
          <w:sz w:val="24"/>
          <w:szCs w:val="24"/>
          <w:lang w:eastAsia="ru-RU"/>
        </w:rPr>
        <w:t>школа</w:t>
      </w:r>
      <w:proofErr w:type="gramEnd"/>
      <w:r w:rsidRPr="00157A21">
        <w:rPr>
          <w:rFonts w:ascii="Times New Roman" w:eastAsia="Times New Roman" w:hAnsi="Times New Roman" w:cs="Times New Roman"/>
          <w:i/>
          <w:iCs/>
          <w:sz w:val="24"/>
          <w:szCs w:val="24"/>
          <w:lang w:eastAsia="ru-RU"/>
        </w:rPr>
        <w:t xml:space="preserve"> личностно</w:t>
      </w:r>
      <w:r w:rsidR="001769CC">
        <w:rPr>
          <w:rFonts w:ascii="Times New Roman" w:eastAsia="Times New Roman" w:hAnsi="Times New Roman" w:cs="Times New Roman"/>
          <w:i/>
          <w:iCs/>
          <w:sz w:val="24"/>
          <w:szCs w:val="24"/>
          <w:lang w:eastAsia="ru-RU"/>
        </w:rPr>
        <w:t>й самореализации</w:t>
      </w:r>
      <w:r w:rsidRPr="00157A21">
        <w:rPr>
          <w:rFonts w:ascii="Times New Roman" w:eastAsia="Times New Roman" w:hAnsi="Times New Roman" w:cs="Times New Roman"/>
          <w:sz w:val="24"/>
          <w:szCs w:val="24"/>
          <w:lang w:eastAsia="ru-RU"/>
        </w:rPr>
        <w:t xml:space="preserve">, выполняющей одновременно функции развития, адаптации, компенсации, коррекции;   школы, </w:t>
      </w:r>
      <w:r w:rsidRPr="00157A21">
        <w:rPr>
          <w:rFonts w:ascii="Times New Roman" w:eastAsia="Times New Roman" w:hAnsi="Times New Roman" w:cs="Times New Roman"/>
          <w:sz w:val="24"/>
          <w:szCs w:val="24"/>
          <w:lang w:eastAsia="ru-RU"/>
        </w:rPr>
        <w:lastRenderedPageBreak/>
        <w:t>способной удовлетворять культурно-образовательные потребности  различных категорий учеников и их родителей.</w:t>
      </w:r>
    </w:p>
    <w:p w:rsidR="005640F5" w:rsidRPr="005642B7" w:rsidRDefault="005642B7" w:rsidP="001973A7">
      <w:pPr>
        <w:spacing w:after="0" w:line="240" w:lineRule="auto"/>
        <w:rPr>
          <w:rFonts w:ascii="Times New Roman" w:eastAsia="Times New Roman" w:hAnsi="Times New Roman" w:cs="Times New Roman"/>
          <w:b/>
          <w:sz w:val="24"/>
          <w:szCs w:val="24"/>
          <w:lang w:eastAsia="ru-RU"/>
        </w:rPr>
      </w:pPr>
      <w:r w:rsidRPr="005642B7">
        <w:rPr>
          <w:rFonts w:ascii="Times New Roman" w:eastAsia="Times New Roman" w:hAnsi="Times New Roman" w:cs="Times New Roman"/>
          <w:sz w:val="24"/>
          <w:szCs w:val="24"/>
          <w:lang w:eastAsia="ru-RU"/>
        </w:rPr>
        <w:t>После анализа опроса родителей, школа и детский сад выделили </w:t>
      </w:r>
      <w:r w:rsidRPr="005642B7">
        <w:rPr>
          <w:rFonts w:ascii="Times New Roman" w:eastAsia="Times New Roman" w:hAnsi="Times New Roman" w:cs="Times New Roman"/>
          <w:b/>
          <w:bCs/>
          <w:sz w:val="24"/>
          <w:szCs w:val="24"/>
          <w:lang w:eastAsia="ru-RU"/>
        </w:rPr>
        <w:t>4 основных направления</w:t>
      </w:r>
      <w:r w:rsidRPr="005642B7">
        <w:rPr>
          <w:rFonts w:ascii="Times New Roman" w:eastAsia="Times New Roman" w:hAnsi="Times New Roman" w:cs="Times New Roman"/>
          <w:sz w:val="24"/>
          <w:szCs w:val="24"/>
          <w:lang w:eastAsia="ru-RU"/>
        </w:rPr>
        <w:t> развития модели нового учреждения, связанных с</w:t>
      </w:r>
      <w:r w:rsidR="00CA7ECC">
        <w:rPr>
          <w:rFonts w:ascii="Times New Roman" w:eastAsia="Times New Roman" w:hAnsi="Times New Roman" w:cs="Times New Roman"/>
          <w:sz w:val="24"/>
          <w:szCs w:val="24"/>
          <w:lang w:eastAsia="ru-RU"/>
        </w:rPr>
        <w:t xml:space="preserve"> </w:t>
      </w:r>
      <w:r w:rsidRPr="005642B7">
        <w:rPr>
          <w:rFonts w:ascii="Times New Roman" w:eastAsia="Times New Roman" w:hAnsi="Times New Roman" w:cs="Times New Roman"/>
          <w:b/>
          <w:bCs/>
          <w:sz w:val="24"/>
          <w:szCs w:val="24"/>
          <w:lang w:eastAsia="ru-RU"/>
        </w:rPr>
        <w:t>возможностью повышения качества образования</w:t>
      </w:r>
      <w:r w:rsidRPr="005642B7">
        <w:rPr>
          <w:rFonts w:ascii="Times New Roman" w:eastAsia="Times New Roman" w:hAnsi="Times New Roman" w:cs="Times New Roman"/>
          <w:sz w:val="24"/>
          <w:szCs w:val="24"/>
          <w:lang w:eastAsia="ru-RU"/>
        </w:rPr>
        <w:t>:</w:t>
      </w:r>
      <w:r w:rsidRPr="005642B7">
        <w:rPr>
          <w:rFonts w:ascii="Times New Roman" w:eastAsia="Times New Roman" w:hAnsi="Times New Roman" w:cs="Times New Roman"/>
          <w:sz w:val="24"/>
          <w:szCs w:val="24"/>
          <w:lang w:eastAsia="ru-RU"/>
        </w:rPr>
        <w:br/>
        <w:t>- </w:t>
      </w:r>
      <w:r w:rsidRPr="005642B7">
        <w:rPr>
          <w:rFonts w:ascii="Times New Roman" w:eastAsia="Times New Roman" w:hAnsi="Times New Roman" w:cs="Times New Roman"/>
          <w:b/>
          <w:bCs/>
          <w:sz w:val="24"/>
          <w:szCs w:val="24"/>
          <w:lang w:eastAsia="ru-RU"/>
        </w:rPr>
        <w:t>Первое</w:t>
      </w:r>
      <w:r w:rsidRPr="005642B7">
        <w:rPr>
          <w:rFonts w:ascii="Times New Roman" w:eastAsia="Times New Roman" w:hAnsi="Times New Roman" w:cs="Times New Roman"/>
          <w:sz w:val="24"/>
          <w:szCs w:val="24"/>
          <w:lang w:eastAsia="ru-RU"/>
        </w:rPr>
        <w:t> направление развития Учреждения связано с совместными действиями воспитателей и учителей по поиску содержания нетрадиционных предметов и их апробации в обучении детей с разными мотивационными и познавательными возможностями. Это - в первую очередь совместная организация дошкольной подготовки детей к школе воспитателями и учителями, введение вариативных моделей и для детей с высокой мотивацией к обучению, и для слабо</w:t>
      </w:r>
      <w:r w:rsidR="00B60D3C">
        <w:rPr>
          <w:rFonts w:ascii="Times New Roman" w:eastAsia="Times New Roman" w:hAnsi="Times New Roman" w:cs="Times New Roman"/>
          <w:sz w:val="24"/>
          <w:szCs w:val="24"/>
          <w:lang w:eastAsia="ru-RU"/>
        </w:rPr>
        <w:t xml:space="preserve"> </w:t>
      </w:r>
      <w:r w:rsidRPr="005642B7">
        <w:rPr>
          <w:rFonts w:ascii="Times New Roman" w:eastAsia="Times New Roman" w:hAnsi="Times New Roman" w:cs="Times New Roman"/>
          <w:sz w:val="24"/>
          <w:szCs w:val="24"/>
          <w:lang w:eastAsia="ru-RU"/>
        </w:rPr>
        <w:t>мотивированных детей, и для детей, нуждающихся в коррекционно-развивающем обучении.</w:t>
      </w:r>
      <w:r w:rsidRPr="005642B7">
        <w:rPr>
          <w:rFonts w:ascii="Times New Roman" w:eastAsia="Times New Roman" w:hAnsi="Times New Roman" w:cs="Times New Roman"/>
          <w:sz w:val="24"/>
          <w:szCs w:val="24"/>
          <w:lang w:eastAsia="ru-RU"/>
        </w:rPr>
        <w:br/>
        <w:t>- </w:t>
      </w:r>
      <w:r w:rsidRPr="005642B7">
        <w:rPr>
          <w:rFonts w:ascii="Times New Roman" w:eastAsia="Times New Roman" w:hAnsi="Times New Roman" w:cs="Times New Roman"/>
          <w:b/>
          <w:bCs/>
          <w:sz w:val="24"/>
          <w:szCs w:val="24"/>
          <w:lang w:eastAsia="ru-RU"/>
        </w:rPr>
        <w:t>Второе</w:t>
      </w:r>
      <w:r w:rsidRPr="005642B7">
        <w:rPr>
          <w:rFonts w:ascii="Times New Roman" w:eastAsia="Times New Roman" w:hAnsi="Times New Roman" w:cs="Times New Roman"/>
          <w:sz w:val="24"/>
          <w:szCs w:val="24"/>
          <w:lang w:eastAsia="ru-RU"/>
        </w:rPr>
        <w:t> направление развития Учреждения связано с действием психологического сопровождения освоения разными детьми содержания как традиционных, так и нетрадиционных учебных предметов.</w:t>
      </w:r>
      <w:r w:rsidRPr="005642B7">
        <w:rPr>
          <w:rFonts w:ascii="Times New Roman" w:eastAsia="Times New Roman" w:hAnsi="Times New Roman" w:cs="Times New Roman"/>
          <w:sz w:val="24"/>
          <w:szCs w:val="24"/>
          <w:lang w:eastAsia="ru-RU"/>
        </w:rPr>
        <w:br/>
        <w:t>- </w:t>
      </w:r>
      <w:r w:rsidRPr="005642B7">
        <w:rPr>
          <w:rFonts w:ascii="Times New Roman" w:eastAsia="Times New Roman" w:hAnsi="Times New Roman" w:cs="Times New Roman"/>
          <w:b/>
          <w:bCs/>
          <w:sz w:val="24"/>
          <w:szCs w:val="24"/>
          <w:lang w:eastAsia="ru-RU"/>
        </w:rPr>
        <w:t>Третье</w:t>
      </w:r>
      <w:r w:rsidRPr="005642B7">
        <w:rPr>
          <w:rFonts w:ascii="Times New Roman" w:eastAsia="Times New Roman" w:hAnsi="Times New Roman" w:cs="Times New Roman"/>
          <w:sz w:val="24"/>
          <w:szCs w:val="24"/>
          <w:lang w:eastAsia="ru-RU"/>
        </w:rPr>
        <w:t> направление связано с действиями педагогов по расширению блока дополнительного образования, в том числе и платного в соответствии с общественными запросами (культурологическое, информационно-технологическое, художественно-эстетическое, физкультурно-спортивное, социально-педагогическое).</w:t>
      </w:r>
      <w:r w:rsidRPr="005642B7">
        <w:rPr>
          <w:rFonts w:ascii="Times New Roman" w:eastAsia="Times New Roman" w:hAnsi="Times New Roman" w:cs="Times New Roman"/>
          <w:sz w:val="24"/>
          <w:szCs w:val="24"/>
          <w:lang w:eastAsia="ru-RU"/>
        </w:rPr>
        <w:br/>
        <w:t>- </w:t>
      </w:r>
      <w:r w:rsidRPr="005642B7">
        <w:rPr>
          <w:rFonts w:ascii="Times New Roman" w:eastAsia="Times New Roman" w:hAnsi="Times New Roman" w:cs="Times New Roman"/>
          <w:b/>
          <w:bCs/>
          <w:sz w:val="24"/>
          <w:szCs w:val="24"/>
          <w:lang w:eastAsia="ru-RU"/>
        </w:rPr>
        <w:t>Четвертое</w:t>
      </w:r>
      <w:r w:rsidRPr="005642B7">
        <w:rPr>
          <w:rFonts w:ascii="Times New Roman" w:eastAsia="Times New Roman" w:hAnsi="Times New Roman" w:cs="Times New Roman"/>
          <w:sz w:val="24"/>
          <w:szCs w:val="24"/>
          <w:lang w:eastAsia="ru-RU"/>
        </w:rPr>
        <w:t> - развитие единой образо</w:t>
      </w:r>
      <w:r w:rsidR="007454F9">
        <w:rPr>
          <w:rFonts w:ascii="Times New Roman" w:eastAsia="Times New Roman" w:hAnsi="Times New Roman" w:cs="Times New Roman"/>
          <w:sz w:val="24"/>
          <w:szCs w:val="24"/>
          <w:lang w:eastAsia="ru-RU"/>
        </w:rPr>
        <w:t>вательной информационной среды.</w:t>
      </w:r>
      <w:r w:rsidRPr="005642B7">
        <w:rPr>
          <w:rFonts w:ascii="Times New Roman" w:eastAsia="Times New Roman" w:hAnsi="Times New Roman" w:cs="Times New Roman"/>
          <w:sz w:val="24"/>
          <w:szCs w:val="24"/>
          <w:lang w:eastAsia="ru-RU"/>
        </w:rPr>
        <w:br/>
      </w:r>
      <w:r w:rsidRPr="005642B7">
        <w:rPr>
          <w:rFonts w:ascii="Times New Roman" w:eastAsia="Times New Roman" w:hAnsi="Times New Roman" w:cs="Times New Roman"/>
          <w:b/>
          <w:bCs/>
          <w:sz w:val="24"/>
          <w:szCs w:val="24"/>
          <w:lang w:eastAsia="ru-RU"/>
        </w:rPr>
        <w:t>Основная цель</w:t>
      </w:r>
      <w:r w:rsidRPr="005642B7">
        <w:rPr>
          <w:rFonts w:ascii="Times New Roman" w:eastAsia="Times New Roman" w:hAnsi="Times New Roman" w:cs="Times New Roman"/>
          <w:sz w:val="24"/>
          <w:szCs w:val="24"/>
          <w:lang w:eastAsia="ru-RU"/>
        </w:rPr>
        <w:t> нашего объединения - создание школы нового типа, школы доверия и психологического комфорта, индивидуального вариативного профильного обучения, школы поддержки и индивидуального развития детей и подростков, развития одаренности и творчества каждого, школы разв</w:t>
      </w:r>
      <w:r w:rsidR="009540B4">
        <w:rPr>
          <w:rFonts w:ascii="Times New Roman" w:eastAsia="Times New Roman" w:hAnsi="Times New Roman" w:cs="Times New Roman"/>
          <w:sz w:val="24"/>
          <w:szCs w:val="24"/>
          <w:lang w:eastAsia="ru-RU"/>
        </w:rPr>
        <w:t xml:space="preserve">ития </w:t>
      </w:r>
      <w:proofErr w:type="spellStart"/>
      <w:r w:rsidR="009540B4">
        <w:rPr>
          <w:rFonts w:ascii="Times New Roman" w:eastAsia="Times New Roman" w:hAnsi="Times New Roman" w:cs="Times New Roman"/>
          <w:sz w:val="24"/>
          <w:szCs w:val="24"/>
          <w:lang w:eastAsia="ru-RU"/>
        </w:rPr>
        <w:t>культуротворческой</w:t>
      </w:r>
      <w:proofErr w:type="spellEnd"/>
      <w:r w:rsidR="009540B4">
        <w:rPr>
          <w:rFonts w:ascii="Times New Roman" w:eastAsia="Times New Roman" w:hAnsi="Times New Roman" w:cs="Times New Roman"/>
          <w:sz w:val="24"/>
          <w:szCs w:val="24"/>
          <w:lang w:eastAsia="ru-RU"/>
        </w:rPr>
        <w:t xml:space="preserve"> среды.</w:t>
      </w:r>
      <w:r w:rsidR="00447411" w:rsidRPr="005642B7">
        <w:rPr>
          <w:rFonts w:ascii="Times New Roman" w:eastAsia="Times New Roman" w:hAnsi="Times New Roman" w:cs="Times New Roman"/>
          <w:b/>
          <w:sz w:val="24"/>
          <w:szCs w:val="24"/>
          <w:lang w:eastAsia="ru-RU"/>
        </w:rPr>
        <w:tab/>
      </w:r>
    </w:p>
    <w:p w:rsidR="00CA7ECC" w:rsidRDefault="005640F5" w:rsidP="00CA7ECC">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Цель программы: </w:t>
      </w:r>
    </w:p>
    <w:p w:rsidR="001973A7" w:rsidRPr="00CA7ECC" w:rsidRDefault="00CA7ECC" w:rsidP="00CA7ECC">
      <w:pPr>
        <w:spacing w:after="0" w:line="240" w:lineRule="auto"/>
        <w:jc w:val="both"/>
        <w:rPr>
          <w:rFonts w:ascii="Times New Roman" w:eastAsia="Times New Roman" w:hAnsi="Times New Roman"/>
          <w:sz w:val="24"/>
          <w:szCs w:val="24"/>
          <w:lang w:eastAsia="ru-RU"/>
        </w:rPr>
      </w:pPr>
      <w:r w:rsidRPr="00CA7ECC">
        <w:rPr>
          <w:rFonts w:ascii="Times New Roman" w:eastAsia="Times New Roman" w:hAnsi="Times New Roman"/>
          <w:sz w:val="24"/>
          <w:szCs w:val="24"/>
          <w:lang w:eastAsia="ru-RU"/>
        </w:rPr>
        <w:t xml:space="preserve">Создание единого образовательно-культурного комплекса реализующего программы дошкольного, начального, общего, дополнительного образования на основе принципов </w:t>
      </w:r>
      <w:r w:rsidR="00B60D3C">
        <w:rPr>
          <w:rFonts w:ascii="Times New Roman" w:eastAsia="Times New Roman" w:hAnsi="Times New Roman"/>
          <w:sz w:val="24"/>
          <w:szCs w:val="24"/>
          <w:lang w:eastAsia="ru-RU"/>
        </w:rPr>
        <w:t>непрерывности и преемственности</w:t>
      </w:r>
      <w:r w:rsidRPr="00CA7ECC">
        <w:rPr>
          <w:rFonts w:ascii="Times New Roman" w:eastAsia="Times New Roman" w:hAnsi="Times New Roman"/>
          <w:sz w:val="24"/>
          <w:szCs w:val="24"/>
          <w:lang w:eastAsia="ru-RU"/>
        </w:rPr>
        <w:t>, что будет  способствовать повышению качества образования и    личной</w:t>
      </w:r>
      <w:r w:rsidR="00B60D3C">
        <w:rPr>
          <w:rFonts w:ascii="Times New Roman" w:eastAsia="Times New Roman" w:hAnsi="Times New Roman"/>
          <w:sz w:val="24"/>
          <w:szCs w:val="24"/>
          <w:lang w:eastAsia="ru-RU"/>
        </w:rPr>
        <w:t xml:space="preserve"> успешности учащихся в обществе</w:t>
      </w:r>
      <w:r w:rsidRPr="00CA7ECC">
        <w:rPr>
          <w:rFonts w:ascii="Times New Roman" w:eastAsia="Times New Roman" w:hAnsi="Times New Roman"/>
          <w:sz w:val="24"/>
          <w:szCs w:val="24"/>
          <w:lang w:eastAsia="ru-RU"/>
        </w:rPr>
        <w:t>.</w:t>
      </w:r>
    </w:p>
    <w:p w:rsidR="00447411" w:rsidRPr="00447411" w:rsidRDefault="00447411" w:rsidP="00B44290">
      <w:pPr>
        <w:spacing w:after="0" w:line="240" w:lineRule="auto"/>
        <w:jc w:val="both"/>
        <w:rPr>
          <w:rFonts w:ascii="Times New Roman" w:eastAsia="Times New Roman" w:hAnsi="Times New Roman" w:cs="Times New Roman"/>
          <w:b/>
          <w:sz w:val="24"/>
          <w:szCs w:val="24"/>
          <w:lang w:eastAsia="ru-RU"/>
        </w:rPr>
      </w:pPr>
      <w:r w:rsidRPr="00447411">
        <w:rPr>
          <w:rFonts w:ascii="Times New Roman" w:eastAsia="Times New Roman" w:hAnsi="Times New Roman" w:cs="Times New Roman"/>
          <w:b/>
          <w:sz w:val="24"/>
          <w:szCs w:val="24"/>
          <w:lang w:eastAsia="ru-RU"/>
        </w:rPr>
        <w:t>Задачи программы:</w:t>
      </w:r>
    </w:p>
    <w:p w:rsidR="00CA7ECC" w:rsidRPr="00CA7ECC" w:rsidRDefault="00CA7ECC" w:rsidP="000C00D2">
      <w:pPr>
        <w:numPr>
          <w:ilvl w:val="0"/>
          <w:numId w:val="59"/>
        </w:numPr>
        <w:spacing w:after="0" w:line="240" w:lineRule="auto"/>
        <w:rPr>
          <w:rFonts w:ascii="Times New Roman" w:eastAsia="Times New Roman" w:hAnsi="Times New Roman" w:cs="Times New Roman"/>
          <w:sz w:val="24"/>
          <w:szCs w:val="24"/>
          <w:lang w:eastAsia="ru-RU"/>
        </w:rPr>
      </w:pPr>
      <w:r w:rsidRPr="00CA7ECC">
        <w:rPr>
          <w:rFonts w:ascii="Times New Roman" w:eastAsia="Times New Roman" w:hAnsi="Times New Roman" w:cs="Times New Roman"/>
          <w:sz w:val="24"/>
          <w:szCs w:val="24"/>
          <w:lang w:eastAsia="ru-RU"/>
        </w:rPr>
        <w:t>Получение дошкольного образования вне зависимости от места проживания, путём подвоза.</w:t>
      </w:r>
    </w:p>
    <w:p w:rsidR="00CA7ECC" w:rsidRPr="00CA7ECC" w:rsidRDefault="00CA7ECC" w:rsidP="000C00D2">
      <w:pPr>
        <w:numPr>
          <w:ilvl w:val="0"/>
          <w:numId w:val="59"/>
        </w:numPr>
        <w:spacing w:after="0" w:line="240" w:lineRule="auto"/>
        <w:rPr>
          <w:rFonts w:ascii="Times New Roman" w:eastAsia="Times New Roman" w:hAnsi="Times New Roman" w:cs="Times New Roman"/>
          <w:sz w:val="24"/>
          <w:szCs w:val="24"/>
          <w:lang w:eastAsia="ru-RU"/>
        </w:rPr>
      </w:pPr>
      <w:r w:rsidRPr="00CA7ECC">
        <w:rPr>
          <w:rFonts w:ascii="Times New Roman" w:eastAsia="Times New Roman" w:hAnsi="Times New Roman" w:cs="Times New Roman"/>
          <w:sz w:val="24"/>
          <w:szCs w:val="24"/>
          <w:lang w:eastAsia="ru-RU"/>
        </w:rPr>
        <w:t>Создание условий для социальн</w:t>
      </w:r>
      <w:r w:rsidR="00B60D3C">
        <w:rPr>
          <w:rFonts w:ascii="Times New Roman" w:eastAsia="Times New Roman" w:hAnsi="Times New Roman" w:cs="Times New Roman"/>
          <w:sz w:val="24"/>
          <w:szCs w:val="24"/>
          <w:lang w:eastAsia="ru-RU"/>
        </w:rPr>
        <w:t>о-педагогического, психолог</w:t>
      </w:r>
      <w:proofErr w:type="gramStart"/>
      <w:r w:rsidR="00B60D3C">
        <w:rPr>
          <w:rFonts w:ascii="Times New Roman" w:eastAsia="Times New Roman" w:hAnsi="Times New Roman" w:cs="Times New Roman"/>
          <w:sz w:val="24"/>
          <w:szCs w:val="24"/>
          <w:lang w:eastAsia="ru-RU"/>
        </w:rPr>
        <w:t>о-</w:t>
      </w:r>
      <w:proofErr w:type="gramEnd"/>
      <w:r w:rsidR="00B60D3C">
        <w:rPr>
          <w:rFonts w:ascii="Times New Roman" w:eastAsia="Times New Roman" w:hAnsi="Times New Roman" w:cs="Times New Roman"/>
          <w:sz w:val="24"/>
          <w:szCs w:val="24"/>
          <w:lang w:eastAsia="ru-RU"/>
        </w:rPr>
        <w:t xml:space="preserve"> </w:t>
      </w:r>
      <w:r w:rsidRPr="00CA7ECC">
        <w:rPr>
          <w:rFonts w:ascii="Times New Roman" w:eastAsia="Times New Roman" w:hAnsi="Times New Roman" w:cs="Times New Roman"/>
          <w:sz w:val="24"/>
          <w:szCs w:val="24"/>
          <w:lang w:eastAsia="ru-RU"/>
        </w:rPr>
        <w:t>логопедического   сопровождение через включение в штат  «узких специалистов» .</w:t>
      </w:r>
    </w:p>
    <w:p w:rsidR="00CA7ECC" w:rsidRPr="00CA7ECC" w:rsidRDefault="00CA7ECC" w:rsidP="000C00D2">
      <w:pPr>
        <w:numPr>
          <w:ilvl w:val="0"/>
          <w:numId w:val="59"/>
        </w:numPr>
        <w:spacing w:after="0" w:line="240" w:lineRule="auto"/>
        <w:rPr>
          <w:rFonts w:ascii="Times New Roman" w:eastAsia="Times New Roman" w:hAnsi="Times New Roman" w:cs="Times New Roman"/>
          <w:sz w:val="24"/>
          <w:szCs w:val="24"/>
          <w:lang w:eastAsia="ru-RU"/>
        </w:rPr>
      </w:pPr>
      <w:r w:rsidRPr="00CA7ECC">
        <w:rPr>
          <w:rFonts w:ascii="Times New Roman" w:eastAsia="Times New Roman" w:hAnsi="Times New Roman" w:cs="Times New Roman"/>
          <w:sz w:val="24"/>
          <w:szCs w:val="24"/>
          <w:lang w:eastAsia="ru-RU"/>
        </w:rPr>
        <w:t xml:space="preserve">Создание </w:t>
      </w:r>
      <w:proofErr w:type="gramStart"/>
      <w:r w:rsidRPr="00CA7ECC">
        <w:rPr>
          <w:rFonts w:ascii="Times New Roman" w:eastAsia="Times New Roman" w:hAnsi="Times New Roman" w:cs="Times New Roman"/>
          <w:sz w:val="24"/>
          <w:szCs w:val="24"/>
          <w:lang w:eastAsia="ru-RU"/>
        </w:rPr>
        <w:t>условий</w:t>
      </w:r>
      <w:proofErr w:type="gramEnd"/>
      <w:r w:rsidRPr="00CA7ECC">
        <w:rPr>
          <w:rFonts w:ascii="Times New Roman" w:eastAsia="Times New Roman" w:hAnsi="Times New Roman" w:cs="Times New Roman"/>
          <w:sz w:val="24"/>
          <w:szCs w:val="24"/>
          <w:lang w:eastAsia="ru-RU"/>
        </w:rPr>
        <w:t xml:space="preserve"> для охвата дополнительного образования начиная с 5 летнего возраста путем привлечения специалистов ДООФСЦ.</w:t>
      </w:r>
    </w:p>
    <w:p w:rsidR="00CA7ECC" w:rsidRPr="00CA7ECC" w:rsidRDefault="00CA7ECC" w:rsidP="000C00D2">
      <w:pPr>
        <w:numPr>
          <w:ilvl w:val="0"/>
          <w:numId w:val="59"/>
        </w:numPr>
        <w:spacing w:after="0" w:line="240" w:lineRule="auto"/>
        <w:rPr>
          <w:rFonts w:ascii="Times New Roman" w:eastAsia="Times New Roman" w:hAnsi="Times New Roman" w:cs="Times New Roman"/>
          <w:sz w:val="24"/>
          <w:szCs w:val="24"/>
          <w:lang w:eastAsia="ru-RU"/>
        </w:rPr>
      </w:pPr>
      <w:r w:rsidRPr="00CA7ECC">
        <w:rPr>
          <w:rFonts w:ascii="Times New Roman" w:eastAsia="Times New Roman" w:hAnsi="Times New Roman" w:cs="Times New Roman"/>
          <w:sz w:val="24"/>
          <w:szCs w:val="24"/>
          <w:lang w:eastAsia="ru-RU"/>
        </w:rPr>
        <w:t>Создание условий для обучения, воспитания детей  с ограниченными возможностями здоровья, с использованием дистанционных технологий.</w:t>
      </w:r>
    </w:p>
    <w:p w:rsidR="00CA7ECC" w:rsidRPr="00CA7ECC" w:rsidRDefault="00CA7ECC" w:rsidP="000C00D2">
      <w:pPr>
        <w:numPr>
          <w:ilvl w:val="0"/>
          <w:numId w:val="59"/>
        </w:numPr>
        <w:spacing w:after="0" w:line="240" w:lineRule="auto"/>
        <w:rPr>
          <w:rFonts w:ascii="Times New Roman" w:eastAsia="Times New Roman" w:hAnsi="Times New Roman" w:cs="Times New Roman"/>
          <w:sz w:val="24"/>
          <w:szCs w:val="24"/>
          <w:lang w:eastAsia="ru-RU"/>
        </w:rPr>
      </w:pPr>
      <w:r w:rsidRPr="00CA7ECC">
        <w:rPr>
          <w:rFonts w:ascii="Times New Roman" w:eastAsia="Times New Roman" w:hAnsi="Times New Roman" w:cs="Times New Roman"/>
          <w:sz w:val="24"/>
          <w:szCs w:val="24"/>
          <w:lang w:eastAsia="ru-RU"/>
        </w:rPr>
        <w:t>Создание сети информационной поддержки при  выполнении домашних заданий.</w:t>
      </w:r>
    </w:p>
    <w:p w:rsidR="00CA7ECC" w:rsidRPr="00CA7ECC" w:rsidRDefault="00CA7ECC" w:rsidP="000C00D2">
      <w:pPr>
        <w:numPr>
          <w:ilvl w:val="0"/>
          <w:numId w:val="59"/>
        </w:numPr>
        <w:spacing w:after="0" w:line="240" w:lineRule="auto"/>
        <w:rPr>
          <w:rFonts w:ascii="Times New Roman" w:eastAsia="Times New Roman" w:hAnsi="Times New Roman" w:cs="Times New Roman"/>
          <w:sz w:val="24"/>
          <w:szCs w:val="24"/>
          <w:lang w:eastAsia="ru-RU"/>
        </w:rPr>
      </w:pPr>
      <w:r w:rsidRPr="00CA7ECC">
        <w:rPr>
          <w:rFonts w:ascii="Times New Roman" w:eastAsia="Times New Roman" w:hAnsi="Times New Roman" w:cs="Times New Roman"/>
          <w:sz w:val="24"/>
          <w:szCs w:val="24"/>
          <w:lang w:eastAsia="ru-RU"/>
        </w:rPr>
        <w:t>Создание условий на всех уровнях образования, соответственных  требованиям ФГОС.</w:t>
      </w:r>
    </w:p>
    <w:p w:rsidR="00B47566" w:rsidRPr="009A3E2D" w:rsidRDefault="005640F5" w:rsidP="00B44290">
      <w:pPr>
        <w:spacing w:after="0" w:line="240" w:lineRule="auto"/>
        <w:ind w:left="360"/>
        <w:rPr>
          <w:rFonts w:ascii="Georgia" w:eastAsia="Times New Roman" w:hAnsi="Georgia"/>
          <w:b/>
          <w:bCs/>
          <w:color w:val="222222"/>
          <w:sz w:val="21"/>
          <w:szCs w:val="21"/>
          <w:lang w:eastAsia="ru-RU"/>
        </w:rPr>
      </w:pPr>
      <w:r w:rsidRPr="009A3E2D">
        <w:rPr>
          <w:rFonts w:ascii="Georgia" w:eastAsia="Times New Roman" w:hAnsi="Georgia"/>
          <w:b/>
          <w:bCs/>
          <w:color w:val="222222"/>
          <w:sz w:val="21"/>
          <w:szCs w:val="21"/>
          <w:lang w:eastAsia="ru-RU"/>
        </w:rPr>
        <w:t xml:space="preserve">Преимущества </w:t>
      </w:r>
      <w:r w:rsidR="0041257A" w:rsidRPr="009A3E2D">
        <w:rPr>
          <w:rFonts w:ascii="Georgia" w:eastAsia="Times New Roman" w:hAnsi="Georgia"/>
          <w:b/>
          <w:bCs/>
          <w:color w:val="222222"/>
          <w:sz w:val="21"/>
          <w:szCs w:val="21"/>
          <w:lang w:eastAsia="ru-RU"/>
        </w:rPr>
        <w:t xml:space="preserve"> образовательного комплекса </w:t>
      </w:r>
    </w:p>
    <w:p w:rsidR="005640F5" w:rsidRPr="00B47566" w:rsidRDefault="005640F5" w:rsidP="001973A7">
      <w:pPr>
        <w:spacing w:after="0" w:line="240" w:lineRule="auto"/>
        <w:rPr>
          <w:rFonts w:ascii="Georgia" w:eastAsia="Times New Roman" w:hAnsi="Georgia"/>
          <w:b/>
          <w:bCs/>
          <w:color w:val="222222"/>
          <w:sz w:val="21"/>
          <w:szCs w:val="21"/>
          <w:u w:val="single"/>
          <w:lang w:eastAsia="ru-RU"/>
        </w:rPr>
      </w:pPr>
      <w:r w:rsidRPr="00B47566">
        <w:rPr>
          <w:rFonts w:ascii="Georgia" w:eastAsia="Times New Roman" w:hAnsi="Georgia"/>
          <w:b/>
          <w:bCs/>
          <w:color w:val="222222"/>
          <w:sz w:val="21"/>
          <w:szCs w:val="21"/>
          <w:lang w:eastAsia="ru-RU"/>
        </w:rPr>
        <w:t>Ресурсы для дальнейшего развития: </w:t>
      </w:r>
      <w:r w:rsidRPr="00B47566">
        <w:rPr>
          <w:rFonts w:ascii="Georgia" w:eastAsia="Times New Roman" w:hAnsi="Georgia"/>
          <w:bCs/>
          <w:color w:val="222222"/>
          <w:sz w:val="21"/>
          <w:szCs w:val="21"/>
          <w:lang w:eastAsia="ru-RU"/>
        </w:rPr>
        <w:t>Рацио</w:t>
      </w:r>
      <w:r w:rsidR="00034061" w:rsidRPr="00B47566">
        <w:rPr>
          <w:rFonts w:ascii="Georgia" w:eastAsia="Times New Roman" w:hAnsi="Georgia"/>
          <w:bCs/>
          <w:color w:val="222222"/>
          <w:sz w:val="21"/>
          <w:szCs w:val="21"/>
          <w:lang w:eastAsia="ru-RU"/>
        </w:rPr>
        <w:t>нальное использование помещений</w:t>
      </w:r>
      <w:r w:rsidRPr="00B47566">
        <w:rPr>
          <w:rFonts w:ascii="Georgia" w:eastAsia="Times New Roman" w:hAnsi="Georgia"/>
          <w:bCs/>
          <w:color w:val="222222"/>
          <w:sz w:val="21"/>
          <w:szCs w:val="21"/>
          <w:lang w:eastAsia="ru-RU"/>
        </w:rPr>
        <w:t> </w:t>
      </w:r>
      <w:r w:rsidRPr="00B47566">
        <w:rPr>
          <w:rFonts w:ascii="Georgia" w:eastAsia="Times New Roman" w:hAnsi="Georgia"/>
          <w:color w:val="222222"/>
          <w:sz w:val="21"/>
          <w:szCs w:val="21"/>
          <w:lang w:eastAsia="ru-RU"/>
        </w:rPr>
        <w:t xml:space="preserve"> позволит рационально использовать площади; нагрузка на помещения перераспределится более равномерно, появляется возможность специализировать классы и кабинеты. Что в свою очередь, положительно отразится на качестве преподавания предметов; появится возможность создавать кабинеты-лаборатории, кабинеты-мастерские и.т.д.;</w:t>
      </w:r>
    </w:p>
    <w:p w:rsidR="005640F5" w:rsidRPr="00A46DDF" w:rsidRDefault="005640F5" w:rsidP="00F93DE0">
      <w:pPr>
        <w:numPr>
          <w:ilvl w:val="0"/>
          <w:numId w:val="30"/>
        </w:numPr>
        <w:shd w:val="clear" w:color="auto" w:fill="FFFFFF" w:themeFill="background1"/>
        <w:spacing w:after="0" w:line="240" w:lineRule="auto"/>
        <w:ind w:left="0"/>
        <w:rPr>
          <w:rFonts w:ascii="Georgia" w:eastAsia="Times New Roman" w:hAnsi="Georgia" w:cs="Times New Roman"/>
          <w:color w:val="222222"/>
          <w:sz w:val="21"/>
          <w:szCs w:val="21"/>
          <w:lang w:eastAsia="ru-RU"/>
        </w:rPr>
      </w:pPr>
      <w:r w:rsidRPr="00A46DDF">
        <w:rPr>
          <w:rFonts w:ascii="Georgia" w:eastAsia="Times New Roman" w:hAnsi="Georgia" w:cs="Times New Roman"/>
          <w:b/>
          <w:bCs/>
          <w:color w:val="222222"/>
          <w:sz w:val="21"/>
          <w:szCs w:val="21"/>
          <w:lang w:eastAsia="ru-RU"/>
        </w:rPr>
        <w:t>Увеличение наполняемости кружков и секций: </w:t>
      </w:r>
      <w:r w:rsidRPr="00A46DDF">
        <w:rPr>
          <w:rFonts w:ascii="Georgia" w:eastAsia="Times New Roman" w:hAnsi="Georgia" w:cs="Times New Roman"/>
          <w:color w:val="222222"/>
          <w:sz w:val="21"/>
          <w:szCs w:val="21"/>
          <w:lang w:eastAsia="ru-RU"/>
        </w:rPr>
        <w:t>за счет увеличения общей численности обучающихся;</w:t>
      </w:r>
    </w:p>
    <w:p w:rsidR="005640F5" w:rsidRPr="00A46DDF" w:rsidRDefault="005640F5" w:rsidP="00F93DE0">
      <w:pPr>
        <w:numPr>
          <w:ilvl w:val="0"/>
          <w:numId w:val="30"/>
        </w:numPr>
        <w:shd w:val="clear" w:color="auto" w:fill="FFFFFF" w:themeFill="background1"/>
        <w:spacing w:after="0" w:line="240" w:lineRule="auto"/>
        <w:ind w:left="0"/>
        <w:rPr>
          <w:rFonts w:ascii="Georgia" w:eastAsia="Times New Roman" w:hAnsi="Georgia" w:cs="Times New Roman"/>
          <w:color w:val="222222"/>
          <w:sz w:val="21"/>
          <w:szCs w:val="21"/>
          <w:lang w:eastAsia="ru-RU"/>
        </w:rPr>
      </w:pPr>
      <w:r w:rsidRPr="00A46DDF">
        <w:rPr>
          <w:rFonts w:ascii="Georgia" w:eastAsia="Times New Roman" w:hAnsi="Georgia" w:cs="Times New Roman"/>
          <w:b/>
          <w:bCs/>
          <w:color w:val="222222"/>
          <w:sz w:val="21"/>
          <w:szCs w:val="21"/>
          <w:lang w:eastAsia="ru-RU"/>
        </w:rPr>
        <w:t>Возможности увеличения занятости и зарплаты: </w:t>
      </w:r>
      <w:r w:rsidRPr="00A46DDF">
        <w:rPr>
          <w:rFonts w:ascii="Georgia" w:eastAsia="Times New Roman" w:hAnsi="Georgia" w:cs="Times New Roman"/>
          <w:color w:val="222222"/>
          <w:sz w:val="21"/>
          <w:szCs w:val="21"/>
          <w:lang w:eastAsia="ru-RU"/>
        </w:rPr>
        <w:t>расширение возможностей и перспектив более полного или дополнительного использования времени и потенциала работников в других зданиях образовательного комплекса – за счет дополнительных часов, ведения кружков, секций, студий, проектов, мероприятий и т.п.;</w:t>
      </w:r>
    </w:p>
    <w:p w:rsidR="008143E0" w:rsidRPr="008143E0" w:rsidRDefault="008143E0" w:rsidP="00F93DE0">
      <w:pPr>
        <w:numPr>
          <w:ilvl w:val="0"/>
          <w:numId w:val="31"/>
        </w:numPr>
        <w:shd w:val="clear" w:color="auto" w:fill="FFFFFF" w:themeFill="background1"/>
        <w:spacing w:after="0" w:line="240" w:lineRule="auto"/>
        <w:ind w:left="0"/>
        <w:rPr>
          <w:rFonts w:ascii="Georgia" w:eastAsia="Times New Roman" w:hAnsi="Georgia" w:cs="Times New Roman"/>
          <w:color w:val="222222"/>
          <w:sz w:val="21"/>
          <w:szCs w:val="21"/>
          <w:lang w:eastAsia="ru-RU"/>
        </w:rPr>
      </w:pPr>
      <w:r w:rsidRPr="008143E0">
        <w:rPr>
          <w:rFonts w:ascii="Georgia" w:eastAsia="Times New Roman" w:hAnsi="Georgia" w:cs="Times New Roman"/>
          <w:b/>
          <w:bCs/>
          <w:color w:val="222222"/>
          <w:sz w:val="21"/>
          <w:szCs w:val="21"/>
          <w:lang w:eastAsia="ru-RU"/>
        </w:rPr>
        <w:lastRenderedPageBreak/>
        <w:t>Преемственность: </w:t>
      </w:r>
      <w:r w:rsidRPr="008143E0">
        <w:rPr>
          <w:rFonts w:ascii="Georgia" w:eastAsia="Times New Roman" w:hAnsi="Georgia" w:cs="Times New Roman"/>
          <w:color w:val="222222"/>
          <w:sz w:val="21"/>
          <w:szCs w:val="21"/>
          <w:lang w:eastAsia="ru-RU"/>
        </w:rPr>
        <w:t>максимальная реализация преемственности. Осуществление преемственности программ при переходе из детского сада в школу, сокращение адаптационного периода за счет взаимодействия учителей и воспитателей;</w:t>
      </w:r>
    </w:p>
    <w:p w:rsidR="008143E0" w:rsidRPr="008143E0" w:rsidRDefault="008143E0" w:rsidP="00F93DE0">
      <w:pPr>
        <w:numPr>
          <w:ilvl w:val="0"/>
          <w:numId w:val="31"/>
        </w:numPr>
        <w:shd w:val="clear" w:color="auto" w:fill="FFFFFF" w:themeFill="background1"/>
        <w:spacing w:before="100" w:beforeAutospacing="1" w:after="100" w:afterAutospacing="1" w:line="240" w:lineRule="auto"/>
        <w:ind w:left="0"/>
        <w:rPr>
          <w:rFonts w:ascii="Georgia" w:eastAsia="Times New Roman" w:hAnsi="Georgia" w:cs="Times New Roman"/>
          <w:color w:val="222222"/>
          <w:sz w:val="21"/>
          <w:szCs w:val="21"/>
          <w:lang w:eastAsia="ru-RU"/>
        </w:rPr>
      </w:pPr>
      <w:r w:rsidRPr="008143E0">
        <w:rPr>
          <w:rFonts w:ascii="Georgia" w:eastAsia="Times New Roman" w:hAnsi="Georgia" w:cs="Times New Roman"/>
          <w:b/>
          <w:bCs/>
          <w:color w:val="222222"/>
          <w:sz w:val="21"/>
          <w:szCs w:val="21"/>
          <w:lang w:eastAsia="ru-RU"/>
        </w:rPr>
        <w:t>Повышение эффективности взаимодействия работников: </w:t>
      </w:r>
      <w:r w:rsidRPr="008143E0">
        <w:rPr>
          <w:rFonts w:ascii="Georgia" w:eastAsia="Times New Roman" w:hAnsi="Georgia" w:cs="Times New Roman"/>
          <w:color w:val="222222"/>
          <w:sz w:val="21"/>
          <w:szCs w:val="21"/>
          <w:lang w:eastAsia="ru-RU"/>
        </w:rPr>
        <w:t>взаимозаменяемость воспитателей, обмен  опытом, повышение квалификации;</w:t>
      </w:r>
    </w:p>
    <w:p w:rsidR="008143E0" w:rsidRPr="008143E0" w:rsidRDefault="008143E0" w:rsidP="00F93DE0">
      <w:pPr>
        <w:numPr>
          <w:ilvl w:val="0"/>
          <w:numId w:val="31"/>
        </w:numPr>
        <w:shd w:val="clear" w:color="auto" w:fill="FFFFFF" w:themeFill="background1"/>
        <w:spacing w:before="100" w:beforeAutospacing="1" w:after="100" w:afterAutospacing="1" w:line="240" w:lineRule="auto"/>
        <w:ind w:left="0"/>
        <w:rPr>
          <w:rFonts w:ascii="Georgia" w:eastAsia="Times New Roman" w:hAnsi="Georgia" w:cs="Times New Roman"/>
          <w:color w:val="222222"/>
          <w:sz w:val="21"/>
          <w:szCs w:val="21"/>
          <w:lang w:eastAsia="ru-RU"/>
        </w:rPr>
      </w:pPr>
      <w:r w:rsidRPr="008143E0">
        <w:rPr>
          <w:rFonts w:ascii="Georgia" w:eastAsia="Times New Roman" w:hAnsi="Georgia" w:cs="Times New Roman"/>
          <w:b/>
          <w:bCs/>
          <w:color w:val="222222"/>
          <w:sz w:val="21"/>
          <w:szCs w:val="21"/>
          <w:lang w:eastAsia="ru-RU"/>
        </w:rPr>
        <w:t>Учет стартовых возможностей детей: </w:t>
      </w:r>
      <w:r w:rsidRPr="008143E0">
        <w:rPr>
          <w:rFonts w:ascii="Georgia" w:eastAsia="Times New Roman" w:hAnsi="Georgia" w:cs="Times New Roman"/>
          <w:color w:val="222222"/>
          <w:sz w:val="21"/>
          <w:szCs w:val="21"/>
          <w:lang w:eastAsia="ru-RU"/>
        </w:rPr>
        <w:t>использование вариативности программ дошкольного образования, учитывающих индивидуальные особенности развития ребенка;</w:t>
      </w:r>
    </w:p>
    <w:p w:rsidR="008143E0" w:rsidRPr="008143E0" w:rsidRDefault="008143E0" w:rsidP="00F93DE0">
      <w:pPr>
        <w:numPr>
          <w:ilvl w:val="0"/>
          <w:numId w:val="31"/>
        </w:numPr>
        <w:shd w:val="clear" w:color="auto" w:fill="FFFFFF" w:themeFill="background1"/>
        <w:spacing w:before="100" w:beforeAutospacing="1" w:after="100" w:afterAutospacing="1" w:line="240" w:lineRule="auto"/>
        <w:ind w:left="0"/>
        <w:rPr>
          <w:rFonts w:ascii="Georgia" w:eastAsia="Times New Roman" w:hAnsi="Georgia" w:cs="Times New Roman"/>
          <w:color w:val="222222"/>
          <w:sz w:val="21"/>
          <w:szCs w:val="21"/>
          <w:lang w:eastAsia="ru-RU"/>
        </w:rPr>
      </w:pPr>
      <w:r w:rsidRPr="008143E0">
        <w:rPr>
          <w:rFonts w:ascii="Georgia" w:eastAsia="Times New Roman" w:hAnsi="Georgia" w:cs="Times New Roman"/>
          <w:b/>
          <w:bCs/>
          <w:color w:val="222222"/>
          <w:sz w:val="21"/>
          <w:szCs w:val="21"/>
          <w:lang w:eastAsia="ru-RU"/>
        </w:rPr>
        <w:t>Совместные мероприятия: </w:t>
      </w:r>
      <w:r w:rsidRPr="008143E0">
        <w:rPr>
          <w:rFonts w:ascii="Georgia" w:eastAsia="Times New Roman" w:hAnsi="Georgia" w:cs="Times New Roman"/>
          <w:color w:val="222222"/>
          <w:sz w:val="21"/>
          <w:szCs w:val="21"/>
          <w:lang w:eastAsia="ru-RU"/>
        </w:rPr>
        <w:t>организация масштабных общих мероприятий: концертов, праздников, фестивалей, конкурсов и прочих мероприятий для взаимодействия учащихся и воспитанников всех зданий друг с другом по ступеням;</w:t>
      </w:r>
    </w:p>
    <w:p w:rsidR="00B47566" w:rsidRDefault="008143E0" w:rsidP="00F93DE0">
      <w:pPr>
        <w:numPr>
          <w:ilvl w:val="0"/>
          <w:numId w:val="31"/>
        </w:numPr>
        <w:shd w:val="clear" w:color="auto" w:fill="FFFFFF" w:themeFill="background1"/>
        <w:spacing w:before="100" w:beforeAutospacing="1" w:after="100" w:afterAutospacing="1" w:line="240" w:lineRule="auto"/>
        <w:ind w:left="0"/>
        <w:rPr>
          <w:rFonts w:ascii="Georgia" w:eastAsia="Times New Roman" w:hAnsi="Georgia" w:cs="Times New Roman"/>
          <w:color w:val="222222"/>
          <w:sz w:val="21"/>
          <w:szCs w:val="21"/>
          <w:lang w:eastAsia="ru-RU"/>
        </w:rPr>
      </w:pPr>
      <w:r w:rsidRPr="00B47566">
        <w:rPr>
          <w:rFonts w:ascii="Georgia" w:eastAsia="Times New Roman" w:hAnsi="Georgia" w:cs="Times New Roman"/>
          <w:b/>
          <w:bCs/>
          <w:color w:val="222222"/>
          <w:sz w:val="21"/>
          <w:szCs w:val="21"/>
          <w:lang w:eastAsia="ru-RU"/>
        </w:rPr>
        <w:t>Дополнительное образование: </w:t>
      </w:r>
      <w:r w:rsidRPr="00B47566">
        <w:rPr>
          <w:rFonts w:ascii="Georgia" w:eastAsia="Times New Roman" w:hAnsi="Georgia" w:cs="Times New Roman"/>
          <w:color w:val="222222"/>
          <w:sz w:val="21"/>
          <w:szCs w:val="21"/>
          <w:lang w:eastAsia="ru-RU"/>
        </w:rPr>
        <w:t xml:space="preserve">оптимизация использования помещений позволит открыть новые направления дополнительного образования, что создаст условия для удовлетворения практически любых запросов родителей. </w:t>
      </w:r>
    </w:p>
    <w:p w:rsidR="008143E0" w:rsidRPr="00B47566" w:rsidRDefault="008143E0" w:rsidP="00F93DE0">
      <w:pPr>
        <w:numPr>
          <w:ilvl w:val="0"/>
          <w:numId w:val="31"/>
        </w:numPr>
        <w:shd w:val="clear" w:color="auto" w:fill="FFFFFF" w:themeFill="background1"/>
        <w:spacing w:before="100" w:beforeAutospacing="1" w:after="100" w:afterAutospacing="1" w:line="240" w:lineRule="auto"/>
        <w:ind w:left="0"/>
        <w:rPr>
          <w:rFonts w:ascii="Georgia" w:eastAsia="Times New Roman" w:hAnsi="Georgia" w:cs="Times New Roman"/>
          <w:color w:val="222222"/>
          <w:sz w:val="21"/>
          <w:szCs w:val="21"/>
          <w:lang w:eastAsia="ru-RU"/>
        </w:rPr>
      </w:pPr>
      <w:r w:rsidRPr="00B47566">
        <w:rPr>
          <w:rFonts w:ascii="Georgia" w:eastAsia="Times New Roman" w:hAnsi="Georgia" w:cs="Times New Roman"/>
          <w:b/>
          <w:bCs/>
          <w:color w:val="222222"/>
          <w:sz w:val="21"/>
          <w:szCs w:val="21"/>
          <w:lang w:eastAsia="ru-RU"/>
        </w:rPr>
        <w:t>Единая концепция развития: </w:t>
      </w:r>
      <w:r w:rsidRPr="00B47566">
        <w:rPr>
          <w:rFonts w:ascii="Georgia" w:eastAsia="Times New Roman" w:hAnsi="Georgia" w:cs="Times New Roman"/>
          <w:color w:val="222222"/>
          <w:sz w:val="21"/>
          <w:szCs w:val="21"/>
          <w:lang w:eastAsia="ru-RU"/>
        </w:rPr>
        <w:t>формирование совместными усилиями единой идеологии, концепции и программы развития комплекса на основании стандартизованных подходов к обучению и воспитанию;</w:t>
      </w:r>
    </w:p>
    <w:p w:rsidR="008143E0" w:rsidRDefault="008143E0" w:rsidP="00F93DE0">
      <w:pPr>
        <w:numPr>
          <w:ilvl w:val="0"/>
          <w:numId w:val="31"/>
        </w:numPr>
        <w:shd w:val="clear" w:color="auto" w:fill="FFFFFF" w:themeFill="background1"/>
        <w:spacing w:before="100" w:beforeAutospacing="1" w:after="100" w:afterAutospacing="1" w:line="240" w:lineRule="auto"/>
        <w:ind w:left="0"/>
        <w:rPr>
          <w:rFonts w:ascii="Georgia" w:eastAsia="Times New Roman" w:hAnsi="Georgia" w:cs="Times New Roman"/>
          <w:color w:val="222222"/>
          <w:sz w:val="21"/>
          <w:szCs w:val="21"/>
          <w:lang w:eastAsia="ru-RU"/>
        </w:rPr>
      </w:pPr>
      <w:r w:rsidRPr="008143E0">
        <w:rPr>
          <w:rFonts w:ascii="Georgia" w:eastAsia="Times New Roman" w:hAnsi="Georgia" w:cs="Times New Roman"/>
          <w:b/>
          <w:bCs/>
          <w:color w:val="222222"/>
          <w:sz w:val="21"/>
          <w:szCs w:val="21"/>
          <w:lang w:eastAsia="ru-RU"/>
        </w:rPr>
        <w:t>Методическая работа: </w:t>
      </w:r>
      <w:r w:rsidRPr="008143E0">
        <w:rPr>
          <w:rFonts w:ascii="Georgia" w:eastAsia="Times New Roman" w:hAnsi="Georgia" w:cs="Times New Roman"/>
          <w:color w:val="222222"/>
          <w:sz w:val="21"/>
          <w:szCs w:val="21"/>
          <w:lang w:eastAsia="ru-RU"/>
        </w:rPr>
        <w:t xml:space="preserve">расширение состава методических объединений, обмен опытом друг с другом, внутренняя конкуренция, повышение квалификации. </w:t>
      </w:r>
    </w:p>
    <w:p w:rsidR="00B47566" w:rsidRDefault="008143E0" w:rsidP="00F93DE0">
      <w:pPr>
        <w:numPr>
          <w:ilvl w:val="0"/>
          <w:numId w:val="31"/>
        </w:numPr>
        <w:shd w:val="clear" w:color="auto" w:fill="FFFFFF" w:themeFill="background1"/>
        <w:spacing w:before="100" w:beforeAutospacing="1" w:after="100" w:afterAutospacing="1" w:line="240" w:lineRule="auto"/>
        <w:ind w:left="0"/>
        <w:rPr>
          <w:rFonts w:ascii="Georgia" w:eastAsia="Times New Roman" w:hAnsi="Georgia" w:cs="Times New Roman"/>
          <w:color w:val="222222"/>
          <w:sz w:val="21"/>
          <w:szCs w:val="21"/>
          <w:lang w:eastAsia="ru-RU"/>
        </w:rPr>
      </w:pPr>
      <w:r w:rsidRPr="008143E0">
        <w:rPr>
          <w:rFonts w:ascii="Georgia" w:eastAsia="Times New Roman" w:hAnsi="Georgia" w:cs="Times New Roman"/>
          <w:b/>
          <w:bCs/>
          <w:color w:val="222222"/>
          <w:sz w:val="21"/>
          <w:szCs w:val="21"/>
          <w:lang w:eastAsia="ru-RU"/>
        </w:rPr>
        <w:t>Повышение эффективности работы структурных подразделений: </w:t>
      </w:r>
      <w:r w:rsidRPr="008143E0">
        <w:rPr>
          <w:rFonts w:ascii="Georgia" w:eastAsia="Times New Roman" w:hAnsi="Georgia" w:cs="Times New Roman"/>
          <w:color w:val="222222"/>
          <w:sz w:val="21"/>
          <w:szCs w:val="21"/>
          <w:lang w:eastAsia="ru-RU"/>
        </w:rPr>
        <w:t>1) выбор лучшего опыта, обмен опытом с целью повышения эффективности управления и результативности образовательного процесса и управления;</w:t>
      </w:r>
    </w:p>
    <w:p w:rsidR="008143E0" w:rsidRDefault="008143E0" w:rsidP="00F93DE0">
      <w:pPr>
        <w:numPr>
          <w:ilvl w:val="0"/>
          <w:numId w:val="31"/>
        </w:numPr>
        <w:shd w:val="clear" w:color="auto" w:fill="FFFFFF" w:themeFill="background1"/>
        <w:spacing w:before="100" w:beforeAutospacing="1" w:after="100" w:afterAutospacing="1" w:line="240" w:lineRule="auto"/>
        <w:ind w:left="0"/>
        <w:rPr>
          <w:rFonts w:ascii="Georgia" w:eastAsia="Times New Roman" w:hAnsi="Georgia" w:cs="Times New Roman"/>
          <w:color w:val="222222"/>
          <w:sz w:val="21"/>
          <w:szCs w:val="21"/>
          <w:lang w:eastAsia="ru-RU"/>
        </w:rPr>
      </w:pPr>
      <w:r w:rsidRPr="008143E0">
        <w:rPr>
          <w:rFonts w:ascii="Georgia" w:eastAsia="Times New Roman" w:hAnsi="Georgia" w:cs="Times New Roman"/>
          <w:b/>
          <w:bCs/>
          <w:color w:val="222222"/>
          <w:sz w:val="21"/>
          <w:szCs w:val="21"/>
          <w:lang w:eastAsia="ru-RU"/>
        </w:rPr>
        <w:t>"Педагогический университет"</w:t>
      </w:r>
      <w:r w:rsidR="00B47566">
        <w:rPr>
          <w:rFonts w:ascii="Georgia" w:eastAsia="Times New Roman" w:hAnsi="Georgia" w:cs="Times New Roman"/>
          <w:color w:val="222222"/>
          <w:sz w:val="21"/>
          <w:szCs w:val="21"/>
          <w:lang w:eastAsia="ru-RU"/>
        </w:rPr>
        <w:t xml:space="preserve"> повышение </w:t>
      </w:r>
      <w:r w:rsidRPr="008143E0">
        <w:rPr>
          <w:rFonts w:ascii="Georgia" w:eastAsia="Times New Roman" w:hAnsi="Georgia" w:cs="Times New Roman"/>
          <w:color w:val="222222"/>
          <w:sz w:val="21"/>
          <w:szCs w:val="21"/>
          <w:lang w:eastAsia="ru-RU"/>
        </w:rPr>
        <w:t xml:space="preserve"> качества образования,  профессиональное развитие, повышение квалификации педагогов. </w:t>
      </w:r>
    </w:p>
    <w:p w:rsidR="008143E0" w:rsidRDefault="008143E0" w:rsidP="00F93DE0">
      <w:pPr>
        <w:numPr>
          <w:ilvl w:val="0"/>
          <w:numId w:val="31"/>
        </w:numPr>
        <w:shd w:val="clear" w:color="auto" w:fill="FFFFFF" w:themeFill="background1"/>
        <w:spacing w:after="0" w:line="240" w:lineRule="auto"/>
        <w:ind w:left="0"/>
        <w:rPr>
          <w:rFonts w:ascii="Georgia" w:eastAsia="Times New Roman" w:hAnsi="Georgia" w:cs="Times New Roman"/>
          <w:color w:val="222222"/>
          <w:sz w:val="21"/>
          <w:szCs w:val="21"/>
          <w:lang w:eastAsia="ru-RU"/>
        </w:rPr>
      </w:pPr>
      <w:r w:rsidRPr="008143E0">
        <w:rPr>
          <w:rFonts w:ascii="Georgia" w:eastAsia="Times New Roman" w:hAnsi="Georgia" w:cs="Times New Roman"/>
          <w:b/>
          <w:bCs/>
          <w:color w:val="222222"/>
          <w:sz w:val="21"/>
          <w:szCs w:val="21"/>
          <w:lang w:eastAsia="ru-RU"/>
        </w:rPr>
        <w:t>Инклюзивное образование: </w:t>
      </w:r>
      <w:r w:rsidR="00F05E12">
        <w:rPr>
          <w:rFonts w:ascii="Georgia" w:eastAsia="Times New Roman" w:hAnsi="Georgia" w:cs="Times New Roman"/>
          <w:color w:val="222222"/>
          <w:sz w:val="21"/>
          <w:szCs w:val="21"/>
          <w:lang w:eastAsia="ru-RU"/>
        </w:rPr>
        <w:t xml:space="preserve"> привлечение</w:t>
      </w:r>
      <w:r w:rsidRPr="008143E0">
        <w:rPr>
          <w:rFonts w:ascii="Georgia" w:eastAsia="Times New Roman" w:hAnsi="Georgia" w:cs="Times New Roman"/>
          <w:color w:val="222222"/>
          <w:sz w:val="21"/>
          <w:szCs w:val="21"/>
          <w:lang w:eastAsia="ru-RU"/>
        </w:rPr>
        <w:t xml:space="preserve"> специалистов для работы с детьми с различными отклонениями </w:t>
      </w:r>
    </w:p>
    <w:p w:rsidR="00B47566" w:rsidRDefault="008143E0" w:rsidP="00F93DE0">
      <w:pPr>
        <w:numPr>
          <w:ilvl w:val="0"/>
          <w:numId w:val="32"/>
        </w:numPr>
        <w:shd w:val="clear" w:color="auto" w:fill="FFFFFF" w:themeFill="background1"/>
        <w:spacing w:after="0" w:line="240" w:lineRule="auto"/>
        <w:ind w:left="0"/>
        <w:rPr>
          <w:rFonts w:ascii="Georgia" w:eastAsia="Times New Roman" w:hAnsi="Georgia" w:cs="Times New Roman"/>
          <w:color w:val="222222"/>
          <w:sz w:val="21"/>
          <w:szCs w:val="21"/>
          <w:lang w:eastAsia="ru-RU"/>
        </w:rPr>
      </w:pPr>
      <w:r w:rsidRPr="00B47566">
        <w:rPr>
          <w:rFonts w:ascii="Georgia" w:eastAsia="Times New Roman" w:hAnsi="Georgia" w:cs="Times New Roman"/>
          <w:b/>
          <w:bCs/>
          <w:color w:val="222222"/>
          <w:sz w:val="21"/>
          <w:szCs w:val="21"/>
          <w:lang w:eastAsia="ru-RU"/>
        </w:rPr>
        <w:t>Сетевое взаимодействие между образовательными комплексами: </w:t>
      </w:r>
      <w:r w:rsidRPr="00B47566">
        <w:rPr>
          <w:rFonts w:ascii="Georgia" w:eastAsia="Times New Roman" w:hAnsi="Georgia" w:cs="Times New Roman"/>
          <w:color w:val="222222"/>
          <w:sz w:val="21"/>
          <w:szCs w:val="21"/>
          <w:lang w:eastAsia="ru-RU"/>
        </w:rPr>
        <w:t xml:space="preserve">переход с образовательными организациями подобного типа к партнерскому (сетевому) взаимодействию </w:t>
      </w:r>
      <w:r w:rsidR="0041257A" w:rsidRPr="00B47566">
        <w:rPr>
          <w:rFonts w:ascii="Georgia" w:eastAsia="Times New Roman" w:hAnsi="Georgia" w:cs="Times New Roman"/>
          <w:color w:val="222222"/>
          <w:sz w:val="21"/>
          <w:szCs w:val="21"/>
          <w:lang w:eastAsia="ru-RU"/>
        </w:rPr>
        <w:t xml:space="preserve">по </w:t>
      </w:r>
      <w:r w:rsidRPr="00B47566">
        <w:rPr>
          <w:rFonts w:ascii="Georgia" w:eastAsia="Times New Roman" w:hAnsi="Georgia" w:cs="Times New Roman"/>
          <w:color w:val="222222"/>
          <w:sz w:val="21"/>
          <w:szCs w:val="21"/>
          <w:lang w:eastAsia="ru-RU"/>
        </w:rPr>
        <w:t xml:space="preserve">приоритетным направлениям </w:t>
      </w:r>
    </w:p>
    <w:p w:rsidR="009D561F" w:rsidRDefault="00B47566" w:rsidP="00F93DE0">
      <w:pPr>
        <w:numPr>
          <w:ilvl w:val="0"/>
          <w:numId w:val="32"/>
        </w:numPr>
        <w:shd w:val="clear" w:color="auto" w:fill="FFFFFF" w:themeFill="background1"/>
        <w:spacing w:after="0" w:line="240" w:lineRule="auto"/>
        <w:ind w:left="0"/>
        <w:rPr>
          <w:rFonts w:ascii="Georgia" w:eastAsia="Times New Roman" w:hAnsi="Georgia" w:cs="Times New Roman"/>
          <w:color w:val="222222"/>
          <w:sz w:val="21"/>
          <w:szCs w:val="21"/>
          <w:lang w:eastAsia="ru-RU"/>
        </w:rPr>
      </w:pPr>
      <w:r>
        <w:rPr>
          <w:rFonts w:ascii="Georgia" w:eastAsia="Times New Roman" w:hAnsi="Georgia" w:cs="Times New Roman"/>
          <w:b/>
          <w:bCs/>
          <w:color w:val="222222"/>
          <w:sz w:val="21"/>
          <w:szCs w:val="21"/>
          <w:lang w:eastAsia="ru-RU"/>
        </w:rPr>
        <w:t>Информационные технологии</w:t>
      </w:r>
      <w:r w:rsidR="008143E0" w:rsidRPr="00B47566">
        <w:rPr>
          <w:rFonts w:ascii="Georgia" w:eastAsia="Times New Roman" w:hAnsi="Georgia" w:cs="Times New Roman"/>
          <w:b/>
          <w:bCs/>
          <w:color w:val="222222"/>
          <w:sz w:val="21"/>
          <w:szCs w:val="21"/>
          <w:lang w:eastAsia="ru-RU"/>
        </w:rPr>
        <w:t>: </w:t>
      </w:r>
      <w:r w:rsidR="008143E0" w:rsidRPr="00B47566">
        <w:rPr>
          <w:rFonts w:ascii="Georgia" w:eastAsia="Times New Roman" w:hAnsi="Georgia" w:cs="Times New Roman"/>
          <w:color w:val="222222"/>
          <w:sz w:val="21"/>
          <w:szCs w:val="21"/>
          <w:lang w:eastAsia="ru-RU"/>
        </w:rPr>
        <w:t xml:space="preserve"> создание единого информационного пространства, локальная сеть между всеми зданиями; един</w:t>
      </w:r>
      <w:r w:rsidR="0041257A" w:rsidRPr="00B47566">
        <w:rPr>
          <w:rFonts w:ascii="Georgia" w:eastAsia="Times New Roman" w:hAnsi="Georgia" w:cs="Times New Roman"/>
          <w:color w:val="222222"/>
          <w:sz w:val="21"/>
          <w:szCs w:val="21"/>
          <w:lang w:eastAsia="ru-RU"/>
        </w:rPr>
        <w:t>ый сайт</w:t>
      </w:r>
      <w:r w:rsidR="008143E0" w:rsidRPr="00B47566">
        <w:rPr>
          <w:rFonts w:ascii="Georgia" w:eastAsia="Times New Roman" w:hAnsi="Georgia" w:cs="Times New Roman"/>
          <w:color w:val="222222"/>
          <w:sz w:val="21"/>
          <w:szCs w:val="21"/>
          <w:lang w:eastAsia="ru-RU"/>
        </w:rPr>
        <w:t>;</w:t>
      </w:r>
    </w:p>
    <w:p w:rsidR="008143E0" w:rsidRPr="00B47566" w:rsidRDefault="008143E0" w:rsidP="00F93DE0">
      <w:pPr>
        <w:numPr>
          <w:ilvl w:val="0"/>
          <w:numId w:val="32"/>
        </w:numPr>
        <w:shd w:val="clear" w:color="auto" w:fill="FFFFFF" w:themeFill="background1"/>
        <w:spacing w:after="0" w:line="240" w:lineRule="auto"/>
        <w:ind w:left="0"/>
        <w:rPr>
          <w:rFonts w:ascii="Georgia" w:eastAsia="Times New Roman" w:hAnsi="Georgia" w:cs="Times New Roman"/>
          <w:color w:val="222222"/>
          <w:sz w:val="21"/>
          <w:szCs w:val="21"/>
          <w:lang w:eastAsia="ru-RU"/>
        </w:rPr>
      </w:pPr>
      <w:proofErr w:type="gramStart"/>
      <w:r w:rsidRPr="00B47566">
        <w:rPr>
          <w:rFonts w:ascii="Georgia" w:eastAsia="Times New Roman" w:hAnsi="Georgia" w:cs="Times New Roman"/>
          <w:b/>
          <w:bCs/>
          <w:color w:val="222222"/>
          <w:sz w:val="21"/>
          <w:szCs w:val="21"/>
          <w:lang w:eastAsia="ru-RU"/>
        </w:rPr>
        <w:t>Оптимизация расходов: </w:t>
      </w:r>
      <w:r w:rsidRPr="00B47566">
        <w:rPr>
          <w:rFonts w:ascii="Georgia" w:eastAsia="Times New Roman" w:hAnsi="Georgia" w:cs="Times New Roman"/>
          <w:color w:val="222222"/>
          <w:sz w:val="21"/>
          <w:szCs w:val="21"/>
          <w:lang w:eastAsia="ru-RU"/>
        </w:rPr>
        <w:t>использование инвентаря, техники для уборки внутренних помещений и территорий, покупка техники для образовательного комплекса и более эффективное и равномерное ее использование на разных территориях; более эффективное планирование и расходование средств на ремонт, отопление, водоснабжение, электроэнергию и т.п. за счет равномерного распределения нагрузки/ использования и износа зданий и помещений;</w:t>
      </w:r>
      <w:proofErr w:type="gramEnd"/>
    </w:p>
    <w:p w:rsidR="00181EFA" w:rsidRPr="00181EFA" w:rsidRDefault="008143E0" w:rsidP="00F93DE0">
      <w:pPr>
        <w:numPr>
          <w:ilvl w:val="0"/>
          <w:numId w:val="32"/>
        </w:numPr>
        <w:shd w:val="clear" w:color="auto" w:fill="FFFFFF" w:themeFill="background1"/>
        <w:spacing w:before="100" w:beforeAutospacing="1" w:after="100" w:afterAutospacing="1" w:line="240" w:lineRule="auto"/>
        <w:ind w:left="0"/>
        <w:rPr>
          <w:rFonts w:ascii="Times New Roman" w:eastAsia="Times New Roman" w:hAnsi="Times New Roman" w:cs="Times New Roman"/>
          <w:b/>
          <w:sz w:val="24"/>
          <w:szCs w:val="24"/>
          <w:lang w:eastAsia="ru-RU"/>
        </w:rPr>
      </w:pPr>
      <w:r w:rsidRPr="008143E0">
        <w:rPr>
          <w:rFonts w:ascii="Georgia" w:eastAsia="Times New Roman" w:hAnsi="Georgia" w:cs="Times New Roman"/>
          <w:b/>
          <w:bCs/>
          <w:color w:val="222222"/>
          <w:sz w:val="21"/>
          <w:szCs w:val="21"/>
          <w:lang w:eastAsia="ru-RU"/>
        </w:rPr>
        <w:t>Объединённые общественные организации и органы управления: </w:t>
      </w:r>
      <w:r w:rsidRPr="008143E0">
        <w:rPr>
          <w:rFonts w:ascii="Georgia" w:eastAsia="Times New Roman" w:hAnsi="Georgia" w:cs="Times New Roman"/>
          <w:color w:val="222222"/>
          <w:sz w:val="21"/>
          <w:szCs w:val="21"/>
          <w:lang w:eastAsia="ru-RU"/>
        </w:rPr>
        <w:t xml:space="preserve">Большую роль в образовательном комплексе будут играть объединённые общественные организации и органы управления: единый Управляющий совет; единый педагогический совет; </w:t>
      </w:r>
    </w:p>
    <w:p w:rsidR="00181EFA" w:rsidRPr="00181EFA" w:rsidRDefault="00181EFA" w:rsidP="00181EFA">
      <w:pPr>
        <w:spacing w:after="0" w:line="240" w:lineRule="auto"/>
        <w:jc w:val="both"/>
        <w:rPr>
          <w:rFonts w:ascii="Times New Roman" w:hAnsi="Times New Roman" w:cs="Times New Roman"/>
          <w:b/>
          <w:sz w:val="24"/>
          <w:szCs w:val="24"/>
        </w:rPr>
      </w:pPr>
      <w:r w:rsidRPr="00181EFA">
        <w:rPr>
          <w:rFonts w:ascii="Times New Roman" w:hAnsi="Times New Roman" w:cs="Times New Roman"/>
          <w:b/>
          <w:bCs/>
          <w:sz w:val="24"/>
          <w:szCs w:val="24"/>
        </w:rPr>
        <w:t>Дошкольное образовательное учреждение:</w:t>
      </w:r>
    </w:p>
    <w:p w:rsidR="00181EFA" w:rsidRPr="00181EFA" w:rsidRDefault="00181EFA" w:rsidP="000C00D2">
      <w:pPr>
        <w:numPr>
          <w:ilvl w:val="0"/>
          <w:numId w:val="46"/>
        </w:num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Интеграция ресурсов;</w:t>
      </w:r>
    </w:p>
    <w:p w:rsidR="00181EFA" w:rsidRPr="00181EFA" w:rsidRDefault="00181EFA" w:rsidP="000C00D2">
      <w:pPr>
        <w:numPr>
          <w:ilvl w:val="0"/>
          <w:numId w:val="46"/>
        </w:num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Подготовка ребенка к школе;</w:t>
      </w:r>
    </w:p>
    <w:p w:rsidR="00181EFA" w:rsidRPr="00181EFA" w:rsidRDefault="00181EFA" w:rsidP="000C00D2">
      <w:pPr>
        <w:numPr>
          <w:ilvl w:val="0"/>
          <w:numId w:val="46"/>
        </w:num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Кадровый ресурс (привлечение узких специалистов);</w:t>
      </w:r>
    </w:p>
    <w:p w:rsidR="00181EFA" w:rsidRPr="00181EFA" w:rsidRDefault="00181EFA" w:rsidP="000C00D2">
      <w:pPr>
        <w:numPr>
          <w:ilvl w:val="0"/>
          <w:numId w:val="46"/>
        </w:num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 xml:space="preserve">Принцип преемственности. </w:t>
      </w:r>
    </w:p>
    <w:p w:rsidR="00181EFA" w:rsidRPr="00181EFA" w:rsidRDefault="00181EFA" w:rsidP="00181EFA">
      <w:pPr>
        <w:spacing w:after="0" w:line="240" w:lineRule="auto"/>
        <w:jc w:val="both"/>
        <w:rPr>
          <w:rFonts w:ascii="Times New Roman" w:hAnsi="Times New Roman" w:cs="Times New Roman"/>
          <w:b/>
          <w:sz w:val="24"/>
          <w:szCs w:val="24"/>
        </w:rPr>
      </w:pPr>
      <w:r w:rsidRPr="00181EFA">
        <w:rPr>
          <w:rFonts w:ascii="Times New Roman" w:hAnsi="Times New Roman" w:cs="Times New Roman"/>
          <w:b/>
          <w:bCs/>
          <w:sz w:val="24"/>
          <w:szCs w:val="24"/>
        </w:rPr>
        <w:t>Начальное образование:</w:t>
      </w:r>
    </w:p>
    <w:p w:rsidR="00181EFA" w:rsidRPr="00181EFA" w:rsidRDefault="00181EFA" w:rsidP="000C00D2">
      <w:pPr>
        <w:numPr>
          <w:ilvl w:val="0"/>
          <w:numId w:val="47"/>
        </w:num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УМК «Школа России»</w:t>
      </w:r>
    </w:p>
    <w:p w:rsidR="00181EFA" w:rsidRPr="00181EFA" w:rsidRDefault="00181EFA" w:rsidP="000C00D2">
      <w:pPr>
        <w:numPr>
          <w:ilvl w:val="0"/>
          <w:numId w:val="47"/>
        </w:num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Развивающая среда (иностранный язык, информационные, здоровье</w:t>
      </w:r>
      <w:r w:rsidR="00F05E12">
        <w:rPr>
          <w:rFonts w:ascii="Times New Roman" w:hAnsi="Times New Roman" w:cs="Times New Roman"/>
          <w:sz w:val="24"/>
          <w:szCs w:val="24"/>
        </w:rPr>
        <w:t xml:space="preserve"> </w:t>
      </w:r>
      <w:r w:rsidRPr="00181EFA">
        <w:rPr>
          <w:rFonts w:ascii="Times New Roman" w:hAnsi="Times New Roman" w:cs="Times New Roman"/>
          <w:sz w:val="24"/>
          <w:szCs w:val="24"/>
        </w:rPr>
        <w:t>сберегающие и  игровые технологии);</w:t>
      </w:r>
    </w:p>
    <w:p w:rsidR="00181EFA" w:rsidRPr="00181EFA" w:rsidRDefault="00181EFA" w:rsidP="000C00D2">
      <w:pPr>
        <w:numPr>
          <w:ilvl w:val="0"/>
          <w:numId w:val="47"/>
        </w:num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Внеурочная деятельность;</w:t>
      </w:r>
    </w:p>
    <w:p w:rsidR="00181EFA" w:rsidRPr="00181EFA" w:rsidRDefault="00181EFA" w:rsidP="000C00D2">
      <w:pPr>
        <w:numPr>
          <w:ilvl w:val="0"/>
          <w:numId w:val="47"/>
        </w:num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Компьютер как средство формирования первичных образовательных компетенций;</w:t>
      </w:r>
    </w:p>
    <w:p w:rsidR="00181EFA" w:rsidRPr="00181EFA" w:rsidRDefault="00181EFA" w:rsidP="000C00D2">
      <w:pPr>
        <w:numPr>
          <w:ilvl w:val="0"/>
          <w:numId w:val="47"/>
        </w:numPr>
        <w:spacing w:after="0" w:line="240" w:lineRule="auto"/>
        <w:jc w:val="both"/>
        <w:rPr>
          <w:rFonts w:ascii="Times New Roman" w:hAnsi="Times New Roman" w:cs="Times New Roman"/>
          <w:sz w:val="24"/>
          <w:szCs w:val="24"/>
        </w:rPr>
      </w:pPr>
      <w:r w:rsidRPr="00181EFA">
        <w:rPr>
          <w:rFonts w:ascii="Times New Roman" w:hAnsi="Times New Roman" w:cs="Times New Roman"/>
          <w:sz w:val="24"/>
          <w:szCs w:val="24"/>
        </w:rPr>
        <w:t>Коррекционное обучение</w:t>
      </w:r>
    </w:p>
    <w:p w:rsidR="00181EFA" w:rsidRPr="00181EFA" w:rsidRDefault="00181EFA" w:rsidP="00181EFA">
      <w:pPr>
        <w:spacing w:after="0" w:line="240" w:lineRule="auto"/>
        <w:jc w:val="both"/>
        <w:rPr>
          <w:rFonts w:ascii="Times New Roman" w:hAnsi="Times New Roman" w:cs="Times New Roman"/>
          <w:b/>
          <w:sz w:val="24"/>
          <w:szCs w:val="24"/>
        </w:rPr>
      </w:pPr>
      <w:r w:rsidRPr="00181EFA">
        <w:rPr>
          <w:rFonts w:ascii="Times New Roman" w:hAnsi="Times New Roman" w:cs="Times New Roman"/>
          <w:b/>
          <w:sz w:val="24"/>
          <w:szCs w:val="24"/>
        </w:rPr>
        <w:t>Основная школа:</w:t>
      </w:r>
    </w:p>
    <w:p w:rsidR="00181EFA" w:rsidRPr="00181EFA" w:rsidRDefault="00F05E12" w:rsidP="00181EFA">
      <w:pPr>
        <w:spacing w:after="0" w:line="24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Предпрофильное</w:t>
      </w:r>
      <w:proofErr w:type="spellEnd"/>
      <w:r>
        <w:rPr>
          <w:rFonts w:ascii="Times New Roman" w:hAnsi="Times New Roman" w:cs="Times New Roman"/>
          <w:sz w:val="24"/>
          <w:szCs w:val="24"/>
        </w:rPr>
        <w:t xml:space="preserve"> обучение </w:t>
      </w:r>
    </w:p>
    <w:p w:rsidR="00181EFA" w:rsidRPr="00181EFA" w:rsidRDefault="00181EFA" w:rsidP="00181EFA">
      <w:pPr>
        <w:spacing w:after="0" w:line="240" w:lineRule="auto"/>
        <w:ind w:left="360"/>
        <w:jc w:val="both"/>
        <w:rPr>
          <w:rFonts w:ascii="Times New Roman" w:hAnsi="Times New Roman" w:cs="Times New Roman"/>
          <w:sz w:val="24"/>
          <w:szCs w:val="24"/>
        </w:rPr>
      </w:pPr>
      <w:r w:rsidRPr="00181EFA">
        <w:rPr>
          <w:rFonts w:ascii="Times New Roman" w:hAnsi="Times New Roman" w:cs="Times New Roman"/>
          <w:sz w:val="24"/>
          <w:szCs w:val="24"/>
        </w:rPr>
        <w:t>Дополнительное образование</w:t>
      </w:r>
    </w:p>
    <w:p w:rsidR="00181EFA" w:rsidRPr="00181EFA" w:rsidRDefault="00181EFA" w:rsidP="00181EFA">
      <w:pPr>
        <w:spacing w:after="0" w:line="240" w:lineRule="auto"/>
        <w:ind w:left="360"/>
        <w:jc w:val="both"/>
        <w:rPr>
          <w:rFonts w:ascii="Times New Roman" w:hAnsi="Times New Roman" w:cs="Times New Roman"/>
          <w:sz w:val="24"/>
          <w:szCs w:val="24"/>
        </w:rPr>
      </w:pPr>
      <w:r w:rsidRPr="00181EFA">
        <w:rPr>
          <w:rFonts w:ascii="Times New Roman" w:hAnsi="Times New Roman" w:cs="Times New Roman"/>
          <w:sz w:val="24"/>
          <w:szCs w:val="24"/>
        </w:rPr>
        <w:t>Расширенная подготовка по математике и русскому языку</w:t>
      </w:r>
    </w:p>
    <w:p w:rsidR="00181EFA" w:rsidRPr="00181EFA" w:rsidRDefault="00181EFA" w:rsidP="00181EFA">
      <w:pPr>
        <w:spacing w:after="0" w:line="240" w:lineRule="auto"/>
        <w:ind w:left="360"/>
        <w:jc w:val="both"/>
        <w:rPr>
          <w:rFonts w:ascii="Times New Roman" w:hAnsi="Times New Roman" w:cs="Times New Roman"/>
          <w:sz w:val="24"/>
          <w:szCs w:val="24"/>
        </w:rPr>
      </w:pPr>
      <w:r w:rsidRPr="00181EFA">
        <w:rPr>
          <w:rFonts w:ascii="Times New Roman" w:hAnsi="Times New Roman" w:cs="Times New Roman"/>
          <w:sz w:val="24"/>
          <w:szCs w:val="24"/>
        </w:rPr>
        <w:t>Дистанционное образование</w:t>
      </w:r>
    </w:p>
    <w:p w:rsidR="00181EFA" w:rsidRPr="00181EFA" w:rsidRDefault="00181EFA" w:rsidP="00181EFA">
      <w:pPr>
        <w:spacing w:after="0" w:line="240" w:lineRule="auto"/>
        <w:jc w:val="both"/>
        <w:rPr>
          <w:rFonts w:ascii="Times New Roman" w:hAnsi="Times New Roman" w:cs="Times New Roman"/>
          <w:b/>
          <w:sz w:val="24"/>
          <w:szCs w:val="24"/>
        </w:rPr>
      </w:pPr>
      <w:r w:rsidRPr="00181EFA">
        <w:rPr>
          <w:rFonts w:ascii="Times New Roman" w:hAnsi="Times New Roman" w:cs="Times New Roman"/>
          <w:b/>
          <w:sz w:val="24"/>
          <w:szCs w:val="24"/>
        </w:rPr>
        <w:lastRenderedPageBreak/>
        <w:t>Средняя школа:</w:t>
      </w:r>
    </w:p>
    <w:p w:rsidR="00181EFA" w:rsidRPr="00181EFA" w:rsidRDefault="00CA7ECC" w:rsidP="00181EFA">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Профильное образование</w:t>
      </w:r>
      <w:r w:rsidR="00181EFA" w:rsidRPr="00181EFA">
        <w:rPr>
          <w:rFonts w:ascii="Times New Roman" w:hAnsi="Times New Roman" w:cs="Times New Roman"/>
          <w:sz w:val="24"/>
          <w:szCs w:val="24"/>
        </w:rPr>
        <w:t>; Выбор  профильных образовательных программ (социально-экономический профиль);</w:t>
      </w:r>
    </w:p>
    <w:p w:rsidR="00181EFA" w:rsidRPr="00181EFA" w:rsidRDefault="00181EFA" w:rsidP="00181EFA">
      <w:pPr>
        <w:spacing w:after="0" w:line="240" w:lineRule="auto"/>
        <w:ind w:left="360"/>
        <w:jc w:val="both"/>
        <w:rPr>
          <w:rFonts w:ascii="Times New Roman" w:hAnsi="Times New Roman" w:cs="Times New Roman"/>
          <w:sz w:val="24"/>
          <w:szCs w:val="24"/>
        </w:rPr>
      </w:pPr>
      <w:r w:rsidRPr="00181EFA">
        <w:rPr>
          <w:rFonts w:ascii="Times New Roman" w:hAnsi="Times New Roman" w:cs="Times New Roman"/>
          <w:sz w:val="24"/>
          <w:szCs w:val="24"/>
        </w:rPr>
        <w:t xml:space="preserve">Сетевое взаимодействие   по приоритетным направлениям </w:t>
      </w:r>
    </w:p>
    <w:p w:rsidR="00181EFA" w:rsidRPr="00181EFA" w:rsidRDefault="00181EFA" w:rsidP="00181EFA">
      <w:pPr>
        <w:spacing w:after="0" w:line="240" w:lineRule="auto"/>
        <w:ind w:left="360"/>
        <w:jc w:val="both"/>
        <w:rPr>
          <w:rFonts w:ascii="Times New Roman" w:hAnsi="Times New Roman" w:cs="Times New Roman"/>
          <w:sz w:val="24"/>
          <w:szCs w:val="24"/>
        </w:rPr>
      </w:pPr>
      <w:r w:rsidRPr="00181EFA">
        <w:rPr>
          <w:rFonts w:ascii="Times New Roman" w:hAnsi="Times New Roman" w:cs="Times New Roman"/>
          <w:sz w:val="24"/>
          <w:szCs w:val="24"/>
        </w:rPr>
        <w:t>Индивидуальный маршрут обучения</w:t>
      </w:r>
    </w:p>
    <w:p w:rsidR="00181EFA" w:rsidRPr="00181EFA" w:rsidRDefault="00181EFA" w:rsidP="00181EFA">
      <w:pPr>
        <w:spacing w:after="0" w:line="240" w:lineRule="auto"/>
        <w:rPr>
          <w:rFonts w:ascii="Times New Roman" w:hAnsi="Times New Roman" w:cs="Times New Roman"/>
          <w:b/>
          <w:sz w:val="24"/>
          <w:szCs w:val="24"/>
        </w:rPr>
      </w:pPr>
      <w:r w:rsidRPr="00181EFA">
        <w:rPr>
          <w:rFonts w:ascii="Times New Roman" w:hAnsi="Times New Roman" w:cs="Times New Roman"/>
          <w:b/>
          <w:sz w:val="24"/>
          <w:szCs w:val="24"/>
        </w:rPr>
        <w:t xml:space="preserve">Управление изменениями. </w:t>
      </w:r>
    </w:p>
    <w:p w:rsidR="00181EFA" w:rsidRPr="00181EFA" w:rsidRDefault="00181EFA" w:rsidP="00181EFA">
      <w:pPr>
        <w:spacing w:after="0" w:line="240" w:lineRule="auto"/>
        <w:rPr>
          <w:rFonts w:ascii="Times New Roman" w:hAnsi="Times New Roman" w:cs="Times New Roman"/>
          <w:b/>
          <w:sz w:val="24"/>
          <w:szCs w:val="24"/>
        </w:rPr>
      </w:pPr>
      <w:r w:rsidRPr="00181EFA">
        <w:rPr>
          <w:rFonts w:ascii="Times New Roman" w:hAnsi="Times New Roman" w:cs="Times New Roman"/>
          <w:b/>
          <w:sz w:val="24"/>
          <w:szCs w:val="24"/>
        </w:rPr>
        <w:t>Изменение структуры управления</w:t>
      </w:r>
    </w:p>
    <w:p w:rsidR="00181EFA" w:rsidRPr="00181EFA" w:rsidRDefault="00181EFA" w:rsidP="000C00D2">
      <w:pPr>
        <w:numPr>
          <w:ilvl w:val="0"/>
          <w:numId w:val="48"/>
        </w:numPr>
        <w:spacing w:after="0" w:line="240" w:lineRule="auto"/>
        <w:rPr>
          <w:rFonts w:ascii="Times New Roman" w:hAnsi="Times New Roman" w:cs="Times New Roman"/>
          <w:sz w:val="24"/>
          <w:szCs w:val="24"/>
        </w:rPr>
      </w:pPr>
      <w:r w:rsidRPr="00181EFA">
        <w:rPr>
          <w:rFonts w:ascii="Times New Roman" w:hAnsi="Times New Roman" w:cs="Times New Roman"/>
          <w:sz w:val="24"/>
          <w:szCs w:val="24"/>
        </w:rPr>
        <w:t>Создание совета руководителей проектов развития.</w:t>
      </w:r>
    </w:p>
    <w:p w:rsidR="00181EFA" w:rsidRPr="00181EFA" w:rsidRDefault="00181EFA" w:rsidP="000C00D2">
      <w:pPr>
        <w:numPr>
          <w:ilvl w:val="0"/>
          <w:numId w:val="48"/>
        </w:numPr>
        <w:spacing w:after="0" w:line="240" w:lineRule="auto"/>
        <w:rPr>
          <w:rFonts w:ascii="Times New Roman" w:hAnsi="Times New Roman" w:cs="Times New Roman"/>
          <w:sz w:val="24"/>
          <w:szCs w:val="24"/>
        </w:rPr>
      </w:pPr>
      <w:r w:rsidRPr="00181EFA">
        <w:rPr>
          <w:rFonts w:ascii="Times New Roman" w:hAnsi="Times New Roman" w:cs="Times New Roman"/>
          <w:sz w:val="24"/>
          <w:szCs w:val="24"/>
        </w:rPr>
        <w:t xml:space="preserve">Создание новой структуры методической службы для реализации </w:t>
      </w:r>
      <w:proofErr w:type="spellStart"/>
      <w:r w:rsidRPr="00181EFA">
        <w:rPr>
          <w:rFonts w:ascii="Times New Roman" w:hAnsi="Times New Roman" w:cs="Times New Roman"/>
          <w:sz w:val="24"/>
          <w:szCs w:val="24"/>
        </w:rPr>
        <w:t>предпрофильного</w:t>
      </w:r>
      <w:proofErr w:type="spellEnd"/>
      <w:r w:rsidRPr="00181EFA">
        <w:rPr>
          <w:rFonts w:ascii="Times New Roman" w:hAnsi="Times New Roman" w:cs="Times New Roman"/>
          <w:sz w:val="24"/>
          <w:szCs w:val="24"/>
        </w:rPr>
        <w:t xml:space="preserve"> и профильного обучения (предметные МО)</w:t>
      </w:r>
    </w:p>
    <w:p w:rsidR="00181EFA" w:rsidRPr="00181EFA" w:rsidRDefault="00181EFA" w:rsidP="000C00D2">
      <w:pPr>
        <w:numPr>
          <w:ilvl w:val="0"/>
          <w:numId w:val="48"/>
        </w:numPr>
        <w:spacing w:after="0" w:line="240" w:lineRule="auto"/>
        <w:rPr>
          <w:rFonts w:ascii="Times New Roman" w:hAnsi="Times New Roman" w:cs="Times New Roman"/>
          <w:sz w:val="24"/>
          <w:szCs w:val="24"/>
        </w:rPr>
      </w:pPr>
      <w:r w:rsidRPr="00181EFA">
        <w:rPr>
          <w:rFonts w:ascii="Times New Roman" w:hAnsi="Times New Roman" w:cs="Times New Roman"/>
          <w:sz w:val="24"/>
          <w:szCs w:val="24"/>
        </w:rPr>
        <w:t>Укрепление общественной составляющей в управлении ОК</w:t>
      </w:r>
    </w:p>
    <w:p w:rsidR="00181EFA" w:rsidRPr="00181EFA" w:rsidRDefault="00181EFA" w:rsidP="00181EFA">
      <w:pPr>
        <w:spacing w:after="0" w:line="240" w:lineRule="auto"/>
        <w:rPr>
          <w:rFonts w:ascii="Times New Roman" w:hAnsi="Times New Roman" w:cs="Times New Roman"/>
          <w:b/>
          <w:sz w:val="24"/>
          <w:szCs w:val="24"/>
        </w:rPr>
      </w:pPr>
      <w:r w:rsidRPr="00181EFA">
        <w:rPr>
          <w:rFonts w:ascii="Times New Roman" w:hAnsi="Times New Roman" w:cs="Times New Roman"/>
          <w:b/>
          <w:sz w:val="24"/>
          <w:szCs w:val="24"/>
        </w:rPr>
        <w:t xml:space="preserve">Разработка нормативных документов </w:t>
      </w:r>
    </w:p>
    <w:p w:rsidR="00181EFA" w:rsidRPr="00181EFA" w:rsidRDefault="00181EFA" w:rsidP="00181EFA">
      <w:pPr>
        <w:spacing w:after="0" w:line="240" w:lineRule="auto"/>
        <w:rPr>
          <w:rFonts w:ascii="Times New Roman" w:hAnsi="Times New Roman" w:cs="Times New Roman"/>
          <w:sz w:val="24"/>
          <w:szCs w:val="24"/>
        </w:rPr>
      </w:pPr>
      <w:r w:rsidRPr="00181EFA">
        <w:rPr>
          <w:rFonts w:ascii="Times New Roman" w:hAnsi="Times New Roman" w:cs="Times New Roman"/>
          <w:sz w:val="24"/>
          <w:szCs w:val="24"/>
        </w:rPr>
        <w:t xml:space="preserve">    Работа кадрами:</w:t>
      </w:r>
    </w:p>
    <w:p w:rsidR="00181EFA" w:rsidRPr="00181EFA" w:rsidRDefault="00181EFA" w:rsidP="000C00D2">
      <w:pPr>
        <w:numPr>
          <w:ilvl w:val="0"/>
          <w:numId w:val="49"/>
        </w:numPr>
        <w:spacing w:after="0" w:line="240" w:lineRule="auto"/>
        <w:rPr>
          <w:rFonts w:ascii="Times New Roman" w:hAnsi="Times New Roman" w:cs="Times New Roman"/>
          <w:sz w:val="24"/>
          <w:szCs w:val="24"/>
        </w:rPr>
      </w:pPr>
      <w:r w:rsidRPr="00181EFA">
        <w:rPr>
          <w:rFonts w:ascii="Times New Roman" w:hAnsi="Times New Roman" w:cs="Times New Roman"/>
          <w:sz w:val="24"/>
          <w:szCs w:val="24"/>
        </w:rPr>
        <w:t>Оптимизация численности работников ОК</w:t>
      </w:r>
    </w:p>
    <w:p w:rsidR="00181EFA" w:rsidRPr="00181EFA" w:rsidRDefault="00181EFA" w:rsidP="000C00D2">
      <w:pPr>
        <w:numPr>
          <w:ilvl w:val="0"/>
          <w:numId w:val="49"/>
        </w:numPr>
        <w:spacing w:after="0" w:line="240" w:lineRule="auto"/>
        <w:rPr>
          <w:rFonts w:ascii="Times New Roman" w:hAnsi="Times New Roman" w:cs="Times New Roman"/>
          <w:sz w:val="24"/>
          <w:szCs w:val="24"/>
        </w:rPr>
      </w:pPr>
      <w:r w:rsidRPr="00181EFA">
        <w:rPr>
          <w:rFonts w:ascii="Times New Roman" w:hAnsi="Times New Roman" w:cs="Times New Roman"/>
          <w:sz w:val="24"/>
          <w:szCs w:val="24"/>
        </w:rPr>
        <w:t>Ротация кадров (разработка профессионального стандарта; обучение на курсах повышения квалификации по ФГОС)</w:t>
      </w:r>
    </w:p>
    <w:p w:rsidR="00181EFA" w:rsidRPr="00181EFA" w:rsidRDefault="00181EFA" w:rsidP="000C00D2">
      <w:pPr>
        <w:numPr>
          <w:ilvl w:val="0"/>
          <w:numId w:val="49"/>
        </w:numPr>
        <w:spacing w:after="0" w:line="240" w:lineRule="auto"/>
        <w:rPr>
          <w:rFonts w:ascii="Times New Roman" w:hAnsi="Times New Roman" w:cs="Times New Roman"/>
          <w:sz w:val="24"/>
          <w:szCs w:val="24"/>
        </w:rPr>
      </w:pPr>
      <w:r w:rsidRPr="00181EFA">
        <w:rPr>
          <w:rFonts w:ascii="Times New Roman" w:hAnsi="Times New Roman" w:cs="Times New Roman"/>
          <w:sz w:val="24"/>
          <w:szCs w:val="24"/>
        </w:rPr>
        <w:t xml:space="preserve">Подготовка педагогических работников к аттестации на первую и высшую категории.  </w:t>
      </w:r>
    </w:p>
    <w:p w:rsidR="00181EFA" w:rsidRPr="00181EFA" w:rsidRDefault="00181EFA" w:rsidP="00181EFA">
      <w:pPr>
        <w:spacing w:after="0" w:line="240" w:lineRule="auto"/>
        <w:rPr>
          <w:rFonts w:ascii="Times New Roman" w:hAnsi="Times New Roman" w:cs="Times New Roman"/>
          <w:b/>
          <w:sz w:val="24"/>
          <w:szCs w:val="24"/>
        </w:rPr>
      </w:pPr>
      <w:r w:rsidRPr="00181EFA">
        <w:rPr>
          <w:rFonts w:ascii="Times New Roman" w:hAnsi="Times New Roman" w:cs="Times New Roman"/>
          <w:b/>
          <w:sz w:val="24"/>
          <w:szCs w:val="24"/>
        </w:rPr>
        <w:t>Развитие информационно-образовательной среды; совершенствование системы управления качеством образования.</w:t>
      </w:r>
    </w:p>
    <w:p w:rsidR="00181EFA" w:rsidRPr="00181EFA" w:rsidRDefault="00181EFA" w:rsidP="000C00D2">
      <w:pPr>
        <w:numPr>
          <w:ilvl w:val="0"/>
          <w:numId w:val="50"/>
        </w:numPr>
        <w:spacing w:after="0" w:line="240" w:lineRule="auto"/>
        <w:contextualSpacing/>
        <w:rPr>
          <w:rFonts w:ascii="Times New Roman" w:hAnsi="Times New Roman" w:cs="Times New Roman"/>
          <w:sz w:val="24"/>
          <w:szCs w:val="24"/>
        </w:rPr>
      </w:pPr>
      <w:r w:rsidRPr="00181EFA">
        <w:rPr>
          <w:rFonts w:ascii="Times New Roman" w:hAnsi="Times New Roman" w:cs="Times New Roman"/>
          <w:sz w:val="24"/>
          <w:szCs w:val="24"/>
        </w:rPr>
        <w:t>Диагностика качества образования результатов;</w:t>
      </w:r>
    </w:p>
    <w:p w:rsidR="00181EFA" w:rsidRPr="00181EFA" w:rsidRDefault="00181EFA" w:rsidP="000C00D2">
      <w:pPr>
        <w:numPr>
          <w:ilvl w:val="0"/>
          <w:numId w:val="50"/>
        </w:numPr>
        <w:tabs>
          <w:tab w:val="num" w:pos="720"/>
        </w:tabs>
        <w:spacing w:after="0" w:line="240" w:lineRule="auto"/>
        <w:rPr>
          <w:rFonts w:ascii="Times New Roman" w:hAnsi="Times New Roman" w:cs="Times New Roman"/>
          <w:sz w:val="24"/>
          <w:szCs w:val="24"/>
        </w:rPr>
      </w:pPr>
      <w:r w:rsidRPr="00181EFA">
        <w:rPr>
          <w:rFonts w:ascii="Times New Roman" w:hAnsi="Times New Roman" w:cs="Times New Roman"/>
          <w:sz w:val="24"/>
          <w:szCs w:val="24"/>
        </w:rPr>
        <w:t xml:space="preserve">Разработка </w:t>
      </w:r>
      <w:proofErr w:type="spellStart"/>
      <w:r w:rsidRPr="00181EFA">
        <w:rPr>
          <w:rFonts w:ascii="Times New Roman" w:hAnsi="Times New Roman" w:cs="Times New Roman"/>
          <w:sz w:val="24"/>
          <w:szCs w:val="24"/>
        </w:rPr>
        <w:t>внутришкольной</w:t>
      </w:r>
      <w:proofErr w:type="spellEnd"/>
      <w:r w:rsidRPr="00181EFA">
        <w:rPr>
          <w:rFonts w:ascii="Times New Roman" w:hAnsi="Times New Roman" w:cs="Times New Roman"/>
          <w:sz w:val="24"/>
          <w:szCs w:val="24"/>
        </w:rPr>
        <w:t xml:space="preserve"> системы мониторинга качества образования комплекса;</w:t>
      </w:r>
    </w:p>
    <w:p w:rsidR="00181EFA" w:rsidRPr="00181EFA" w:rsidRDefault="00181EFA" w:rsidP="000C00D2">
      <w:pPr>
        <w:numPr>
          <w:ilvl w:val="0"/>
          <w:numId w:val="50"/>
        </w:numPr>
        <w:tabs>
          <w:tab w:val="num" w:pos="720"/>
        </w:tabs>
        <w:spacing w:after="0" w:line="240" w:lineRule="auto"/>
        <w:rPr>
          <w:rFonts w:ascii="Times New Roman" w:hAnsi="Times New Roman" w:cs="Times New Roman"/>
          <w:sz w:val="24"/>
          <w:szCs w:val="24"/>
        </w:rPr>
      </w:pPr>
      <w:r w:rsidRPr="00181EFA">
        <w:rPr>
          <w:rFonts w:ascii="Times New Roman" w:hAnsi="Times New Roman" w:cs="Times New Roman"/>
          <w:sz w:val="24"/>
          <w:szCs w:val="24"/>
        </w:rPr>
        <w:t>Мониторинг удовлетворенности участников образовательного процесса</w:t>
      </w:r>
    </w:p>
    <w:p w:rsidR="00181EFA" w:rsidRPr="00181EFA" w:rsidRDefault="00181EFA" w:rsidP="00181EFA">
      <w:pPr>
        <w:spacing w:after="0" w:line="240" w:lineRule="auto"/>
        <w:rPr>
          <w:rFonts w:ascii="Times New Roman" w:hAnsi="Times New Roman" w:cs="Times New Roman"/>
          <w:b/>
          <w:sz w:val="24"/>
          <w:szCs w:val="24"/>
        </w:rPr>
      </w:pPr>
      <w:r w:rsidRPr="00181EFA">
        <w:rPr>
          <w:rFonts w:ascii="Times New Roman" w:hAnsi="Times New Roman" w:cs="Times New Roman"/>
          <w:b/>
          <w:sz w:val="24"/>
          <w:szCs w:val="24"/>
        </w:rPr>
        <w:t>Прогнозируемые риски</w:t>
      </w:r>
    </w:p>
    <w:p w:rsidR="00181EFA" w:rsidRPr="00181EFA" w:rsidRDefault="00181EFA" w:rsidP="000C00D2">
      <w:pPr>
        <w:numPr>
          <w:ilvl w:val="0"/>
          <w:numId w:val="51"/>
        </w:numPr>
        <w:spacing w:after="0" w:line="240" w:lineRule="auto"/>
        <w:rPr>
          <w:rFonts w:ascii="Times New Roman" w:hAnsi="Times New Roman" w:cs="Times New Roman"/>
          <w:sz w:val="24"/>
          <w:szCs w:val="24"/>
        </w:rPr>
      </w:pPr>
      <w:r w:rsidRPr="00181EFA">
        <w:rPr>
          <w:rFonts w:ascii="Times New Roman" w:hAnsi="Times New Roman" w:cs="Times New Roman"/>
          <w:sz w:val="24"/>
          <w:szCs w:val="24"/>
        </w:rPr>
        <w:t>Материальные затраты на содержание зданий ОК. Ремонт и оснащение спортивного зала.</w:t>
      </w:r>
    </w:p>
    <w:p w:rsidR="00181EFA" w:rsidRPr="00181EFA" w:rsidRDefault="00181EFA" w:rsidP="000C00D2">
      <w:pPr>
        <w:numPr>
          <w:ilvl w:val="0"/>
          <w:numId w:val="51"/>
        </w:numPr>
        <w:spacing w:after="0" w:line="240" w:lineRule="auto"/>
        <w:rPr>
          <w:rFonts w:ascii="Times New Roman" w:hAnsi="Times New Roman" w:cs="Times New Roman"/>
          <w:sz w:val="24"/>
          <w:szCs w:val="24"/>
        </w:rPr>
      </w:pPr>
      <w:r w:rsidRPr="00181EFA">
        <w:rPr>
          <w:rFonts w:ascii="Times New Roman" w:hAnsi="Times New Roman" w:cs="Times New Roman"/>
          <w:sz w:val="24"/>
          <w:szCs w:val="24"/>
        </w:rPr>
        <w:t>Подбор и подготовка квалифицированных кадров в ДОУ</w:t>
      </w:r>
    </w:p>
    <w:p w:rsidR="00181EFA" w:rsidRPr="00181EFA" w:rsidRDefault="00181EFA" w:rsidP="000C00D2">
      <w:pPr>
        <w:numPr>
          <w:ilvl w:val="0"/>
          <w:numId w:val="51"/>
        </w:numPr>
        <w:spacing w:after="0" w:line="240" w:lineRule="auto"/>
        <w:rPr>
          <w:rFonts w:ascii="Times New Roman" w:hAnsi="Times New Roman" w:cs="Times New Roman"/>
          <w:sz w:val="24"/>
          <w:szCs w:val="24"/>
        </w:rPr>
      </w:pPr>
      <w:r w:rsidRPr="00181EFA">
        <w:rPr>
          <w:rFonts w:ascii="Times New Roman" w:hAnsi="Times New Roman" w:cs="Times New Roman"/>
          <w:sz w:val="24"/>
          <w:szCs w:val="24"/>
        </w:rPr>
        <w:t>Недостаточный уровень заработной платы воспитателей в сравнении с учителями  предметниками.</w:t>
      </w:r>
    </w:p>
    <w:p w:rsidR="00181EFA" w:rsidRPr="00181EFA" w:rsidRDefault="00181EFA" w:rsidP="000C00D2">
      <w:pPr>
        <w:numPr>
          <w:ilvl w:val="0"/>
          <w:numId w:val="51"/>
        </w:numPr>
        <w:spacing w:after="0" w:line="240" w:lineRule="auto"/>
        <w:rPr>
          <w:rFonts w:ascii="Times New Roman" w:hAnsi="Times New Roman" w:cs="Times New Roman"/>
          <w:sz w:val="24"/>
          <w:szCs w:val="24"/>
        </w:rPr>
      </w:pPr>
      <w:r w:rsidRPr="00181EFA">
        <w:rPr>
          <w:rFonts w:ascii="Times New Roman" w:hAnsi="Times New Roman" w:cs="Times New Roman"/>
          <w:sz w:val="24"/>
          <w:szCs w:val="24"/>
        </w:rPr>
        <w:t>Производственные конфликты, обусловленные интеллектуальным и организационным напряжением</w:t>
      </w:r>
    </w:p>
    <w:p w:rsidR="00181EFA" w:rsidRPr="00181EFA" w:rsidRDefault="00181EFA" w:rsidP="000C00D2">
      <w:pPr>
        <w:numPr>
          <w:ilvl w:val="0"/>
          <w:numId w:val="51"/>
        </w:numPr>
        <w:spacing w:after="0" w:line="240" w:lineRule="auto"/>
        <w:rPr>
          <w:rFonts w:ascii="Times New Roman" w:hAnsi="Times New Roman" w:cs="Times New Roman"/>
          <w:sz w:val="24"/>
          <w:szCs w:val="24"/>
        </w:rPr>
      </w:pPr>
      <w:r w:rsidRPr="00181EFA">
        <w:rPr>
          <w:rFonts w:ascii="Times New Roman" w:hAnsi="Times New Roman" w:cs="Times New Roman"/>
          <w:sz w:val="24"/>
          <w:szCs w:val="24"/>
        </w:rPr>
        <w:t>Недостаточное удовлетворение запроса родителей</w:t>
      </w:r>
    </w:p>
    <w:p w:rsidR="00181EFA" w:rsidRPr="00181EFA" w:rsidRDefault="00181EFA" w:rsidP="000C00D2">
      <w:pPr>
        <w:numPr>
          <w:ilvl w:val="0"/>
          <w:numId w:val="51"/>
        </w:numPr>
        <w:spacing w:after="0" w:line="240" w:lineRule="auto"/>
        <w:rPr>
          <w:rFonts w:ascii="Times New Roman" w:hAnsi="Times New Roman" w:cs="Times New Roman"/>
          <w:sz w:val="24"/>
          <w:szCs w:val="24"/>
        </w:rPr>
      </w:pPr>
      <w:r w:rsidRPr="00181EFA">
        <w:rPr>
          <w:rFonts w:ascii="Times New Roman" w:hAnsi="Times New Roman" w:cs="Times New Roman"/>
          <w:sz w:val="24"/>
          <w:szCs w:val="24"/>
        </w:rPr>
        <w:t>Организация учебно-воспитательного процесса в разных зданиях. Перегрузка спортивного зала</w:t>
      </w:r>
    </w:p>
    <w:p w:rsidR="00181EFA" w:rsidRPr="00181EFA" w:rsidRDefault="00181EFA" w:rsidP="000C00D2">
      <w:pPr>
        <w:numPr>
          <w:ilvl w:val="0"/>
          <w:numId w:val="51"/>
        </w:numPr>
        <w:spacing w:after="0" w:line="240" w:lineRule="auto"/>
        <w:rPr>
          <w:rFonts w:ascii="Times New Roman" w:hAnsi="Times New Roman" w:cs="Times New Roman"/>
          <w:sz w:val="24"/>
          <w:szCs w:val="24"/>
        </w:rPr>
      </w:pPr>
      <w:r w:rsidRPr="00181EFA">
        <w:rPr>
          <w:rFonts w:ascii="Times New Roman" w:hAnsi="Times New Roman" w:cs="Times New Roman"/>
          <w:sz w:val="24"/>
          <w:szCs w:val="24"/>
        </w:rPr>
        <w:t>Низкая посещаемость воспитанников дошкольного учреждения</w:t>
      </w:r>
    </w:p>
    <w:p w:rsidR="00181EFA" w:rsidRPr="00181EFA" w:rsidRDefault="00181EFA" w:rsidP="000C00D2">
      <w:pPr>
        <w:numPr>
          <w:ilvl w:val="0"/>
          <w:numId w:val="51"/>
        </w:numPr>
        <w:spacing w:after="0" w:line="240" w:lineRule="auto"/>
        <w:rPr>
          <w:rFonts w:ascii="Times New Roman" w:hAnsi="Times New Roman" w:cs="Times New Roman"/>
          <w:sz w:val="24"/>
          <w:szCs w:val="24"/>
        </w:rPr>
      </w:pPr>
      <w:r w:rsidRPr="00181EFA">
        <w:rPr>
          <w:rFonts w:ascii="Times New Roman" w:hAnsi="Times New Roman" w:cs="Times New Roman"/>
          <w:sz w:val="24"/>
          <w:szCs w:val="24"/>
        </w:rPr>
        <w:t>Низкая платежеспособность родителей, вследствие безработицы</w:t>
      </w:r>
    </w:p>
    <w:p w:rsidR="00181EFA" w:rsidRPr="00181EFA" w:rsidRDefault="00181EFA" w:rsidP="00181EFA">
      <w:pPr>
        <w:spacing w:after="0" w:line="240" w:lineRule="auto"/>
        <w:rPr>
          <w:rFonts w:ascii="Times New Roman" w:hAnsi="Times New Roman" w:cs="Times New Roman"/>
          <w:sz w:val="24"/>
          <w:szCs w:val="24"/>
        </w:rPr>
      </w:pPr>
      <w:r w:rsidRPr="00181EFA">
        <w:rPr>
          <w:rFonts w:ascii="Times New Roman" w:hAnsi="Times New Roman" w:cs="Times New Roman"/>
          <w:b/>
          <w:bCs/>
          <w:sz w:val="24"/>
          <w:szCs w:val="24"/>
        </w:rPr>
        <w:t>Прогнозирующие результаты программы.</w:t>
      </w:r>
    </w:p>
    <w:p w:rsidR="00181EFA" w:rsidRPr="00181EFA" w:rsidRDefault="00181EFA" w:rsidP="000C00D2">
      <w:pPr>
        <w:numPr>
          <w:ilvl w:val="0"/>
          <w:numId w:val="52"/>
        </w:numPr>
        <w:spacing w:after="0" w:line="240" w:lineRule="auto"/>
        <w:rPr>
          <w:rFonts w:ascii="Times New Roman" w:hAnsi="Times New Roman" w:cs="Times New Roman"/>
          <w:sz w:val="24"/>
          <w:szCs w:val="24"/>
        </w:rPr>
      </w:pPr>
      <w:r w:rsidRPr="00181EFA">
        <w:rPr>
          <w:rFonts w:ascii="Times New Roman" w:hAnsi="Times New Roman" w:cs="Times New Roman"/>
          <w:sz w:val="24"/>
          <w:szCs w:val="24"/>
        </w:rPr>
        <w:t xml:space="preserve">Единая система управления образовательным комплексом </w:t>
      </w:r>
    </w:p>
    <w:p w:rsidR="00181EFA" w:rsidRPr="00181EFA" w:rsidRDefault="00181EFA" w:rsidP="000C00D2">
      <w:pPr>
        <w:numPr>
          <w:ilvl w:val="0"/>
          <w:numId w:val="52"/>
        </w:numPr>
        <w:spacing w:after="0" w:line="240" w:lineRule="auto"/>
        <w:rPr>
          <w:rFonts w:ascii="Times New Roman" w:hAnsi="Times New Roman" w:cs="Times New Roman"/>
          <w:sz w:val="24"/>
          <w:szCs w:val="24"/>
        </w:rPr>
      </w:pPr>
      <w:r w:rsidRPr="00181EFA">
        <w:rPr>
          <w:rFonts w:ascii="Times New Roman" w:hAnsi="Times New Roman" w:cs="Times New Roman"/>
          <w:sz w:val="24"/>
          <w:szCs w:val="24"/>
        </w:rPr>
        <w:t>Создание образовательного комплекса позволяющего выстроить оптимальную траекторию развития для каждого ребенка от 1,5 до 18 лет;</w:t>
      </w:r>
    </w:p>
    <w:p w:rsidR="00181EFA" w:rsidRPr="00181EFA" w:rsidRDefault="00181EFA" w:rsidP="000C00D2">
      <w:pPr>
        <w:numPr>
          <w:ilvl w:val="0"/>
          <w:numId w:val="52"/>
        </w:numPr>
        <w:spacing w:after="0" w:line="240" w:lineRule="auto"/>
        <w:rPr>
          <w:rFonts w:ascii="Times New Roman" w:hAnsi="Times New Roman" w:cs="Times New Roman"/>
          <w:sz w:val="24"/>
          <w:szCs w:val="24"/>
        </w:rPr>
      </w:pPr>
      <w:r w:rsidRPr="00181EFA">
        <w:rPr>
          <w:rFonts w:ascii="Times New Roman" w:hAnsi="Times New Roman" w:cs="Times New Roman"/>
          <w:sz w:val="24"/>
          <w:szCs w:val="24"/>
        </w:rPr>
        <w:t>Объединение ресурсов всех образовател</w:t>
      </w:r>
      <w:r w:rsidR="00F05E12">
        <w:rPr>
          <w:rFonts w:ascii="Times New Roman" w:hAnsi="Times New Roman" w:cs="Times New Roman"/>
          <w:sz w:val="24"/>
          <w:szCs w:val="24"/>
        </w:rPr>
        <w:t>ьных учреждений и ресурсов самого</w:t>
      </w:r>
      <w:r w:rsidRPr="00181EFA">
        <w:rPr>
          <w:rFonts w:ascii="Times New Roman" w:hAnsi="Times New Roman" w:cs="Times New Roman"/>
          <w:sz w:val="24"/>
          <w:szCs w:val="24"/>
        </w:rPr>
        <w:t xml:space="preserve"> </w:t>
      </w:r>
      <w:r w:rsidR="00F05E12">
        <w:rPr>
          <w:rFonts w:ascii="Times New Roman" w:hAnsi="Times New Roman" w:cs="Times New Roman"/>
          <w:sz w:val="24"/>
          <w:szCs w:val="24"/>
        </w:rPr>
        <w:t>поселения</w:t>
      </w:r>
    </w:p>
    <w:p w:rsidR="00181EFA" w:rsidRPr="00181EFA" w:rsidRDefault="00181EFA" w:rsidP="00181EFA">
      <w:pPr>
        <w:spacing w:after="0" w:line="240" w:lineRule="auto"/>
        <w:rPr>
          <w:rFonts w:ascii="Times New Roman" w:eastAsiaTheme="minorEastAsia" w:hAnsi="Times New Roman" w:cs="Times New Roman"/>
          <w:color w:val="000000" w:themeColor="text1"/>
          <w:kern w:val="24"/>
          <w:sz w:val="24"/>
          <w:szCs w:val="24"/>
          <w:lang w:eastAsia="ru-RU"/>
        </w:rPr>
      </w:pPr>
      <w:r w:rsidRPr="00181EFA">
        <w:rPr>
          <w:rFonts w:ascii="Times New Roman" w:hAnsi="Times New Roman" w:cs="Times New Roman"/>
          <w:b/>
          <w:sz w:val="24"/>
          <w:szCs w:val="24"/>
        </w:rPr>
        <w:t>Стратегия школы</w:t>
      </w:r>
    </w:p>
    <w:p w:rsidR="00181EFA" w:rsidRPr="00181EFA" w:rsidRDefault="00181EFA" w:rsidP="000C00D2">
      <w:pPr>
        <w:numPr>
          <w:ilvl w:val="0"/>
          <w:numId w:val="54"/>
        </w:numPr>
        <w:spacing w:after="0" w:line="240" w:lineRule="auto"/>
        <w:contextualSpacing/>
        <w:rPr>
          <w:rFonts w:ascii="Times New Roman" w:hAnsi="Times New Roman" w:cs="Times New Roman"/>
          <w:sz w:val="24"/>
          <w:szCs w:val="24"/>
        </w:rPr>
      </w:pPr>
      <w:r w:rsidRPr="00181EFA">
        <w:rPr>
          <w:rFonts w:ascii="Times New Roman" w:hAnsi="Times New Roman" w:cs="Times New Roman"/>
          <w:sz w:val="24"/>
          <w:szCs w:val="24"/>
        </w:rPr>
        <w:t>Создание организационно-педагогических, научно-методических и психолого-педагогических условий, обеспечивающих каждому ребенку: доступное  качество образования и гармоничное воспитание с учетом природной индивидуальности воспитанника и школьника</w:t>
      </w:r>
    </w:p>
    <w:p w:rsidR="00181EFA" w:rsidRPr="00181EFA" w:rsidRDefault="00181EFA" w:rsidP="000C00D2">
      <w:pPr>
        <w:numPr>
          <w:ilvl w:val="0"/>
          <w:numId w:val="53"/>
        </w:numPr>
        <w:spacing w:after="0" w:line="240" w:lineRule="auto"/>
        <w:rPr>
          <w:rFonts w:ascii="Times New Roman" w:hAnsi="Times New Roman" w:cs="Times New Roman"/>
          <w:sz w:val="24"/>
          <w:szCs w:val="24"/>
        </w:rPr>
      </w:pPr>
      <w:r w:rsidRPr="00181EFA">
        <w:rPr>
          <w:rFonts w:ascii="Times New Roman" w:hAnsi="Times New Roman" w:cs="Times New Roman"/>
          <w:sz w:val="24"/>
          <w:szCs w:val="24"/>
        </w:rPr>
        <w:t>Становление творческой, свободной, толерантной, компетентной личности, адаптивной и адекватной на индивидуальном, личном, профессиональном и социальных уровнях, способной жить в гармонии с собой, миром и другими людьми</w:t>
      </w:r>
    </w:p>
    <w:p w:rsidR="00181EFA" w:rsidRPr="00181EFA" w:rsidRDefault="00181EFA" w:rsidP="00181EFA">
      <w:pPr>
        <w:spacing w:line="240" w:lineRule="auto"/>
        <w:rPr>
          <w:rFonts w:ascii="Times New Roman" w:hAnsi="Times New Roman" w:cs="Times New Roman"/>
          <w:b/>
          <w:sz w:val="24"/>
          <w:szCs w:val="24"/>
        </w:rPr>
      </w:pPr>
      <w:r w:rsidRPr="00181EFA">
        <w:rPr>
          <w:rFonts w:ascii="Times New Roman" w:hAnsi="Times New Roman" w:cs="Times New Roman"/>
          <w:b/>
          <w:sz w:val="24"/>
          <w:szCs w:val="24"/>
        </w:rPr>
        <w:lastRenderedPageBreak/>
        <w:t xml:space="preserve">Планируемые результаты, слияние ОК: </w:t>
      </w:r>
      <w:r w:rsidRPr="00181EFA">
        <w:rPr>
          <w:rFonts w:ascii="Times New Roman" w:hAnsi="Times New Roman" w:cs="Times New Roman"/>
          <w:sz w:val="24"/>
          <w:szCs w:val="24"/>
        </w:rPr>
        <w:t>Создание ОК – позитивный процесс, способный обеспечить жителям села весь спектр услуг. Это самообучающаяся образовательная организация, в которой педагоги и школьники осознанно учатся, изучают и совершенствуют образовательный процесс. ОК – включает в себя учреждение дошкольное, начальное, основное, среднее, дополнительное образование, коррекционную деятельность. Происходит интеграция всех ресурсов: кадровых, материально-технических и т.д.</w:t>
      </w:r>
    </w:p>
    <w:p w:rsidR="00181EFA" w:rsidRPr="00181EFA" w:rsidRDefault="00181EFA" w:rsidP="00181EFA">
      <w:pPr>
        <w:spacing w:after="0" w:line="240" w:lineRule="auto"/>
        <w:ind w:left="360"/>
        <w:jc w:val="both"/>
        <w:rPr>
          <w:rFonts w:ascii="Times New Roman" w:hAnsi="Times New Roman" w:cs="Times New Roman"/>
          <w:b/>
          <w:sz w:val="24"/>
          <w:szCs w:val="24"/>
        </w:rPr>
      </w:pPr>
      <w:r w:rsidRPr="00181EFA">
        <w:rPr>
          <w:rFonts w:ascii="Times New Roman" w:hAnsi="Times New Roman" w:cs="Times New Roman"/>
          <w:b/>
          <w:sz w:val="24"/>
          <w:szCs w:val="24"/>
        </w:rPr>
        <w:t>Преимущества:</w:t>
      </w:r>
    </w:p>
    <w:p w:rsidR="00181EFA" w:rsidRPr="00181EFA" w:rsidRDefault="00181EFA" w:rsidP="00181EFA">
      <w:pPr>
        <w:spacing w:after="0" w:line="240" w:lineRule="auto"/>
        <w:ind w:left="360"/>
        <w:jc w:val="both"/>
        <w:rPr>
          <w:rFonts w:ascii="Times New Roman" w:hAnsi="Times New Roman" w:cs="Times New Roman"/>
          <w:sz w:val="24"/>
          <w:szCs w:val="24"/>
        </w:rPr>
      </w:pPr>
      <w:r w:rsidRPr="00181EFA">
        <w:rPr>
          <w:rFonts w:ascii="Times New Roman" w:hAnsi="Times New Roman" w:cs="Times New Roman"/>
          <w:sz w:val="24"/>
          <w:szCs w:val="24"/>
        </w:rPr>
        <w:t xml:space="preserve">- мягкий переход из </w:t>
      </w:r>
      <w:proofErr w:type="gramStart"/>
      <w:r w:rsidRPr="00181EFA">
        <w:rPr>
          <w:rFonts w:ascii="Times New Roman" w:hAnsi="Times New Roman" w:cs="Times New Roman"/>
          <w:sz w:val="24"/>
          <w:szCs w:val="24"/>
        </w:rPr>
        <w:t>дошкольного</w:t>
      </w:r>
      <w:proofErr w:type="gramEnd"/>
      <w:r w:rsidRPr="00181EFA">
        <w:rPr>
          <w:rFonts w:ascii="Times New Roman" w:hAnsi="Times New Roman" w:cs="Times New Roman"/>
          <w:sz w:val="24"/>
          <w:szCs w:val="24"/>
        </w:rPr>
        <w:t xml:space="preserve"> в начальное общее образование с последующим обучением в основной и старшей школе;</w:t>
      </w:r>
    </w:p>
    <w:p w:rsidR="00181EFA" w:rsidRPr="00181EFA" w:rsidRDefault="00181EFA" w:rsidP="00181EFA">
      <w:pPr>
        <w:spacing w:after="0" w:line="240" w:lineRule="auto"/>
        <w:ind w:left="360"/>
        <w:jc w:val="both"/>
        <w:rPr>
          <w:rFonts w:ascii="Times New Roman" w:hAnsi="Times New Roman" w:cs="Times New Roman"/>
          <w:sz w:val="24"/>
          <w:szCs w:val="24"/>
        </w:rPr>
      </w:pPr>
      <w:r w:rsidRPr="00181EFA">
        <w:rPr>
          <w:rFonts w:ascii="Times New Roman" w:hAnsi="Times New Roman" w:cs="Times New Roman"/>
          <w:sz w:val="24"/>
          <w:szCs w:val="24"/>
        </w:rPr>
        <w:t>- преемственность ступеней;</w:t>
      </w:r>
    </w:p>
    <w:p w:rsidR="00951168" w:rsidRDefault="00181EFA" w:rsidP="00951168">
      <w:pPr>
        <w:spacing w:after="0" w:line="240" w:lineRule="auto"/>
        <w:ind w:left="360"/>
        <w:jc w:val="both"/>
        <w:rPr>
          <w:rFonts w:ascii="Times New Roman" w:hAnsi="Times New Roman" w:cs="Times New Roman"/>
          <w:sz w:val="28"/>
          <w:szCs w:val="28"/>
        </w:rPr>
      </w:pPr>
      <w:r w:rsidRPr="00181EFA">
        <w:rPr>
          <w:rFonts w:ascii="Times New Roman" w:hAnsi="Times New Roman" w:cs="Times New Roman"/>
          <w:sz w:val="24"/>
          <w:szCs w:val="24"/>
        </w:rPr>
        <w:t>- экономическая эффективность процессов, которые выражаются в рациональном использовании финансовых средств</w:t>
      </w:r>
      <w:r w:rsidR="00B94222">
        <w:rPr>
          <w:rFonts w:ascii="Times New Roman" w:hAnsi="Times New Roman" w:cs="Times New Roman"/>
          <w:sz w:val="28"/>
          <w:szCs w:val="28"/>
        </w:rPr>
        <w:t>.</w:t>
      </w:r>
    </w:p>
    <w:p w:rsidR="00447411" w:rsidRPr="00951168" w:rsidRDefault="00447411" w:rsidP="00951168">
      <w:pPr>
        <w:spacing w:after="0" w:line="240" w:lineRule="auto"/>
        <w:ind w:left="360"/>
        <w:jc w:val="both"/>
        <w:rPr>
          <w:rFonts w:ascii="Times New Roman" w:hAnsi="Times New Roman" w:cs="Times New Roman"/>
          <w:sz w:val="28"/>
          <w:szCs w:val="28"/>
        </w:rPr>
      </w:pPr>
      <w:r w:rsidRPr="00447411">
        <w:rPr>
          <w:rFonts w:ascii="Times New Roman" w:eastAsia="Times New Roman" w:hAnsi="Times New Roman" w:cs="Times New Roman"/>
          <w:b/>
          <w:sz w:val="24"/>
          <w:szCs w:val="24"/>
          <w:lang w:eastAsia="ru-RU"/>
        </w:rPr>
        <w:t xml:space="preserve">Ключевые принципы и </w:t>
      </w:r>
      <w:r w:rsidR="009540B4">
        <w:rPr>
          <w:rFonts w:ascii="Times New Roman" w:eastAsia="Times New Roman" w:hAnsi="Times New Roman" w:cs="Times New Roman"/>
          <w:b/>
          <w:sz w:val="24"/>
          <w:szCs w:val="24"/>
          <w:lang w:eastAsia="ru-RU"/>
        </w:rPr>
        <w:t>механизмы реализации Программы.</w:t>
      </w:r>
    </w:p>
    <w:p w:rsidR="00447411" w:rsidRPr="00447411" w:rsidRDefault="00447411" w:rsidP="00F93DE0">
      <w:pPr>
        <w:numPr>
          <w:ilvl w:val="0"/>
          <w:numId w:val="3"/>
        </w:numPr>
        <w:spacing w:after="0" w:line="240" w:lineRule="auto"/>
        <w:jc w:val="both"/>
        <w:rPr>
          <w:rFonts w:ascii="Times New Roman" w:eastAsia="Times New Roman" w:hAnsi="Times New Roman" w:cs="Times New Roman"/>
          <w:i/>
          <w:iCs/>
          <w:sz w:val="24"/>
          <w:szCs w:val="24"/>
          <w:lang w:eastAsia="ru-RU"/>
        </w:rPr>
      </w:pPr>
      <w:r w:rsidRPr="00447411">
        <w:rPr>
          <w:rFonts w:ascii="Times New Roman" w:eastAsia="Times New Roman" w:hAnsi="Times New Roman" w:cs="Times New Roman"/>
          <w:i/>
          <w:iCs/>
          <w:sz w:val="24"/>
          <w:szCs w:val="24"/>
          <w:lang w:eastAsia="ru-RU"/>
        </w:rPr>
        <w:t>Комплексность, интеграция и привлечение внешних ресурсов.</w:t>
      </w:r>
    </w:p>
    <w:p w:rsidR="00357D03" w:rsidRDefault="00447411" w:rsidP="001973A7">
      <w:pPr>
        <w:spacing w:after="0" w:line="240" w:lineRule="auto"/>
        <w:ind w:firstLine="705"/>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Цели программы достигаются путем интеграции всех элементов системы образования в школе и  взаимодействия, эффективного использования ресурсов учреждений</w:t>
      </w:r>
      <w:r w:rsidR="00357D03">
        <w:rPr>
          <w:rFonts w:ascii="Times New Roman" w:eastAsia="Times New Roman" w:hAnsi="Times New Roman" w:cs="Times New Roman"/>
          <w:sz w:val="24"/>
          <w:szCs w:val="24"/>
          <w:lang w:eastAsia="ru-RU"/>
        </w:rPr>
        <w:t xml:space="preserve"> ОУ, детского сада и </w:t>
      </w:r>
      <w:proofErr w:type="spellStart"/>
      <w:r w:rsidR="00357D03">
        <w:rPr>
          <w:rFonts w:ascii="Times New Roman" w:eastAsia="Times New Roman" w:hAnsi="Times New Roman" w:cs="Times New Roman"/>
          <w:sz w:val="24"/>
          <w:szCs w:val="24"/>
          <w:lang w:eastAsia="ru-RU"/>
        </w:rPr>
        <w:t>Решетниковской</w:t>
      </w:r>
      <w:proofErr w:type="spellEnd"/>
      <w:r w:rsidR="00357D03">
        <w:rPr>
          <w:rFonts w:ascii="Times New Roman" w:eastAsia="Times New Roman" w:hAnsi="Times New Roman" w:cs="Times New Roman"/>
          <w:sz w:val="24"/>
          <w:szCs w:val="24"/>
          <w:lang w:eastAsia="ru-RU"/>
        </w:rPr>
        <w:t xml:space="preserve"> НОШ</w:t>
      </w:r>
      <w:r w:rsidRPr="00447411">
        <w:rPr>
          <w:rFonts w:ascii="Times New Roman" w:eastAsia="Times New Roman" w:hAnsi="Times New Roman" w:cs="Times New Roman"/>
          <w:sz w:val="24"/>
          <w:szCs w:val="24"/>
          <w:lang w:eastAsia="ru-RU"/>
        </w:rPr>
        <w:t xml:space="preserve">, </w:t>
      </w:r>
      <w:r w:rsidR="00357D03">
        <w:rPr>
          <w:rFonts w:ascii="Times New Roman" w:eastAsia="Times New Roman" w:hAnsi="Times New Roman" w:cs="Times New Roman"/>
          <w:sz w:val="24"/>
          <w:szCs w:val="24"/>
          <w:lang w:eastAsia="ru-RU"/>
        </w:rPr>
        <w:t xml:space="preserve">Дома </w:t>
      </w:r>
      <w:r w:rsidRPr="00447411">
        <w:rPr>
          <w:rFonts w:ascii="Times New Roman" w:eastAsia="Times New Roman" w:hAnsi="Times New Roman" w:cs="Times New Roman"/>
          <w:sz w:val="24"/>
          <w:szCs w:val="24"/>
          <w:lang w:eastAsia="ru-RU"/>
        </w:rPr>
        <w:t xml:space="preserve">культуры, </w:t>
      </w:r>
      <w:r w:rsidR="00357D03">
        <w:rPr>
          <w:rFonts w:ascii="Times New Roman" w:eastAsia="Times New Roman" w:hAnsi="Times New Roman" w:cs="Times New Roman"/>
          <w:sz w:val="24"/>
          <w:szCs w:val="24"/>
          <w:lang w:eastAsia="ru-RU"/>
        </w:rPr>
        <w:t>ДЮСШ</w:t>
      </w:r>
      <w:r w:rsidRPr="00447411">
        <w:rPr>
          <w:rFonts w:ascii="Times New Roman" w:eastAsia="Times New Roman" w:hAnsi="Times New Roman" w:cs="Times New Roman"/>
          <w:sz w:val="24"/>
          <w:szCs w:val="24"/>
          <w:lang w:eastAsia="ru-RU"/>
        </w:rPr>
        <w:t>, молодежной политики, социальной защи</w:t>
      </w:r>
      <w:r w:rsidR="00357D03">
        <w:rPr>
          <w:rFonts w:ascii="Times New Roman" w:eastAsia="Times New Roman" w:hAnsi="Times New Roman" w:cs="Times New Roman"/>
          <w:sz w:val="24"/>
          <w:szCs w:val="24"/>
          <w:lang w:eastAsia="ru-RU"/>
        </w:rPr>
        <w:t>ты и дополнительного образования. Обмен лучшими практиками, создание</w:t>
      </w:r>
      <w:r w:rsidRPr="00447411">
        <w:rPr>
          <w:rFonts w:ascii="Times New Roman" w:eastAsia="Times New Roman" w:hAnsi="Times New Roman" w:cs="Times New Roman"/>
          <w:sz w:val="24"/>
          <w:szCs w:val="24"/>
          <w:lang w:eastAsia="ru-RU"/>
        </w:rPr>
        <w:t xml:space="preserve"> максимальных возможностей для выстраивания индивидуальных образовательных траекторий.  Для реализации этого принципа будут разработаны планы взаимодействия школы с социальными партнерами, </w:t>
      </w:r>
    </w:p>
    <w:p w:rsidR="00447411" w:rsidRPr="00357D03" w:rsidRDefault="00447411" w:rsidP="00F93DE0">
      <w:pPr>
        <w:pStyle w:val="aff"/>
        <w:numPr>
          <w:ilvl w:val="0"/>
          <w:numId w:val="3"/>
        </w:numPr>
        <w:spacing w:after="0" w:line="240" w:lineRule="auto"/>
        <w:jc w:val="both"/>
        <w:rPr>
          <w:rFonts w:ascii="Times New Roman" w:eastAsia="Times New Roman" w:hAnsi="Times New Roman"/>
          <w:i/>
          <w:iCs/>
          <w:sz w:val="24"/>
          <w:szCs w:val="24"/>
          <w:lang w:eastAsia="ru-RU"/>
        </w:rPr>
      </w:pPr>
      <w:r w:rsidRPr="00357D03">
        <w:rPr>
          <w:rFonts w:ascii="Times New Roman" w:eastAsia="Times New Roman" w:hAnsi="Times New Roman"/>
          <w:i/>
          <w:iCs/>
          <w:sz w:val="24"/>
          <w:szCs w:val="24"/>
          <w:lang w:eastAsia="ru-RU"/>
        </w:rPr>
        <w:t>Опора на активность семей.</w:t>
      </w:r>
    </w:p>
    <w:p w:rsidR="00447411" w:rsidRPr="00447411" w:rsidRDefault="00447411" w:rsidP="001973A7">
      <w:pPr>
        <w:spacing w:after="0" w:line="240" w:lineRule="auto"/>
        <w:ind w:firstLine="705"/>
        <w:jc w:val="both"/>
        <w:rPr>
          <w:rFonts w:ascii="Times New Roman" w:eastAsia="Times New Roman" w:hAnsi="Times New Roman" w:cs="Times New Roman"/>
          <w:sz w:val="24"/>
          <w:szCs w:val="24"/>
          <w:lang w:eastAsia="ru-RU"/>
        </w:rPr>
      </w:pPr>
      <w:proofErr w:type="gramStart"/>
      <w:r w:rsidRPr="00447411">
        <w:rPr>
          <w:rFonts w:ascii="Times New Roman" w:eastAsia="Times New Roman" w:hAnsi="Times New Roman" w:cs="Times New Roman"/>
          <w:sz w:val="24"/>
          <w:szCs w:val="24"/>
          <w:lang w:eastAsia="ru-RU"/>
        </w:rPr>
        <w:t>(78 % родителей обучающихся заинтересованы в развитии и образовании своих детей) Именно эти семьи могут стать системообразующим фактором в организации работы по повышению образовательной и воспитательной активности семей, механизмов включения родителей в управление образовательным учреждениям в рамках деятельности Управляющего совета, оценку качества работы школы, вовлечения семьи в совместную деятельность.</w:t>
      </w:r>
      <w:proofErr w:type="gramEnd"/>
    </w:p>
    <w:p w:rsidR="00447411" w:rsidRPr="00447411" w:rsidRDefault="00447411" w:rsidP="001973A7">
      <w:pPr>
        <w:spacing w:after="0" w:line="240" w:lineRule="auto"/>
        <w:ind w:left="705"/>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 xml:space="preserve">3. </w:t>
      </w:r>
      <w:r w:rsidRPr="00447411">
        <w:rPr>
          <w:rFonts w:ascii="Times New Roman" w:eastAsia="Times New Roman" w:hAnsi="Times New Roman" w:cs="Times New Roman"/>
          <w:i/>
          <w:iCs/>
          <w:sz w:val="24"/>
          <w:szCs w:val="24"/>
          <w:lang w:eastAsia="ru-RU"/>
        </w:rPr>
        <w:t>Опора на интересы и инициативу детей и молодежи.</w:t>
      </w:r>
    </w:p>
    <w:p w:rsidR="00357D03" w:rsidRDefault="00447411" w:rsidP="001973A7">
      <w:pPr>
        <w:spacing w:after="0" w:line="240" w:lineRule="auto"/>
        <w:ind w:firstLine="705"/>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 xml:space="preserve">Важным ресурсом успеха в реализации программы </w:t>
      </w:r>
      <w:r w:rsidR="00F05E12">
        <w:rPr>
          <w:rFonts w:ascii="Times New Roman" w:eastAsia="Times New Roman" w:hAnsi="Times New Roman" w:cs="Times New Roman"/>
          <w:sz w:val="24"/>
          <w:szCs w:val="24"/>
          <w:lang w:eastAsia="ru-RU"/>
        </w:rPr>
        <w:t>станут</w:t>
      </w:r>
      <w:r w:rsidRPr="00447411">
        <w:rPr>
          <w:rFonts w:ascii="Times New Roman" w:eastAsia="Times New Roman" w:hAnsi="Times New Roman" w:cs="Times New Roman"/>
          <w:sz w:val="24"/>
          <w:szCs w:val="24"/>
          <w:lang w:eastAsia="ru-RU"/>
        </w:rPr>
        <w:t xml:space="preserve"> обучающиеся, их интерес и инициатива, что будет обеспечено за счет активности каждого, индивидуализации образовательных траекторий, поддержки органов ученического самоуправления, </w:t>
      </w:r>
      <w:proofErr w:type="spellStart"/>
      <w:r w:rsidRPr="00447411">
        <w:rPr>
          <w:rFonts w:ascii="Times New Roman" w:eastAsia="Times New Roman" w:hAnsi="Times New Roman" w:cs="Times New Roman"/>
          <w:sz w:val="24"/>
          <w:szCs w:val="24"/>
          <w:lang w:eastAsia="ru-RU"/>
        </w:rPr>
        <w:t>гражданск</w:t>
      </w:r>
      <w:proofErr w:type="gramStart"/>
      <w:r w:rsidRPr="00447411">
        <w:rPr>
          <w:rFonts w:ascii="Times New Roman" w:eastAsia="Times New Roman" w:hAnsi="Times New Roman" w:cs="Times New Roman"/>
          <w:sz w:val="24"/>
          <w:szCs w:val="24"/>
          <w:lang w:eastAsia="ru-RU"/>
        </w:rPr>
        <w:t>о</w:t>
      </w:r>
      <w:proofErr w:type="spellEnd"/>
      <w:r w:rsidRPr="00447411">
        <w:rPr>
          <w:rFonts w:ascii="Times New Roman" w:eastAsia="Times New Roman" w:hAnsi="Times New Roman" w:cs="Times New Roman"/>
          <w:sz w:val="24"/>
          <w:szCs w:val="24"/>
          <w:lang w:eastAsia="ru-RU"/>
        </w:rPr>
        <w:t>–</w:t>
      </w:r>
      <w:proofErr w:type="gramEnd"/>
      <w:r w:rsidRPr="00447411">
        <w:rPr>
          <w:rFonts w:ascii="Times New Roman" w:eastAsia="Times New Roman" w:hAnsi="Times New Roman" w:cs="Times New Roman"/>
          <w:sz w:val="24"/>
          <w:szCs w:val="24"/>
          <w:lang w:eastAsia="ru-RU"/>
        </w:rPr>
        <w:t xml:space="preserve"> патриотического   детского объединения, функционирующего в школе, расширения возможностей образования и социально – позитивной деятельности обучающихся за пределами школы. Развитие ученического самоуправления как условия и фактор воспитания патриотизма  и становления гражданской зрелости выпускников, способствующее обеспечению адекватного вхождения выпускников в разнообразные условия социума. Программы « Выборы президента школы», «День самоуправления», «Нет наркотикам», «Будущее за нами» и др. способствуют повышению самооценки, прививают чувство гордости за свою страну,  ответственности за свои действия. </w:t>
      </w:r>
    </w:p>
    <w:p w:rsidR="00447411" w:rsidRPr="00447411" w:rsidRDefault="00447411" w:rsidP="001973A7">
      <w:pPr>
        <w:spacing w:after="0" w:line="240" w:lineRule="auto"/>
        <w:ind w:firstLine="705"/>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4.</w:t>
      </w:r>
      <w:r w:rsidRPr="00447411">
        <w:rPr>
          <w:rFonts w:ascii="Times New Roman" w:eastAsia="Times New Roman" w:hAnsi="Times New Roman" w:cs="Times New Roman"/>
          <w:i/>
          <w:iCs/>
          <w:sz w:val="24"/>
          <w:szCs w:val="24"/>
          <w:lang w:eastAsia="ru-RU"/>
        </w:rPr>
        <w:t>Опора на лучшую практику.</w:t>
      </w:r>
    </w:p>
    <w:p w:rsidR="00357D03" w:rsidRDefault="00447411" w:rsidP="001973A7">
      <w:pPr>
        <w:spacing w:after="0" w:line="240" w:lineRule="auto"/>
        <w:ind w:firstLine="705"/>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 xml:space="preserve">Ключевым принципом реализации программы станет опора на лучшую практику и инициативу в рамках образовательного учреждения, на профессиональное сообщество педагогов и руководителей. </w:t>
      </w:r>
    </w:p>
    <w:p w:rsidR="00447411" w:rsidRPr="00447411" w:rsidRDefault="00357D03" w:rsidP="001973A7">
      <w:pPr>
        <w:spacing w:after="0" w:line="240" w:lineRule="auto"/>
        <w:ind w:left="705"/>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sz w:val="24"/>
          <w:szCs w:val="24"/>
          <w:lang w:eastAsia="ru-RU"/>
        </w:rPr>
        <w:t>5</w:t>
      </w:r>
      <w:r w:rsidR="00447411" w:rsidRPr="00447411">
        <w:rPr>
          <w:rFonts w:ascii="Times New Roman" w:eastAsia="Times New Roman" w:hAnsi="Times New Roman" w:cs="Times New Roman"/>
          <w:sz w:val="24"/>
          <w:szCs w:val="24"/>
          <w:lang w:eastAsia="ru-RU"/>
        </w:rPr>
        <w:t xml:space="preserve">. </w:t>
      </w:r>
      <w:r w:rsidR="00447411" w:rsidRPr="00447411">
        <w:rPr>
          <w:rFonts w:ascii="Times New Roman" w:eastAsia="Times New Roman" w:hAnsi="Times New Roman" w:cs="Times New Roman"/>
          <w:i/>
          <w:iCs/>
          <w:sz w:val="24"/>
          <w:szCs w:val="24"/>
          <w:lang w:eastAsia="ru-RU"/>
        </w:rPr>
        <w:t>Финансовые стимулы.</w:t>
      </w:r>
    </w:p>
    <w:p w:rsidR="00447411" w:rsidRPr="003B404E" w:rsidRDefault="00357D03" w:rsidP="001973A7">
      <w:pPr>
        <w:spacing w:after="0" w:line="240" w:lineRule="auto"/>
        <w:ind w:firstLine="70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447411" w:rsidRPr="00447411">
        <w:rPr>
          <w:rFonts w:ascii="Times New Roman" w:eastAsia="Times New Roman" w:hAnsi="Times New Roman" w:cs="Times New Roman"/>
          <w:sz w:val="24"/>
          <w:szCs w:val="24"/>
          <w:lang w:eastAsia="ru-RU"/>
        </w:rPr>
        <w:t>овая система оплаты труда работников учреждения. Разработаны критерии для  стимулирующей выплаты. Таким образом, введение НСОТ позволит стимулировать сотрудников на качеств</w:t>
      </w:r>
      <w:r w:rsidR="003B404E">
        <w:rPr>
          <w:rFonts w:ascii="Times New Roman" w:eastAsia="Times New Roman" w:hAnsi="Times New Roman" w:cs="Times New Roman"/>
          <w:sz w:val="24"/>
          <w:szCs w:val="24"/>
          <w:lang w:eastAsia="ru-RU"/>
        </w:rPr>
        <w:t>енно новые показатели в работе.</w:t>
      </w:r>
    </w:p>
    <w:p w:rsidR="00447411" w:rsidRPr="00447411" w:rsidRDefault="00447411" w:rsidP="001973A7">
      <w:pPr>
        <w:spacing w:after="0" w:line="240" w:lineRule="auto"/>
        <w:ind w:firstLine="705"/>
        <w:jc w:val="center"/>
        <w:rPr>
          <w:rFonts w:ascii="Times New Roman" w:eastAsia="Times New Roman" w:hAnsi="Times New Roman" w:cs="Times New Roman"/>
          <w:b/>
          <w:sz w:val="24"/>
          <w:szCs w:val="24"/>
          <w:lang w:eastAsia="ru-RU"/>
        </w:rPr>
      </w:pPr>
      <w:r w:rsidRPr="00447411">
        <w:rPr>
          <w:rFonts w:ascii="Times New Roman" w:eastAsia="Times New Roman" w:hAnsi="Times New Roman" w:cs="Times New Roman"/>
          <w:b/>
          <w:sz w:val="24"/>
          <w:szCs w:val="24"/>
          <w:lang w:eastAsia="ru-RU"/>
        </w:rPr>
        <w:t xml:space="preserve">Описание основных ожидаемых конечных </w:t>
      </w:r>
      <w:r w:rsidR="003B404E">
        <w:rPr>
          <w:rFonts w:ascii="Times New Roman" w:eastAsia="Times New Roman" w:hAnsi="Times New Roman" w:cs="Times New Roman"/>
          <w:b/>
          <w:sz w:val="24"/>
          <w:szCs w:val="24"/>
          <w:lang w:eastAsia="ru-RU"/>
        </w:rPr>
        <w:t>результатов программы развития.</w:t>
      </w:r>
    </w:p>
    <w:p w:rsidR="00447411" w:rsidRPr="00447411" w:rsidRDefault="00447411" w:rsidP="001973A7">
      <w:pPr>
        <w:spacing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b/>
          <w:sz w:val="24"/>
          <w:szCs w:val="24"/>
          <w:lang w:eastAsia="ru-RU"/>
        </w:rPr>
        <w:lastRenderedPageBreak/>
        <w:tab/>
      </w:r>
      <w:r w:rsidRPr="00447411">
        <w:rPr>
          <w:rFonts w:ascii="Times New Roman" w:eastAsia="Times New Roman" w:hAnsi="Times New Roman" w:cs="Times New Roman"/>
          <w:sz w:val="24"/>
          <w:szCs w:val="24"/>
          <w:lang w:eastAsia="ru-RU"/>
        </w:rPr>
        <w:t>В результате реализации программы будет обеспечено достижение следующих результатов:</w:t>
      </w:r>
    </w:p>
    <w:p w:rsidR="00447411" w:rsidRPr="00447411" w:rsidRDefault="00447411" w:rsidP="00F93DE0">
      <w:pPr>
        <w:numPr>
          <w:ilvl w:val="0"/>
          <w:numId w:val="4"/>
        </w:numPr>
        <w:spacing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 xml:space="preserve"> Создание и развитие образовательного комп</w:t>
      </w:r>
      <w:r w:rsidR="003B404E">
        <w:rPr>
          <w:rFonts w:ascii="Times New Roman" w:eastAsia="Times New Roman" w:hAnsi="Times New Roman" w:cs="Times New Roman"/>
          <w:sz w:val="24"/>
          <w:szCs w:val="24"/>
          <w:lang w:eastAsia="ru-RU"/>
        </w:rPr>
        <w:t xml:space="preserve">лекса, состоящего из двух школ </w:t>
      </w:r>
      <w:r w:rsidRPr="00447411">
        <w:rPr>
          <w:rFonts w:ascii="Times New Roman" w:eastAsia="Times New Roman" w:hAnsi="Times New Roman" w:cs="Times New Roman"/>
          <w:sz w:val="24"/>
          <w:szCs w:val="24"/>
          <w:lang w:eastAsia="ru-RU"/>
        </w:rPr>
        <w:t>и дошкольного отделения;</w:t>
      </w:r>
    </w:p>
    <w:p w:rsidR="00447411" w:rsidRPr="00447411" w:rsidRDefault="00447411" w:rsidP="00F93DE0">
      <w:pPr>
        <w:numPr>
          <w:ilvl w:val="0"/>
          <w:numId w:val="4"/>
        </w:numPr>
        <w:spacing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Доступность в рамках образовательного комплекса качественных услуг общего образования детям с ограниченными возможностями здоровья (в т.ч. инклюзивного обучения, обучения с использованием дистанционных образовательных технологий);</w:t>
      </w:r>
    </w:p>
    <w:p w:rsidR="003B404E" w:rsidRDefault="00447411" w:rsidP="00F93DE0">
      <w:pPr>
        <w:numPr>
          <w:ilvl w:val="0"/>
          <w:numId w:val="4"/>
        </w:numPr>
        <w:spacing w:after="0" w:line="240" w:lineRule="auto"/>
        <w:jc w:val="both"/>
        <w:rPr>
          <w:rFonts w:ascii="Times New Roman" w:eastAsia="Times New Roman" w:hAnsi="Times New Roman" w:cs="Times New Roman"/>
          <w:sz w:val="24"/>
          <w:szCs w:val="24"/>
          <w:lang w:eastAsia="ru-RU"/>
        </w:rPr>
      </w:pPr>
      <w:r w:rsidRPr="003B404E">
        <w:rPr>
          <w:rFonts w:ascii="Times New Roman" w:eastAsia="Times New Roman" w:hAnsi="Times New Roman" w:cs="Times New Roman"/>
          <w:sz w:val="24"/>
          <w:szCs w:val="24"/>
          <w:lang w:eastAsia="ru-RU"/>
        </w:rPr>
        <w:t>Реализация школой  современных программ, обеспечивающих достижение образовательных результатов, необходимых для успешной социализации и профессиональной деятельности в современной экономике; освоение всеми членами педагогического коллектива современных образовательных технологий и включение их в уро</w:t>
      </w:r>
      <w:r w:rsidR="003B404E">
        <w:rPr>
          <w:rFonts w:ascii="Times New Roman" w:eastAsia="Times New Roman" w:hAnsi="Times New Roman" w:cs="Times New Roman"/>
          <w:sz w:val="24"/>
          <w:szCs w:val="24"/>
          <w:lang w:eastAsia="ru-RU"/>
        </w:rPr>
        <w:t xml:space="preserve">чную и внеурочную деятельность; </w:t>
      </w:r>
    </w:p>
    <w:p w:rsidR="003B404E" w:rsidRDefault="00447411" w:rsidP="00F93DE0">
      <w:pPr>
        <w:numPr>
          <w:ilvl w:val="0"/>
          <w:numId w:val="4"/>
        </w:numPr>
        <w:spacing w:after="0" w:line="240" w:lineRule="auto"/>
        <w:jc w:val="both"/>
        <w:rPr>
          <w:rFonts w:ascii="Times New Roman" w:eastAsia="Times New Roman" w:hAnsi="Times New Roman" w:cs="Times New Roman"/>
          <w:sz w:val="24"/>
          <w:szCs w:val="24"/>
          <w:lang w:eastAsia="ru-RU"/>
        </w:rPr>
      </w:pPr>
      <w:r w:rsidRPr="003B404E">
        <w:rPr>
          <w:rFonts w:ascii="Times New Roman" w:eastAsia="Times New Roman" w:hAnsi="Times New Roman" w:cs="Times New Roman"/>
          <w:sz w:val="24"/>
          <w:szCs w:val="24"/>
          <w:lang w:eastAsia="ru-RU"/>
        </w:rPr>
        <w:t xml:space="preserve">Доступность качественных услуг психологической помощи всем обучающимся, испытывающим потребность в данных услугах на основе организации деятельности педагога-психолога в штате образовательного учреждения </w:t>
      </w:r>
    </w:p>
    <w:p w:rsidR="003B404E" w:rsidRDefault="00447411" w:rsidP="00F93DE0">
      <w:pPr>
        <w:numPr>
          <w:ilvl w:val="0"/>
          <w:numId w:val="4"/>
        </w:numPr>
        <w:spacing w:after="0" w:line="240" w:lineRule="auto"/>
        <w:jc w:val="both"/>
        <w:rPr>
          <w:rFonts w:ascii="Times New Roman" w:eastAsia="Times New Roman" w:hAnsi="Times New Roman" w:cs="Times New Roman"/>
          <w:sz w:val="24"/>
          <w:szCs w:val="24"/>
          <w:lang w:eastAsia="ru-RU"/>
        </w:rPr>
      </w:pPr>
      <w:r w:rsidRPr="003B404E">
        <w:rPr>
          <w:rFonts w:ascii="Times New Roman" w:eastAsia="Times New Roman" w:hAnsi="Times New Roman" w:cs="Times New Roman"/>
          <w:sz w:val="24"/>
          <w:szCs w:val="24"/>
          <w:lang w:eastAsia="ru-RU"/>
        </w:rPr>
        <w:t>Внедрение системы выявления, поддержки и развития детской одаренности, основанной на взаимодействии  школы с учреждениями дополнительного и профессионального образования, организаций культуры, спорта и науки, использовании современных Интернет – технологий</w:t>
      </w:r>
    </w:p>
    <w:p w:rsidR="00447411" w:rsidRPr="003B404E" w:rsidRDefault="00447411" w:rsidP="00F93DE0">
      <w:pPr>
        <w:numPr>
          <w:ilvl w:val="0"/>
          <w:numId w:val="4"/>
        </w:numPr>
        <w:spacing w:after="0" w:line="240" w:lineRule="auto"/>
        <w:jc w:val="both"/>
        <w:rPr>
          <w:rFonts w:ascii="Times New Roman" w:eastAsia="Times New Roman" w:hAnsi="Times New Roman" w:cs="Times New Roman"/>
          <w:sz w:val="24"/>
          <w:szCs w:val="24"/>
          <w:lang w:eastAsia="ru-RU"/>
        </w:rPr>
      </w:pPr>
      <w:r w:rsidRPr="003B404E">
        <w:rPr>
          <w:rFonts w:ascii="Times New Roman" w:eastAsia="Times New Roman" w:hAnsi="Times New Roman" w:cs="Times New Roman"/>
          <w:sz w:val="24"/>
          <w:szCs w:val="24"/>
          <w:lang w:eastAsia="ru-RU"/>
        </w:rPr>
        <w:t xml:space="preserve">Внедрение эффективной </w:t>
      </w:r>
      <w:proofErr w:type="spellStart"/>
      <w:r w:rsidRPr="003B404E">
        <w:rPr>
          <w:rFonts w:ascii="Times New Roman" w:eastAsia="Times New Roman" w:hAnsi="Times New Roman" w:cs="Times New Roman"/>
          <w:sz w:val="24"/>
          <w:szCs w:val="24"/>
          <w:lang w:eastAsia="ru-RU"/>
        </w:rPr>
        <w:t>внутришкольной</w:t>
      </w:r>
      <w:proofErr w:type="spellEnd"/>
      <w:r w:rsidRPr="003B404E">
        <w:rPr>
          <w:rFonts w:ascii="Times New Roman" w:eastAsia="Times New Roman" w:hAnsi="Times New Roman" w:cs="Times New Roman"/>
          <w:sz w:val="24"/>
          <w:szCs w:val="24"/>
          <w:lang w:eastAsia="ru-RU"/>
        </w:rPr>
        <w:t xml:space="preserve"> системы управления качеством образования, </w:t>
      </w:r>
    </w:p>
    <w:p w:rsidR="00447411" w:rsidRPr="00447411" w:rsidRDefault="00447411" w:rsidP="00F93DE0">
      <w:pPr>
        <w:numPr>
          <w:ilvl w:val="0"/>
          <w:numId w:val="4"/>
        </w:numPr>
        <w:spacing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Создание системы работы по повышению квалификации педагогических работников на основе принципа непрерывности;</w:t>
      </w:r>
    </w:p>
    <w:p w:rsidR="00447411" w:rsidRPr="00447411" w:rsidRDefault="00447411" w:rsidP="00F93DE0">
      <w:pPr>
        <w:numPr>
          <w:ilvl w:val="0"/>
          <w:numId w:val="4"/>
        </w:numPr>
        <w:spacing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Расширение финансовой самостоятельности  образовательного учреждения;</w:t>
      </w:r>
    </w:p>
    <w:p w:rsidR="003B404E" w:rsidRDefault="00447411" w:rsidP="00F93DE0">
      <w:pPr>
        <w:numPr>
          <w:ilvl w:val="0"/>
          <w:numId w:val="4"/>
        </w:numPr>
        <w:spacing w:after="0" w:line="240" w:lineRule="auto"/>
        <w:jc w:val="both"/>
        <w:rPr>
          <w:rFonts w:ascii="Times New Roman" w:eastAsia="Times New Roman" w:hAnsi="Times New Roman" w:cs="Times New Roman"/>
          <w:sz w:val="24"/>
          <w:szCs w:val="24"/>
          <w:lang w:eastAsia="ru-RU"/>
        </w:rPr>
      </w:pPr>
      <w:r w:rsidRPr="003B404E">
        <w:rPr>
          <w:rFonts w:ascii="Times New Roman" w:eastAsia="Times New Roman" w:hAnsi="Times New Roman" w:cs="Times New Roman"/>
          <w:sz w:val="24"/>
          <w:szCs w:val="24"/>
          <w:lang w:eastAsia="ru-RU"/>
        </w:rPr>
        <w:t xml:space="preserve">Увеличение средней заработной платы педагогов школы </w:t>
      </w:r>
    </w:p>
    <w:p w:rsidR="00447411" w:rsidRPr="003B404E" w:rsidRDefault="00447411" w:rsidP="00F93DE0">
      <w:pPr>
        <w:numPr>
          <w:ilvl w:val="0"/>
          <w:numId w:val="4"/>
        </w:numPr>
        <w:spacing w:after="0" w:line="240" w:lineRule="auto"/>
        <w:jc w:val="both"/>
        <w:rPr>
          <w:rFonts w:ascii="Times New Roman" w:eastAsia="Times New Roman" w:hAnsi="Times New Roman" w:cs="Times New Roman"/>
          <w:sz w:val="24"/>
          <w:szCs w:val="24"/>
          <w:lang w:eastAsia="ru-RU"/>
        </w:rPr>
      </w:pPr>
      <w:r w:rsidRPr="003B404E">
        <w:rPr>
          <w:rFonts w:ascii="Times New Roman" w:eastAsia="Times New Roman" w:hAnsi="Times New Roman" w:cs="Times New Roman"/>
          <w:sz w:val="24"/>
          <w:szCs w:val="24"/>
          <w:lang w:eastAsia="ru-RU"/>
        </w:rPr>
        <w:t>Обеспечение трансляции лучших педагогических практик внутри образовательного учреждения в рамках организации работы  профессиональных</w:t>
      </w:r>
      <w:r w:rsidR="009D561F">
        <w:rPr>
          <w:rFonts w:ascii="Times New Roman" w:eastAsia="Times New Roman" w:hAnsi="Times New Roman" w:cs="Times New Roman"/>
          <w:sz w:val="24"/>
          <w:szCs w:val="24"/>
          <w:lang w:eastAsia="ru-RU"/>
        </w:rPr>
        <w:t xml:space="preserve"> МО</w:t>
      </w:r>
      <w:r w:rsidRPr="003B404E">
        <w:rPr>
          <w:rFonts w:ascii="Times New Roman" w:eastAsia="Times New Roman" w:hAnsi="Times New Roman" w:cs="Times New Roman"/>
          <w:sz w:val="24"/>
          <w:szCs w:val="24"/>
          <w:lang w:eastAsia="ru-RU"/>
        </w:rPr>
        <w:t>;</w:t>
      </w:r>
    </w:p>
    <w:p w:rsidR="00447411" w:rsidRPr="00447411" w:rsidRDefault="00447411" w:rsidP="00F93DE0">
      <w:pPr>
        <w:numPr>
          <w:ilvl w:val="0"/>
          <w:numId w:val="4"/>
        </w:numPr>
        <w:spacing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 xml:space="preserve">Обеспечение доступа </w:t>
      </w:r>
      <w:proofErr w:type="gramStart"/>
      <w:r w:rsidRPr="00447411">
        <w:rPr>
          <w:rFonts w:ascii="Times New Roman" w:eastAsia="Times New Roman" w:hAnsi="Times New Roman" w:cs="Times New Roman"/>
          <w:sz w:val="24"/>
          <w:szCs w:val="24"/>
          <w:lang w:eastAsia="ru-RU"/>
        </w:rPr>
        <w:t>обучающимся</w:t>
      </w:r>
      <w:proofErr w:type="gramEnd"/>
      <w:r w:rsidRPr="00447411">
        <w:rPr>
          <w:rFonts w:ascii="Times New Roman" w:eastAsia="Times New Roman" w:hAnsi="Times New Roman" w:cs="Times New Roman"/>
          <w:sz w:val="24"/>
          <w:szCs w:val="24"/>
          <w:lang w:eastAsia="ru-RU"/>
        </w:rPr>
        <w:t xml:space="preserve"> школы к единой информационной среде профессионального образования, содержащей информацию о государственных образовательных учреждениях, образовательных программах, трудоустройстве выпускников;</w:t>
      </w:r>
    </w:p>
    <w:p w:rsidR="003B404E" w:rsidRDefault="00447411" w:rsidP="00F93DE0">
      <w:pPr>
        <w:numPr>
          <w:ilvl w:val="0"/>
          <w:numId w:val="4"/>
        </w:numPr>
        <w:spacing w:after="0" w:line="240" w:lineRule="auto"/>
        <w:jc w:val="both"/>
        <w:rPr>
          <w:rFonts w:ascii="Times New Roman" w:eastAsia="Times New Roman" w:hAnsi="Times New Roman" w:cs="Times New Roman"/>
          <w:sz w:val="24"/>
          <w:szCs w:val="24"/>
          <w:lang w:eastAsia="ru-RU"/>
        </w:rPr>
      </w:pPr>
      <w:r w:rsidRPr="003B404E">
        <w:rPr>
          <w:rFonts w:ascii="Times New Roman" w:eastAsia="Times New Roman" w:hAnsi="Times New Roman" w:cs="Times New Roman"/>
          <w:sz w:val="24"/>
          <w:szCs w:val="24"/>
          <w:lang w:eastAsia="ru-RU"/>
        </w:rPr>
        <w:t xml:space="preserve">Предоставление всем </w:t>
      </w:r>
      <w:r w:rsidR="003B404E">
        <w:rPr>
          <w:rFonts w:ascii="Times New Roman" w:eastAsia="Times New Roman" w:hAnsi="Times New Roman" w:cs="Times New Roman"/>
          <w:sz w:val="24"/>
          <w:szCs w:val="24"/>
          <w:lang w:eastAsia="ru-RU"/>
        </w:rPr>
        <w:t>нуждающимся семьям с детьми от 1,5 до 18</w:t>
      </w:r>
      <w:r w:rsidRPr="003B404E">
        <w:rPr>
          <w:rFonts w:ascii="Times New Roman" w:eastAsia="Times New Roman" w:hAnsi="Times New Roman" w:cs="Times New Roman"/>
          <w:sz w:val="24"/>
          <w:szCs w:val="24"/>
          <w:lang w:eastAsia="ru-RU"/>
        </w:rPr>
        <w:t xml:space="preserve"> лет возможности получения услуг по консультированию и психолого-педагогической помощи детям, повышения своей компетентности в вопросах развития и воспитания детей с использованием информационной среды </w:t>
      </w:r>
    </w:p>
    <w:p w:rsidR="00447411" w:rsidRPr="003B404E" w:rsidRDefault="00447411" w:rsidP="00F93DE0">
      <w:pPr>
        <w:numPr>
          <w:ilvl w:val="0"/>
          <w:numId w:val="4"/>
        </w:numPr>
        <w:spacing w:after="0" w:line="240" w:lineRule="auto"/>
        <w:jc w:val="both"/>
        <w:rPr>
          <w:rFonts w:ascii="Times New Roman" w:eastAsia="Times New Roman" w:hAnsi="Times New Roman" w:cs="Times New Roman"/>
          <w:sz w:val="24"/>
          <w:szCs w:val="24"/>
          <w:lang w:eastAsia="ru-RU"/>
        </w:rPr>
      </w:pPr>
      <w:r w:rsidRPr="003B404E">
        <w:rPr>
          <w:rFonts w:ascii="Times New Roman" w:eastAsia="Times New Roman" w:hAnsi="Times New Roman" w:cs="Times New Roman"/>
          <w:sz w:val="24"/>
          <w:szCs w:val="24"/>
          <w:lang w:eastAsia="ru-RU"/>
        </w:rPr>
        <w:t>Активизация работы Управляющего совета школы, реализующего государственно-общественный характер управления, участвующего в решении вопросов стратегического управления, финансово-хозяйственной деятельности образовательного учреждения;</w:t>
      </w:r>
    </w:p>
    <w:p w:rsidR="00447411" w:rsidRPr="009540B4" w:rsidRDefault="00447411" w:rsidP="00F93DE0">
      <w:pPr>
        <w:numPr>
          <w:ilvl w:val="0"/>
          <w:numId w:val="4"/>
        </w:numPr>
        <w:spacing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 xml:space="preserve">Увеличение контингента </w:t>
      </w:r>
      <w:proofErr w:type="gramStart"/>
      <w:r w:rsidRPr="00447411">
        <w:rPr>
          <w:rFonts w:ascii="Times New Roman" w:eastAsia="Times New Roman" w:hAnsi="Times New Roman" w:cs="Times New Roman"/>
          <w:sz w:val="24"/>
          <w:szCs w:val="24"/>
          <w:lang w:eastAsia="ru-RU"/>
        </w:rPr>
        <w:t>обучающихся</w:t>
      </w:r>
      <w:proofErr w:type="gramEnd"/>
      <w:r w:rsidRPr="00447411">
        <w:rPr>
          <w:rFonts w:ascii="Times New Roman" w:eastAsia="Times New Roman" w:hAnsi="Times New Roman" w:cs="Times New Roman"/>
          <w:sz w:val="24"/>
          <w:szCs w:val="24"/>
          <w:lang w:eastAsia="ru-RU"/>
        </w:rPr>
        <w:t xml:space="preserve"> образовательного учреждения, повышение его конкурентоспособности.</w:t>
      </w:r>
    </w:p>
    <w:p w:rsidR="00447411" w:rsidRPr="00447411" w:rsidRDefault="00447411" w:rsidP="001973A7">
      <w:pPr>
        <w:spacing w:after="0" w:line="240" w:lineRule="auto"/>
        <w:jc w:val="center"/>
        <w:rPr>
          <w:rFonts w:ascii="Times New Roman" w:eastAsia="Times New Roman" w:hAnsi="Times New Roman" w:cs="Times New Roman"/>
          <w:b/>
          <w:sz w:val="24"/>
          <w:szCs w:val="24"/>
          <w:lang w:eastAsia="ru-RU"/>
        </w:rPr>
      </w:pPr>
      <w:r w:rsidRPr="00447411">
        <w:rPr>
          <w:rFonts w:ascii="Times New Roman" w:eastAsia="Times New Roman" w:hAnsi="Times New Roman" w:cs="Times New Roman"/>
          <w:b/>
          <w:sz w:val="24"/>
          <w:szCs w:val="24"/>
          <w:lang w:eastAsia="ru-RU"/>
        </w:rPr>
        <w:t>Сроки и этапы</w:t>
      </w:r>
      <w:r w:rsidR="009540B4">
        <w:rPr>
          <w:rFonts w:ascii="Times New Roman" w:eastAsia="Times New Roman" w:hAnsi="Times New Roman" w:cs="Times New Roman"/>
          <w:b/>
          <w:sz w:val="24"/>
          <w:szCs w:val="24"/>
          <w:lang w:eastAsia="ru-RU"/>
        </w:rPr>
        <w:t xml:space="preserve"> реализации программы развития.</w:t>
      </w:r>
    </w:p>
    <w:p w:rsidR="00447411" w:rsidRPr="009540B4" w:rsidRDefault="00447411" w:rsidP="001973A7">
      <w:pPr>
        <w:spacing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ab/>
        <w:t>Программ</w:t>
      </w:r>
      <w:r w:rsidR="003B404E">
        <w:rPr>
          <w:rFonts w:ascii="Times New Roman" w:eastAsia="Times New Roman" w:hAnsi="Times New Roman" w:cs="Times New Roman"/>
          <w:sz w:val="24"/>
          <w:szCs w:val="24"/>
          <w:lang w:eastAsia="ru-RU"/>
        </w:rPr>
        <w:t xml:space="preserve">а реализуется в </w:t>
      </w:r>
      <w:r w:rsidR="00D646EE">
        <w:rPr>
          <w:rFonts w:ascii="Times New Roman" w:eastAsia="Times New Roman" w:hAnsi="Times New Roman" w:cs="Times New Roman"/>
          <w:sz w:val="24"/>
          <w:szCs w:val="24"/>
          <w:lang w:eastAsia="ru-RU"/>
        </w:rPr>
        <w:t xml:space="preserve">три </w:t>
      </w:r>
      <w:r w:rsidR="003B404E">
        <w:rPr>
          <w:rFonts w:ascii="Times New Roman" w:eastAsia="Times New Roman" w:hAnsi="Times New Roman" w:cs="Times New Roman"/>
          <w:sz w:val="24"/>
          <w:szCs w:val="24"/>
          <w:lang w:eastAsia="ru-RU"/>
        </w:rPr>
        <w:t>этап</w:t>
      </w:r>
      <w:r w:rsidR="00D646EE">
        <w:rPr>
          <w:rFonts w:ascii="Times New Roman" w:eastAsia="Times New Roman" w:hAnsi="Times New Roman" w:cs="Times New Roman"/>
          <w:sz w:val="24"/>
          <w:szCs w:val="24"/>
          <w:lang w:eastAsia="ru-RU"/>
        </w:rPr>
        <w:t>а</w:t>
      </w:r>
      <w:r w:rsidR="003B404E">
        <w:rPr>
          <w:rFonts w:ascii="Times New Roman" w:eastAsia="Times New Roman" w:hAnsi="Times New Roman" w:cs="Times New Roman"/>
          <w:sz w:val="24"/>
          <w:szCs w:val="24"/>
          <w:lang w:eastAsia="ru-RU"/>
        </w:rPr>
        <w:t xml:space="preserve"> с 201</w:t>
      </w:r>
      <w:r w:rsidR="00782BF6">
        <w:rPr>
          <w:rFonts w:ascii="Times New Roman" w:eastAsia="Times New Roman" w:hAnsi="Times New Roman" w:cs="Times New Roman"/>
          <w:sz w:val="24"/>
          <w:szCs w:val="24"/>
          <w:lang w:eastAsia="ru-RU"/>
        </w:rPr>
        <w:t>5 по 2020</w:t>
      </w:r>
      <w:r w:rsidR="009540B4">
        <w:rPr>
          <w:rFonts w:ascii="Times New Roman" w:eastAsia="Times New Roman" w:hAnsi="Times New Roman" w:cs="Times New Roman"/>
          <w:sz w:val="24"/>
          <w:szCs w:val="24"/>
          <w:lang w:eastAsia="ru-RU"/>
        </w:rPr>
        <w:t xml:space="preserve"> год.</w:t>
      </w:r>
    </w:p>
    <w:p w:rsidR="00447411" w:rsidRPr="00447411" w:rsidRDefault="00447411" w:rsidP="001973A7">
      <w:pPr>
        <w:spacing w:after="0" w:line="240" w:lineRule="auto"/>
        <w:jc w:val="both"/>
        <w:rPr>
          <w:rFonts w:ascii="Times New Roman" w:eastAsia="Times New Roman" w:hAnsi="Times New Roman" w:cs="Times New Roman"/>
          <w:b/>
          <w:sz w:val="24"/>
          <w:szCs w:val="24"/>
          <w:lang w:eastAsia="ru-RU"/>
        </w:rPr>
      </w:pPr>
      <w:r w:rsidRPr="00447411">
        <w:rPr>
          <w:rFonts w:ascii="Times New Roman" w:eastAsia="Times New Roman" w:hAnsi="Times New Roman" w:cs="Times New Roman"/>
          <w:b/>
          <w:sz w:val="24"/>
          <w:szCs w:val="24"/>
          <w:lang w:eastAsia="ru-RU"/>
        </w:rPr>
        <w:t>Анализ основных показателей текущего состояния образовательного пространства школы.</w:t>
      </w:r>
    </w:p>
    <w:p w:rsidR="00447411" w:rsidRPr="00447411" w:rsidRDefault="00447411" w:rsidP="001973A7">
      <w:pPr>
        <w:spacing w:after="0" w:line="240" w:lineRule="auto"/>
        <w:ind w:firstLine="360"/>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Основными характеристиками текущего состояния школьного образовательного пространства являются:</w:t>
      </w:r>
    </w:p>
    <w:p w:rsidR="00447411" w:rsidRPr="00447411" w:rsidRDefault="00447411" w:rsidP="00F93DE0">
      <w:pPr>
        <w:numPr>
          <w:ilvl w:val="0"/>
          <w:numId w:val="5"/>
        </w:numPr>
        <w:spacing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lastRenderedPageBreak/>
        <w:t>Доступность образовательных услуг для детей и молодежи, включая состояние  классов образовательного учреждения и их ресурсное обеспечение, развитие ступени дошкольного образования как структурного подразделения школы.</w:t>
      </w:r>
    </w:p>
    <w:p w:rsidR="00447411" w:rsidRPr="00447411" w:rsidRDefault="00447411" w:rsidP="00F93DE0">
      <w:pPr>
        <w:numPr>
          <w:ilvl w:val="0"/>
          <w:numId w:val="5"/>
        </w:numPr>
        <w:spacing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 xml:space="preserve">Качество услуг, предоставляемых образовательным учреждением, и их ориентация на </w:t>
      </w:r>
      <w:proofErr w:type="spellStart"/>
      <w:r w:rsidRPr="00447411">
        <w:rPr>
          <w:rFonts w:ascii="Times New Roman" w:eastAsia="Times New Roman" w:hAnsi="Times New Roman" w:cs="Times New Roman"/>
          <w:sz w:val="24"/>
          <w:szCs w:val="24"/>
          <w:lang w:eastAsia="ru-RU"/>
        </w:rPr>
        <w:t>разноуровневый</w:t>
      </w:r>
      <w:proofErr w:type="spellEnd"/>
      <w:r w:rsidRPr="00447411">
        <w:rPr>
          <w:rFonts w:ascii="Times New Roman" w:eastAsia="Times New Roman" w:hAnsi="Times New Roman" w:cs="Times New Roman"/>
          <w:sz w:val="24"/>
          <w:szCs w:val="24"/>
          <w:lang w:eastAsia="ru-RU"/>
        </w:rPr>
        <w:t xml:space="preserve"> социальный заказ, развитие профильного обучения;</w:t>
      </w:r>
    </w:p>
    <w:p w:rsidR="00BB5055" w:rsidRPr="00C22486" w:rsidRDefault="00BB5055" w:rsidP="00BB5055">
      <w:pPr>
        <w:spacing w:after="0" w:line="240" w:lineRule="auto"/>
        <w:jc w:val="both"/>
        <w:rPr>
          <w:rFonts w:ascii="Times New Roman" w:eastAsia="Times New Roman" w:hAnsi="Times New Roman" w:cs="Times New Roman"/>
          <w:b/>
          <w:sz w:val="24"/>
          <w:szCs w:val="24"/>
          <w:lang w:eastAsia="ru-RU"/>
        </w:rPr>
      </w:pPr>
      <w:r w:rsidRPr="00C22486">
        <w:rPr>
          <w:rFonts w:ascii="Times New Roman" w:eastAsia="Times New Roman" w:hAnsi="Times New Roman" w:cs="Times New Roman"/>
          <w:b/>
          <w:sz w:val="24"/>
          <w:szCs w:val="24"/>
          <w:lang w:eastAsia="ru-RU"/>
        </w:rPr>
        <w:t>Основные этап</w:t>
      </w:r>
      <w:r>
        <w:rPr>
          <w:rFonts w:ascii="Times New Roman" w:eastAsia="Times New Roman" w:hAnsi="Times New Roman" w:cs="Times New Roman"/>
          <w:b/>
          <w:sz w:val="24"/>
          <w:szCs w:val="24"/>
          <w:lang w:eastAsia="ru-RU"/>
        </w:rPr>
        <w:t xml:space="preserve">ы реализации программы развития </w:t>
      </w:r>
      <w:r w:rsidRPr="00C22486">
        <w:rPr>
          <w:rFonts w:ascii="Times New Roman" w:eastAsia="Times New Roman" w:hAnsi="Times New Roman" w:cs="Times New Roman"/>
          <w:b/>
          <w:sz w:val="24"/>
          <w:szCs w:val="24"/>
          <w:lang w:eastAsia="ru-RU"/>
        </w:rPr>
        <w:t>образовательного комплекса</w:t>
      </w:r>
    </w:p>
    <w:p w:rsidR="00BB5055" w:rsidRPr="00AF0299" w:rsidRDefault="00BB5055" w:rsidP="00BB5055">
      <w:pPr>
        <w:spacing w:after="0" w:line="240" w:lineRule="auto"/>
        <w:jc w:val="both"/>
        <w:rPr>
          <w:rFonts w:ascii="Times New Roman" w:eastAsia="Times New Roman" w:hAnsi="Times New Roman" w:cs="Times New Roman"/>
          <w:b/>
          <w:sz w:val="24"/>
          <w:szCs w:val="24"/>
          <w:lang w:eastAsia="ru-RU"/>
        </w:rPr>
      </w:pPr>
      <w:r w:rsidRPr="00AF0299">
        <w:rPr>
          <w:rFonts w:ascii="Times New Roman" w:eastAsia="Times New Roman" w:hAnsi="Times New Roman" w:cs="Times New Roman"/>
          <w:b/>
          <w:sz w:val="24"/>
          <w:szCs w:val="24"/>
          <w:lang w:eastAsia="ru-RU"/>
        </w:rPr>
        <w:t>Сроки</w:t>
      </w:r>
      <w:r>
        <w:rPr>
          <w:rFonts w:ascii="Times New Roman" w:eastAsia="Times New Roman" w:hAnsi="Times New Roman" w:cs="Times New Roman"/>
          <w:b/>
          <w:sz w:val="24"/>
          <w:szCs w:val="24"/>
          <w:lang w:eastAsia="ru-RU"/>
        </w:rPr>
        <w:t>.</w:t>
      </w:r>
      <w:r w:rsidRPr="00AF0299">
        <w:rPr>
          <w:rFonts w:ascii="Times New Roman" w:eastAsia="Times New Roman" w:hAnsi="Times New Roman" w:cs="Times New Roman"/>
          <w:b/>
          <w:sz w:val="24"/>
          <w:szCs w:val="24"/>
          <w:lang w:eastAsia="ru-RU"/>
        </w:rPr>
        <w:t xml:space="preserve"> Этап</w:t>
      </w:r>
      <w:r>
        <w:rPr>
          <w:rFonts w:ascii="Times New Roman" w:eastAsia="Times New Roman" w:hAnsi="Times New Roman" w:cs="Times New Roman"/>
          <w:b/>
          <w:sz w:val="24"/>
          <w:szCs w:val="24"/>
          <w:lang w:eastAsia="ru-RU"/>
        </w:rPr>
        <w:t>ы.</w:t>
      </w:r>
      <w:r w:rsidRPr="00AF0299">
        <w:rPr>
          <w:rFonts w:ascii="Times New Roman" w:eastAsia="Times New Roman" w:hAnsi="Times New Roman" w:cs="Times New Roman"/>
          <w:b/>
          <w:sz w:val="24"/>
          <w:szCs w:val="24"/>
          <w:lang w:eastAsia="ru-RU"/>
        </w:rPr>
        <w:t xml:space="preserve"> Ожидаемые результаты</w:t>
      </w:r>
      <w:r>
        <w:rPr>
          <w:rFonts w:ascii="Times New Roman" w:eastAsia="Times New Roman" w:hAnsi="Times New Roman" w:cs="Times New Roman"/>
          <w:b/>
          <w:sz w:val="24"/>
          <w:szCs w:val="24"/>
          <w:lang w:eastAsia="ru-RU"/>
        </w:rPr>
        <w:t>.</w:t>
      </w:r>
    </w:p>
    <w:p w:rsidR="00BB5055" w:rsidRPr="00C22486" w:rsidRDefault="00181EFA" w:rsidP="00BB50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2013-2014</w:t>
      </w:r>
    </w:p>
    <w:p w:rsidR="00BB5055" w:rsidRPr="00BB5055" w:rsidRDefault="00BB5055" w:rsidP="00BB5055">
      <w:pPr>
        <w:spacing w:after="0" w:line="240" w:lineRule="auto"/>
        <w:jc w:val="both"/>
        <w:rPr>
          <w:rFonts w:ascii="Times New Roman" w:eastAsia="Times New Roman" w:hAnsi="Times New Roman" w:cs="Times New Roman"/>
          <w:b/>
          <w:sz w:val="24"/>
          <w:szCs w:val="24"/>
          <w:lang w:eastAsia="ru-RU"/>
        </w:rPr>
      </w:pPr>
      <w:r w:rsidRPr="00BB5055">
        <w:rPr>
          <w:rFonts w:ascii="Times New Roman" w:eastAsia="Times New Roman" w:hAnsi="Times New Roman" w:cs="Times New Roman"/>
          <w:b/>
          <w:sz w:val="24"/>
          <w:szCs w:val="24"/>
          <w:lang w:eastAsia="ru-RU"/>
        </w:rPr>
        <w:t>Организационный</w:t>
      </w:r>
    </w:p>
    <w:p w:rsidR="00BB5055" w:rsidRPr="00C22486" w:rsidRDefault="00BB5055" w:rsidP="00BB5055">
      <w:pPr>
        <w:spacing w:after="0" w:line="240" w:lineRule="auto"/>
        <w:jc w:val="both"/>
        <w:rPr>
          <w:rFonts w:ascii="Times New Roman" w:eastAsia="Times New Roman" w:hAnsi="Times New Roman" w:cs="Times New Roman"/>
          <w:sz w:val="24"/>
          <w:szCs w:val="24"/>
          <w:lang w:eastAsia="ru-RU"/>
        </w:rPr>
      </w:pPr>
      <w:r w:rsidRPr="00C22486">
        <w:rPr>
          <w:rFonts w:ascii="Times New Roman" w:eastAsia="Times New Roman" w:hAnsi="Times New Roman" w:cs="Times New Roman"/>
          <w:sz w:val="24"/>
          <w:szCs w:val="24"/>
          <w:lang w:eastAsia="ru-RU"/>
        </w:rPr>
        <w:t> Расширение условий для: повышения профессиональной компетентности педагогов в области</w:t>
      </w:r>
      <w:r w:rsidR="00C235BE">
        <w:rPr>
          <w:rFonts w:ascii="Times New Roman" w:eastAsia="Times New Roman" w:hAnsi="Times New Roman" w:cs="Times New Roman"/>
          <w:sz w:val="24"/>
          <w:szCs w:val="24"/>
          <w:lang w:eastAsia="ru-RU"/>
        </w:rPr>
        <w:t xml:space="preserve"> </w:t>
      </w:r>
      <w:r w:rsidRPr="00C22486">
        <w:rPr>
          <w:rFonts w:ascii="Times New Roman" w:eastAsia="Times New Roman" w:hAnsi="Times New Roman" w:cs="Times New Roman"/>
          <w:sz w:val="24"/>
          <w:szCs w:val="24"/>
          <w:lang w:eastAsia="ru-RU"/>
        </w:rPr>
        <w:t>развития информационной культуры учителя,</w:t>
      </w:r>
      <w:r w:rsidR="00C235BE">
        <w:rPr>
          <w:rFonts w:ascii="Times New Roman" w:eastAsia="Times New Roman" w:hAnsi="Times New Roman" w:cs="Times New Roman"/>
          <w:sz w:val="24"/>
          <w:szCs w:val="24"/>
          <w:lang w:eastAsia="ru-RU"/>
        </w:rPr>
        <w:t xml:space="preserve"> </w:t>
      </w:r>
      <w:r w:rsidRPr="00C22486">
        <w:rPr>
          <w:rFonts w:ascii="Times New Roman" w:eastAsia="Times New Roman" w:hAnsi="Times New Roman" w:cs="Times New Roman"/>
          <w:sz w:val="24"/>
          <w:szCs w:val="24"/>
          <w:lang w:eastAsia="ru-RU"/>
        </w:rPr>
        <w:t>готового решать новые педагогические задачи с опорой на</w:t>
      </w:r>
      <w:r w:rsidR="00634A1A">
        <w:rPr>
          <w:rFonts w:ascii="Times New Roman" w:eastAsia="Times New Roman" w:hAnsi="Times New Roman" w:cs="Times New Roman"/>
          <w:sz w:val="24"/>
          <w:szCs w:val="24"/>
          <w:lang w:eastAsia="ru-RU"/>
        </w:rPr>
        <w:t xml:space="preserve"> </w:t>
      </w:r>
      <w:r w:rsidRPr="00C22486">
        <w:rPr>
          <w:rFonts w:ascii="Times New Roman" w:eastAsia="Times New Roman" w:hAnsi="Times New Roman" w:cs="Times New Roman"/>
          <w:sz w:val="24"/>
          <w:szCs w:val="24"/>
          <w:lang w:eastAsia="ru-RU"/>
        </w:rPr>
        <w:t>информационно-коммуникативные технологии;</w:t>
      </w:r>
    </w:p>
    <w:p w:rsidR="00BB5055" w:rsidRPr="00C22486" w:rsidRDefault="00BB5055" w:rsidP="00BB50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обеспечение</w:t>
      </w:r>
      <w:r w:rsidRPr="00C22486">
        <w:rPr>
          <w:rFonts w:ascii="Times New Roman" w:eastAsia="Times New Roman" w:hAnsi="Times New Roman" w:cs="Times New Roman"/>
          <w:sz w:val="24"/>
          <w:szCs w:val="24"/>
          <w:lang w:eastAsia="ru-RU"/>
        </w:rPr>
        <w:t xml:space="preserve"> преемственности в освоении и применении новых</w:t>
      </w:r>
      <w:r w:rsidR="00C235BE">
        <w:rPr>
          <w:rFonts w:ascii="Times New Roman" w:eastAsia="Times New Roman" w:hAnsi="Times New Roman" w:cs="Times New Roman"/>
          <w:sz w:val="24"/>
          <w:szCs w:val="24"/>
          <w:lang w:eastAsia="ru-RU"/>
        </w:rPr>
        <w:t xml:space="preserve"> </w:t>
      </w:r>
      <w:r w:rsidRPr="00C22486">
        <w:rPr>
          <w:rFonts w:ascii="Times New Roman" w:eastAsia="Times New Roman" w:hAnsi="Times New Roman" w:cs="Times New Roman"/>
          <w:sz w:val="24"/>
          <w:szCs w:val="24"/>
          <w:lang w:eastAsia="ru-RU"/>
        </w:rPr>
        <w:t>методик использования информационно-коммуникативных технологий и</w:t>
      </w:r>
      <w:r w:rsidR="00C235BE">
        <w:rPr>
          <w:rFonts w:ascii="Times New Roman" w:eastAsia="Times New Roman" w:hAnsi="Times New Roman" w:cs="Times New Roman"/>
          <w:sz w:val="24"/>
          <w:szCs w:val="24"/>
          <w:lang w:eastAsia="ru-RU"/>
        </w:rPr>
        <w:t>н</w:t>
      </w:r>
      <w:r w:rsidRPr="00C22486">
        <w:rPr>
          <w:rFonts w:ascii="Times New Roman" w:eastAsia="Times New Roman" w:hAnsi="Times New Roman" w:cs="Times New Roman"/>
          <w:sz w:val="24"/>
          <w:szCs w:val="24"/>
          <w:lang w:eastAsia="ru-RU"/>
        </w:rPr>
        <w:t>формирования универсальных знаний у учащихся, умений и навыков</w:t>
      </w:r>
      <w:r w:rsidR="00C235BE">
        <w:rPr>
          <w:rFonts w:ascii="Times New Roman" w:eastAsia="Times New Roman" w:hAnsi="Times New Roman" w:cs="Times New Roman"/>
          <w:sz w:val="24"/>
          <w:szCs w:val="24"/>
          <w:lang w:eastAsia="ru-RU"/>
        </w:rPr>
        <w:t xml:space="preserve"> </w:t>
      </w:r>
      <w:r w:rsidRPr="00C22486">
        <w:rPr>
          <w:rFonts w:ascii="Times New Roman" w:eastAsia="Times New Roman" w:hAnsi="Times New Roman" w:cs="Times New Roman"/>
          <w:sz w:val="24"/>
          <w:szCs w:val="24"/>
          <w:lang w:eastAsia="ru-RU"/>
        </w:rPr>
        <w:t>самостоятельной деятельности и личной ответственности на всех</w:t>
      </w:r>
      <w:r w:rsidR="00C235BE">
        <w:rPr>
          <w:rFonts w:ascii="Times New Roman" w:eastAsia="Times New Roman" w:hAnsi="Times New Roman" w:cs="Times New Roman"/>
          <w:sz w:val="24"/>
          <w:szCs w:val="24"/>
          <w:lang w:eastAsia="ru-RU"/>
        </w:rPr>
        <w:t xml:space="preserve"> </w:t>
      </w:r>
      <w:r w:rsidRPr="00C22486">
        <w:rPr>
          <w:rFonts w:ascii="Times New Roman" w:eastAsia="Times New Roman" w:hAnsi="Times New Roman" w:cs="Times New Roman"/>
          <w:sz w:val="24"/>
          <w:szCs w:val="24"/>
          <w:lang w:eastAsia="ru-RU"/>
        </w:rPr>
        <w:t>этапах обучения и воспитания;</w:t>
      </w:r>
    </w:p>
    <w:p w:rsidR="00BB5055" w:rsidRPr="00C22486" w:rsidRDefault="00BB5055" w:rsidP="00BB50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обновление</w:t>
      </w:r>
      <w:r w:rsidRPr="00C22486">
        <w:rPr>
          <w:rFonts w:ascii="Times New Roman" w:eastAsia="Times New Roman" w:hAnsi="Times New Roman" w:cs="Times New Roman"/>
          <w:sz w:val="24"/>
          <w:szCs w:val="24"/>
          <w:lang w:eastAsia="ru-RU"/>
        </w:rPr>
        <w:t xml:space="preserve"> оснащенности образовательного и воспитательного</w:t>
      </w:r>
      <w:r w:rsidR="00C235BE">
        <w:rPr>
          <w:rFonts w:ascii="Times New Roman" w:eastAsia="Times New Roman" w:hAnsi="Times New Roman" w:cs="Times New Roman"/>
          <w:sz w:val="24"/>
          <w:szCs w:val="24"/>
          <w:lang w:eastAsia="ru-RU"/>
        </w:rPr>
        <w:t xml:space="preserve"> </w:t>
      </w:r>
      <w:r w:rsidRPr="00C22486">
        <w:rPr>
          <w:rFonts w:ascii="Times New Roman" w:eastAsia="Times New Roman" w:hAnsi="Times New Roman" w:cs="Times New Roman"/>
          <w:sz w:val="24"/>
          <w:szCs w:val="24"/>
          <w:lang w:eastAsia="ru-RU"/>
        </w:rPr>
        <w:t>процесса структурных подразделений новым учебным оборудованием;</w:t>
      </w:r>
    </w:p>
    <w:p w:rsidR="00BB5055" w:rsidRPr="00C22486" w:rsidRDefault="00BB5055" w:rsidP="00BB50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повышение</w:t>
      </w:r>
      <w:r w:rsidRPr="00C22486">
        <w:rPr>
          <w:rFonts w:ascii="Times New Roman" w:eastAsia="Times New Roman" w:hAnsi="Times New Roman" w:cs="Times New Roman"/>
          <w:sz w:val="24"/>
          <w:szCs w:val="24"/>
          <w:lang w:eastAsia="ru-RU"/>
        </w:rPr>
        <w:t xml:space="preserve"> компетентности учителей, педагогов дополнительного</w:t>
      </w:r>
      <w:r w:rsidR="00C235BE">
        <w:rPr>
          <w:rFonts w:ascii="Times New Roman" w:eastAsia="Times New Roman" w:hAnsi="Times New Roman" w:cs="Times New Roman"/>
          <w:sz w:val="24"/>
          <w:szCs w:val="24"/>
          <w:lang w:eastAsia="ru-RU"/>
        </w:rPr>
        <w:t xml:space="preserve"> </w:t>
      </w:r>
      <w:r w:rsidRPr="00C22486">
        <w:rPr>
          <w:rFonts w:ascii="Times New Roman" w:eastAsia="Times New Roman" w:hAnsi="Times New Roman" w:cs="Times New Roman"/>
          <w:sz w:val="24"/>
          <w:szCs w:val="24"/>
          <w:lang w:eastAsia="ru-RU"/>
        </w:rPr>
        <w:t>образования и воспитателей в области диагностики, мониторинга,</w:t>
      </w:r>
      <w:r w:rsidR="00C235BE">
        <w:rPr>
          <w:rFonts w:ascii="Times New Roman" w:eastAsia="Times New Roman" w:hAnsi="Times New Roman" w:cs="Times New Roman"/>
          <w:sz w:val="24"/>
          <w:szCs w:val="24"/>
          <w:lang w:eastAsia="ru-RU"/>
        </w:rPr>
        <w:t xml:space="preserve"> </w:t>
      </w:r>
      <w:r w:rsidRPr="00C22486">
        <w:rPr>
          <w:rFonts w:ascii="Times New Roman" w:eastAsia="Times New Roman" w:hAnsi="Times New Roman" w:cs="Times New Roman"/>
          <w:sz w:val="24"/>
          <w:szCs w:val="24"/>
          <w:lang w:eastAsia="ru-RU"/>
        </w:rPr>
        <w:t>оценки и самооценки собственной деятельности, а также</w:t>
      </w:r>
      <w:r w:rsidR="00C235BE">
        <w:rPr>
          <w:rFonts w:ascii="Times New Roman" w:eastAsia="Times New Roman" w:hAnsi="Times New Roman" w:cs="Times New Roman"/>
          <w:sz w:val="24"/>
          <w:szCs w:val="24"/>
          <w:lang w:eastAsia="ru-RU"/>
        </w:rPr>
        <w:t xml:space="preserve"> </w:t>
      </w:r>
      <w:r w:rsidRPr="00C22486">
        <w:rPr>
          <w:rFonts w:ascii="Times New Roman" w:eastAsia="Times New Roman" w:hAnsi="Times New Roman" w:cs="Times New Roman"/>
          <w:sz w:val="24"/>
          <w:szCs w:val="24"/>
          <w:lang w:eastAsia="ru-RU"/>
        </w:rPr>
        <w:t>промежуточных и и</w:t>
      </w:r>
      <w:r w:rsidR="00C235BE">
        <w:rPr>
          <w:rFonts w:ascii="Times New Roman" w:eastAsia="Times New Roman" w:hAnsi="Times New Roman" w:cs="Times New Roman"/>
          <w:sz w:val="24"/>
          <w:szCs w:val="24"/>
          <w:lang w:eastAsia="ru-RU"/>
        </w:rPr>
        <w:t xml:space="preserve">тоговых результатов </w:t>
      </w:r>
      <w:proofErr w:type="spellStart"/>
      <w:r w:rsidR="00C235BE">
        <w:rPr>
          <w:rFonts w:ascii="Times New Roman" w:eastAsia="Times New Roman" w:hAnsi="Times New Roman" w:cs="Times New Roman"/>
          <w:sz w:val="24"/>
          <w:szCs w:val="24"/>
          <w:lang w:eastAsia="ru-RU"/>
        </w:rPr>
        <w:t>обученности</w:t>
      </w:r>
      <w:proofErr w:type="spellEnd"/>
      <w:r w:rsidR="00C235BE">
        <w:rPr>
          <w:rFonts w:ascii="Times New Roman" w:eastAsia="Times New Roman" w:hAnsi="Times New Roman" w:cs="Times New Roman"/>
          <w:sz w:val="24"/>
          <w:szCs w:val="24"/>
          <w:lang w:eastAsia="ru-RU"/>
        </w:rPr>
        <w:t xml:space="preserve"> </w:t>
      </w:r>
      <w:r w:rsidRPr="00C22486">
        <w:rPr>
          <w:rFonts w:ascii="Times New Roman" w:eastAsia="Times New Roman" w:hAnsi="Times New Roman" w:cs="Times New Roman"/>
          <w:sz w:val="24"/>
          <w:szCs w:val="24"/>
          <w:lang w:eastAsia="ru-RU"/>
        </w:rPr>
        <w:t>обучающихся и воспитанников по каждому году обучения как</w:t>
      </w:r>
      <w:r w:rsidR="00C235BE">
        <w:rPr>
          <w:rFonts w:ascii="Times New Roman" w:eastAsia="Times New Roman" w:hAnsi="Times New Roman" w:cs="Times New Roman"/>
          <w:sz w:val="24"/>
          <w:szCs w:val="24"/>
          <w:lang w:eastAsia="ru-RU"/>
        </w:rPr>
        <w:t xml:space="preserve"> </w:t>
      </w:r>
      <w:r w:rsidRPr="00C22486">
        <w:rPr>
          <w:rFonts w:ascii="Times New Roman" w:eastAsia="Times New Roman" w:hAnsi="Times New Roman" w:cs="Times New Roman"/>
          <w:sz w:val="24"/>
          <w:szCs w:val="24"/>
          <w:lang w:eastAsia="ru-RU"/>
        </w:rPr>
        <w:t>необходимого условия эффективного образования;</w:t>
      </w:r>
    </w:p>
    <w:p w:rsidR="00BB5055" w:rsidRPr="00C22486" w:rsidRDefault="00BB5055" w:rsidP="00BB5055">
      <w:pPr>
        <w:spacing w:after="0" w:line="240" w:lineRule="auto"/>
        <w:jc w:val="both"/>
        <w:rPr>
          <w:rFonts w:ascii="Times New Roman" w:eastAsia="Times New Roman" w:hAnsi="Times New Roman" w:cs="Times New Roman"/>
          <w:sz w:val="24"/>
          <w:szCs w:val="24"/>
          <w:lang w:eastAsia="ru-RU"/>
        </w:rPr>
      </w:pPr>
      <w:r w:rsidRPr="00C22486">
        <w:rPr>
          <w:rFonts w:ascii="Times New Roman" w:eastAsia="Times New Roman" w:hAnsi="Times New Roman" w:cs="Times New Roman"/>
          <w:sz w:val="24"/>
          <w:szCs w:val="24"/>
          <w:lang w:eastAsia="ru-RU"/>
        </w:rPr>
        <w:t> укрепление и развитие системы сетевого образования на этапе</w:t>
      </w:r>
      <w:r w:rsidR="00634A1A">
        <w:rPr>
          <w:rFonts w:ascii="Times New Roman" w:eastAsia="Times New Roman" w:hAnsi="Times New Roman" w:cs="Times New Roman"/>
          <w:sz w:val="24"/>
          <w:szCs w:val="24"/>
          <w:lang w:eastAsia="ru-RU"/>
        </w:rPr>
        <w:t xml:space="preserve"> </w:t>
      </w:r>
      <w:proofErr w:type="spellStart"/>
      <w:r w:rsidRPr="00C22486">
        <w:rPr>
          <w:rFonts w:ascii="Times New Roman" w:eastAsia="Times New Roman" w:hAnsi="Times New Roman" w:cs="Times New Roman"/>
          <w:sz w:val="24"/>
          <w:szCs w:val="24"/>
          <w:lang w:eastAsia="ru-RU"/>
        </w:rPr>
        <w:t>предпрофильного</w:t>
      </w:r>
      <w:proofErr w:type="spellEnd"/>
      <w:r w:rsidRPr="00C22486">
        <w:rPr>
          <w:rFonts w:ascii="Times New Roman" w:eastAsia="Times New Roman" w:hAnsi="Times New Roman" w:cs="Times New Roman"/>
          <w:sz w:val="24"/>
          <w:szCs w:val="24"/>
          <w:lang w:eastAsia="ru-RU"/>
        </w:rPr>
        <w:t xml:space="preserve"> и профильного обучения;</w:t>
      </w:r>
    </w:p>
    <w:p w:rsidR="00BB5055" w:rsidRDefault="00BB5055" w:rsidP="00BB50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поддержка</w:t>
      </w:r>
      <w:r w:rsidRPr="00C22486">
        <w:rPr>
          <w:rFonts w:ascii="Times New Roman" w:eastAsia="Times New Roman" w:hAnsi="Times New Roman" w:cs="Times New Roman"/>
          <w:sz w:val="24"/>
          <w:szCs w:val="24"/>
          <w:lang w:eastAsia="ru-RU"/>
        </w:rPr>
        <w:t xml:space="preserve"> личностного развития обучающихся и обеспечения</w:t>
      </w:r>
      <w:r w:rsidR="00C235BE">
        <w:rPr>
          <w:rFonts w:ascii="Times New Roman" w:eastAsia="Times New Roman" w:hAnsi="Times New Roman" w:cs="Times New Roman"/>
          <w:sz w:val="24"/>
          <w:szCs w:val="24"/>
          <w:lang w:eastAsia="ru-RU"/>
        </w:rPr>
        <w:t xml:space="preserve"> </w:t>
      </w:r>
      <w:r w:rsidRPr="00C22486">
        <w:rPr>
          <w:rFonts w:ascii="Times New Roman" w:eastAsia="Times New Roman" w:hAnsi="Times New Roman" w:cs="Times New Roman"/>
          <w:sz w:val="24"/>
          <w:szCs w:val="24"/>
          <w:lang w:eastAsia="ru-RU"/>
        </w:rPr>
        <w:t xml:space="preserve">углубленного изучения предметов по выбору  </w:t>
      </w:r>
    </w:p>
    <w:p w:rsidR="00BB5055" w:rsidRPr="00C22486" w:rsidRDefault="00BB5055" w:rsidP="00BB50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22486">
        <w:rPr>
          <w:rFonts w:ascii="Times New Roman" w:eastAsia="Times New Roman" w:hAnsi="Times New Roman" w:cs="Times New Roman"/>
          <w:sz w:val="24"/>
          <w:szCs w:val="24"/>
          <w:lang w:eastAsia="ru-RU"/>
        </w:rPr>
        <w:t>Разработка пакета нормативных документов локального характера,</w:t>
      </w:r>
      <w:r w:rsidR="00C235BE">
        <w:rPr>
          <w:rFonts w:ascii="Times New Roman" w:eastAsia="Times New Roman" w:hAnsi="Times New Roman" w:cs="Times New Roman"/>
          <w:sz w:val="24"/>
          <w:szCs w:val="24"/>
          <w:lang w:eastAsia="ru-RU"/>
        </w:rPr>
        <w:t xml:space="preserve"> </w:t>
      </w:r>
      <w:r w:rsidRPr="00C22486">
        <w:rPr>
          <w:rFonts w:ascii="Times New Roman" w:eastAsia="Times New Roman" w:hAnsi="Times New Roman" w:cs="Times New Roman"/>
          <w:sz w:val="24"/>
          <w:szCs w:val="24"/>
          <w:lang w:eastAsia="ru-RU"/>
        </w:rPr>
        <w:t>регламентирующих:</w:t>
      </w:r>
    </w:p>
    <w:p w:rsidR="00C235BE" w:rsidRDefault="00BB5055" w:rsidP="00BB5055">
      <w:pPr>
        <w:spacing w:after="0" w:line="240" w:lineRule="auto"/>
        <w:jc w:val="both"/>
        <w:rPr>
          <w:rFonts w:ascii="Times New Roman" w:eastAsia="Times New Roman" w:hAnsi="Times New Roman" w:cs="Times New Roman"/>
          <w:sz w:val="24"/>
          <w:szCs w:val="24"/>
          <w:lang w:eastAsia="ru-RU"/>
        </w:rPr>
      </w:pPr>
      <w:r w:rsidRPr="00C22486">
        <w:rPr>
          <w:rFonts w:ascii="Times New Roman" w:eastAsia="Times New Roman" w:hAnsi="Times New Roman" w:cs="Times New Roman"/>
          <w:sz w:val="24"/>
          <w:szCs w:val="24"/>
          <w:lang w:eastAsia="ru-RU"/>
        </w:rPr>
        <w:t xml:space="preserve"> организацию профильных классов с учетом специфики</w:t>
      </w:r>
      <w:r w:rsidR="00C235BE">
        <w:rPr>
          <w:rFonts w:ascii="Times New Roman" w:eastAsia="Times New Roman" w:hAnsi="Times New Roman" w:cs="Times New Roman"/>
          <w:sz w:val="24"/>
          <w:szCs w:val="24"/>
          <w:lang w:eastAsia="ru-RU"/>
        </w:rPr>
        <w:t xml:space="preserve"> </w:t>
      </w:r>
      <w:r w:rsidRPr="00C22486">
        <w:rPr>
          <w:rFonts w:ascii="Times New Roman" w:eastAsia="Times New Roman" w:hAnsi="Times New Roman" w:cs="Times New Roman"/>
          <w:sz w:val="24"/>
          <w:szCs w:val="24"/>
          <w:lang w:eastAsia="ru-RU"/>
        </w:rPr>
        <w:t xml:space="preserve">государственной аттестации в формате ЕГЭ </w:t>
      </w:r>
    </w:p>
    <w:p w:rsidR="00BB5055" w:rsidRPr="00C22486" w:rsidRDefault="00BB5055" w:rsidP="00BB5055">
      <w:pPr>
        <w:spacing w:after="0" w:line="240" w:lineRule="auto"/>
        <w:jc w:val="both"/>
        <w:rPr>
          <w:rFonts w:ascii="Times New Roman" w:eastAsia="Times New Roman" w:hAnsi="Times New Roman" w:cs="Times New Roman"/>
          <w:sz w:val="24"/>
          <w:szCs w:val="24"/>
          <w:lang w:eastAsia="ru-RU"/>
        </w:rPr>
      </w:pPr>
      <w:r w:rsidRPr="00C22486">
        <w:rPr>
          <w:rFonts w:ascii="Times New Roman" w:eastAsia="Times New Roman" w:hAnsi="Times New Roman" w:cs="Times New Roman"/>
          <w:sz w:val="24"/>
          <w:szCs w:val="24"/>
          <w:lang w:eastAsia="ru-RU"/>
        </w:rPr>
        <w:t> внедрение в практику целевых,</w:t>
      </w:r>
      <w:r w:rsidR="00C235BE">
        <w:rPr>
          <w:rFonts w:ascii="Times New Roman" w:eastAsia="Times New Roman" w:hAnsi="Times New Roman" w:cs="Times New Roman"/>
          <w:sz w:val="24"/>
          <w:szCs w:val="24"/>
          <w:lang w:eastAsia="ru-RU"/>
        </w:rPr>
        <w:t xml:space="preserve"> </w:t>
      </w:r>
      <w:r w:rsidRPr="00C22486">
        <w:rPr>
          <w:rFonts w:ascii="Times New Roman" w:eastAsia="Times New Roman" w:hAnsi="Times New Roman" w:cs="Times New Roman"/>
          <w:sz w:val="24"/>
          <w:szCs w:val="24"/>
          <w:lang w:eastAsia="ru-RU"/>
        </w:rPr>
        <w:t>комплексных программ и проектов, обеспечивающих реализацию</w:t>
      </w:r>
      <w:r w:rsidR="00C235BE">
        <w:rPr>
          <w:rFonts w:ascii="Times New Roman" w:eastAsia="Times New Roman" w:hAnsi="Times New Roman" w:cs="Times New Roman"/>
          <w:sz w:val="24"/>
          <w:szCs w:val="24"/>
          <w:lang w:eastAsia="ru-RU"/>
        </w:rPr>
        <w:t xml:space="preserve"> </w:t>
      </w:r>
      <w:r w:rsidRPr="00C22486">
        <w:rPr>
          <w:rFonts w:ascii="Times New Roman" w:eastAsia="Times New Roman" w:hAnsi="Times New Roman" w:cs="Times New Roman"/>
          <w:sz w:val="24"/>
          <w:szCs w:val="24"/>
          <w:lang w:eastAsia="ru-RU"/>
        </w:rPr>
        <w:t>Инноваци</w:t>
      </w:r>
      <w:r>
        <w:rPr>
          <w:rFonts w:ascii="Times New Roman" w:eastAsia="Times New Roman" w:hAnsi="Times New Roman" w:cs="Times New Roman"/>
          <w:sz w:val="24"/>
          <w:szCs w:val="24"/>
          <w:lang w:eastAsia="ru-RU"/>
        </w:rPr>
        <w:t xml:space="preserve">онной образовательной программы </w:t>
      </w:r>
      <w:r w:rsidRPr="00C22486">
        <w:rPr>
          <w:rFonts w:ascii="Times New Roman" w:eastAsia="Times New Roman" w:hAnsi="Times New Roman" w:cs="Times New Roman"/>
          <w:sz w:val="24"/>
          <w:szCs w:val="24"/>
          <w:lang w:eastAsia="ru-RU"/>
        </w:rPr>
        <w:t>«Информационные</w:t>
      </w:r>
      <w:r w:rsidR="00C235BE">
        <w:rPr>
          <w:rFonts w:ascii="Times New Roman" w:eastAsia="Times New Roman" w:hAnsi="Times New Roman" w:cs="Times New Roman"/>
          <w:sz w:val="24"/>
          <w:szCs w:val="24"/>
          <w:lang w:eastAsia="ru-RU"/>
        </w:rPr>
        <w:t xml:space="preserve"> </w:t>
      </w:r>
      <w:r w:rsidRPr="00C22486">
        <w:rPr>
          <w:rFonts w:ascii="Times New Roman" w:eastAsia="Times New Roman" w:hAnsi="Times New Roman" w:cs="Times New Roman"/>
          <w:sz w:val="24"/>
          <w:szCs w:val="24"/>
          <w:lang w:eastAsia="ru-RU"/>
        </w:rPr>
        <w:t>технологии в образовании школьников»;</w:t>
      </w:r>
    </w:p>
    <w:p w:rsidR="00BB5055" w:rsidRPr="00C22486" w:rsidRDefault="00BB5055" w:rsidP="00BB5055">
      <w:pPr>
        <w:spacing w:after="0" w:line="240" w:lineRule="auto"/>
        <w:jc w:val="both"/>
        <w:rPr>
          <w:rFonts w:ascii="Times New Roman" w:eastAsia="Times New Roman" w:hAnsi="Times New Roman" w:cs="Times New Roman"/>
          <w:sz w:val="24"/>
          <w:szCs w:val="24"/>
          <w:lang w:eastAsia="ru-RU"/>
        </w:rPr>
      </w:pPr>
      <w:r w:rsidRPr="00C22486">
        <w:rPr>
          <w:rFonts w:ascii="Times New Roman" w:eastAsia="Times New Roman" w:hAnsi="Times New Roman" w:cs="Times New Roman"/>
          <w:sz w:val="24"/>
          <w:szCs w:val="24"/>
          <w:lang w:eastAsia="ru-RU"/>
        </w:rPr>
        <w:t> дальнейшее совершенствование системы показателей</w:t>
      </w:r>
      <w:r w:rsidR="00C235BE">
        <w:rPr>
          <w:rFonts w:ascii="Times New Roman" w:eastAsia="Times New Roman" w:hAnsi="Times New Roman" w:cs="Times New Roman"/>
          <w:sz w:val="24"/>
          <w:szCs w:val="24"/>
          <w:lang w:eastAsia="ru-RU"/>
        </w:rPr>
        <w:t xml:space="preserve"> </w:t>
      </w:r>
      <w:r w:rsidRPr="00C22486">
        <w:rPr>
          <w:rFonts w:ascii="Times New Roman" w:eastAsia="Times New Roman" w:hAnsi="Times New Roman" w:cs="Times New Roman"/>
          <w:sz w:val="24"/>
          <w:szCs w:val="24"/>
          <w:lang w:eastAsia="ru-RU"/>
        </w:rPr>
        <w:t>(количественных и качественных) реализации Инновационной</w:t>
      </w:r>
      <w:r w:rsidR="00C235BE">
        <w:rPr>
          <w:rFonts w:ascii="Times New Roman" w:eastAsia="Times New Roman" w:hAnsi="Times New Roman" w:cs="Times New Roman"/>
          <w:sz w:val="24"/>
          <w:szCs w:val="24"/>
          <w:lang w:eastAsia="ru-RU"/>
        </w:rPr>
        <w:t xml:space="preserve"> </w:t>
      </w:r>
      <w:r w:rsidRPr="00C22486">
        <w:rPr>
          <w:rFonts w:ascii="Times New Roman" w:eastAsia="Times New Roman" w:hAnsi="Times New Roman" w:cs="Times New Roman"/>
          <w:sz w:val="24"/>
          <w:szCs w:val="24"/>
          <w:lang w:eastAsia="ru-RU"/>
        </w:rPr>
        <w:t>образовательной программы,</w:t>
      </w:r>
    </w:p>
    <w:p w:rsidR="00BB5055" w:rsidRDefault="00BB5055" w:rsidP="00BB50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система</w:t>
      </w:r>
      <w:r w:rsidRPr="00C22486">
        <w:rPr>
          <w:rFonts w:ascii="Times New Roman" w:eastAsia="Times New Roman" w:hAnsi="Times New Roman" w:cs="Times New Roman"/>
          <w:sz w:val="24"/>
          <w:szCs w:val="24"/>
          <w:lang w:eastAsia="ru-RU"/>
        </w:rPr>
        <w:t xml:space="preserve"> показателей объективного анализа достижений и</w:t>
      </w:r>
      <w:r w:rsidR="00121173">
        <w:rPr>
          <w:rFonts w:ascii="Times New Roman" w:eastAsia="Times New Roman" w:hAnsi="Times New Roman" w:cs="Times New Roman"/>
          <w:sz w:val="24"/>
          <w:szCs w:val="24"/>
          <w:lang w:eastAsia="ru-RU"/>
        </w:rPr>
        <w:t xml:space="preserve"> </w:t>
      </w:r>
      <w:r w:rsidRPr="00C22486">
        <w:rPr>
          <w:rFonts w:ascii="Times New Roman" w:eastAsia="Times New Roman" w:hAnsi="Times New Roman" w:cs="Times New Roman"/>
          <w:sz w:val="24"/>
          <w:szCs w:val="24"/>
          <w:lang w:eastAsia="ru-RU"/>
        </w:rPr>
        <w:t>возникающих проблем (с целью их своевременной коррекции).</w:t>
      </w:r>
    </w:p>
    <w:p w:rsidR="00BB5055" w:rsidRPr="00C22486" w:rsidRDefault="00181EFA" w:rsidP="00BB50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2014</w:t>
      </w:r>
      <w:r w:rsidR="00BB505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2015</w:t>
      </w:r>
    </w:p>
    <w:p w:rsidR="00BB5055" w:rsidRPr="00AC2B72" w:rsidRDefault="00BB5055" w:rsidP="00BB5055">
      <w:pPr>
        <w:spacing w:after="0" w:line="240" w:lineRule="auto"/>
        <w:jc w:val="both"/>
        <w:rPr>
          <w:rFonts w:ascii="Times New Roman" w:eastAsia="Times New Roman" w:hAnsi="Times New Roman" w:cs="Times New Roman"/>
          <w:b/>
          <w:sz w:val="24"/>
          <w:szCs w:val="24"/>
          <w:lang w:eastAsia="ru-RU"/>
        </w:rPr>
      </w:pPr>
      <w:r w:rsidRPr="00AC2B72">
        <w:rPr>
          <w:rFonts w:ascii="Times New Roman" w:eastAsia="Times New Roman" w:hAnsi="Times New Roman" w:cs="Times New Roman"/>
          <w:b/>
          <w:sz w:val="24"/>
          <w:szCs w:val="24"/>
          <w:lang w:eastAsia="ru-RU"/>
        </w:rPr>
        <w:t>Экспериментально внедренческий</w:t>
      </w:r>
    </w:p>
    <w:p w:rsidR="00BB5055" w:rsidRPr="00C22486" w:rsidRDefault="00BB5055" w:rsidP="00BB5055">
      <w:pPr>
        <w:spacing w:after="0" w:line="240" w:lineRule="auto"/>
        <w:jc w:val="both"/>
        <w:rPr>
          <w:rFonts w:ascii="Times New Roman" w:eastAsia="Times New Roman" w:hAnsi="Times New Roman" w:cs="Times New Roman"/>
          <w:sz w:val="24"/>
          <w:szCs w:val="24"/>
          <w:lang w:eastAsia="ru-RU"/>
        </w:rPr>
      </w:pPr>
      <w:r w:rsidRPr="00C22486">
        <w:rPr>
          <w:rFonts w:ascii="Times New Roman" w:eastAsia="Times New Roman" w:hAnsi="Times New Roman" w:cs="Times New Roman"/>
          <w:sz w:val="24"/>
          <w:szCs w:val="24"/>
          <w:lang w:eastAsia="ru-RU"/>
        </w:rPr>
        <w:t> Вовлечение не менее 80% педагогов, учащихся</w:t>
      </w:r>
      <w:proofErr w:type="gramStart"/>
      <w:r w:rsidRPr="00C22486">
        <w:rPr>
          <w:rFonts w:ascii="Times New Roman" w:eastAsia="Times New Roman" w:hAnsi="Times New Roman" w:cs="Times New Roman"/>
          <w:sz w:val="24"/>
          <w:szCs w:val="24"/>
          <w:lang w:eastAsia="ru-RU"/>
        </w:rPr>
        <w:t xml:space="preserve"> ,</w:t>
      </w:r>
      <w:proofErr w:type="gramEnd"/>
      <w:r w:rsidRPr="00C22486">
        <w:rPr>
          <w:rFonts w:ascii="Times New Roman" w:eastAsia="Times New Roman" w:hAnsi="Times New Roman" w:cs="Times New Roman"/>
          <w:sz w:val="24"/>
          <w:szCs w:val="24"/>
          <w:lang w:eastAsia="ru-RU"/>
        </w:rPr>
        <w:t xml:space="preserve"> родителей в</w:t>
      </w:r>
      <w:r w:rsidR="00C235BE">
        <w:rPr>
          <w:rFonts w:ascii="Times New Roman" w:eastAsia="Times New Roman" w:hAnsi="Times New Roman" w:cs="Times New Roman"/>
          <w:sz w:val="24"/>
          <w:szCs w:val="24"/>
          <w:lang w:eastAsia="ru-RU"/>
        </w:rPr>
        <w:t xml:space="preserve"> </w:t>
      </w:r>
      <w:r w:rsidRPr="00C22486">
        <w:rPr>
          <w:rFonts w:ascii="Times New Roman" w:eastAsia="Times New Roman" w:hAnsi="Times New Roman" w:cs="Times New Roman"/>
          <w:sz w:val="24"/>
          <w:szCs w:val="24"/>
          <w:lang w:eastAsia="ru-RU"/>
        </w:rPr>
        <w:t>сетевое пространство коллективного взаимодействия.</w:t>
      </w:r>
      <w:r w:rsidR="00C235BE">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О</w:t>
      </w:r>
      <w:r w:rsidRPr="00C22486">
        <w:rPr>
          <w:rFonts w:ascii="Times New Roman" w:eastAsia="Times New Roman" w:hAnsi="Times New Roman" w:cs="Times New Roman"/>
          <w:sz w:val="24"/>
          <w:szCs w:val="24"/>
          <w:lang w:eastAsia="ru-RU"/>
        </w:rPr>
        <w:t>бучение и</w:t>
      </w:r>
      <w:r w:rsidR="00C235BE">
        <w:rPr>
          <w:rFonts w:ascii="Times New Roman" w:eastAsia="Times New Roman" w:hAnsi="Times New Roman" w:cs="Times New Roman"/>
          <w:sz w:val="24"/>
          <w:szCs w:val="24"/>
          <w:lang w:eastAsia="ru-RU"/>
        </w:rPr>
        <w:t xml:space="preserve"> </w:t>
      </w:r>
      <w:r w:rsidRPr="00C22486">
        <w:rPr>
          <w:rFonts w:ascii="Times New Roman" w:eastAsia="Times New Roman" w:hAnsi="Times New Roman" w:cs="Times New Roman"/>
          <w:sz w:val="24"/>
          <w:szCs w:val="24"/>
          <w:lang w:eastAsia="ru-RU"/>
        </w:rPr>
        <w:t>консультирование через школьный сайт (портал), проведение</w:t>
      </w:r>
      <w:r w:rsidR="00C235BE">
        <w:rPr>
          <w:rFonts w:ascii="Times New Roman" w:eastAsia="Times New Roman" w:hAnsi="Times New Roman" w:cs="Times New Roman"/>
          <w:sz w:val="24"/>
          <w:szCs w:val="24"/>
          <w:lang w:eastAsia="ru-RU"/>
        </w:rPr>
        <w:t xml:space="preserve"> </w:t>
      </w:r>
      <w:r w:rsidRPr="00C22486">
        <w:rPr>
          <w:rFonts w:ascii="Times New Roman" w:eastAsia="Times New Roman" w:hAnsi="Times New Roman" w:cs="Times New Roman"/>
          <w:sz w:val="24"/>
          <w:szCs w:val="24"/>
          <w:lang w:eastAsia="ru-RU"/>
        </w:rPr>
        <w:t>предметных олимпиад для учащихся и др.).</w:t>
      </w:r>
      <w:proofErr w:type="gramEnd"/>
    </w:p>
    <w:p w:rsidR="00BB5055" w:rsidRPr="00C22486" w:rsidRDefault="00BB5055" w:rsidP="00BB5055">
      <w:pPr>
        <w:spacing w:after="0" w:line="240" w:lineRule="auto"/>
        <w:jc w:val="both"/>
        <w:rPr>
          <w:rFonts w:ascii="Times New Roman" w:eastAsia="Times New Roman" w:hAnsi="Times New Roman" w:cs="Times New Roman"/>
          <w:sz w:val="24"/>
          <w:szCs w:val="24"/>
          <w:lang w:eastAsia="ru-RU"/>
        </w:rPr>
      </w:pPr>
      <w:r w:rsidRPr="00C22486">
        <w:rPr>
          <w:rFonts w:ascii="Times New Roman" w:eastAsia="Times New Roman" w:hAnsi="Times New Roman" w:cs="Times New Roman"/>
          <w:sz w:val="24"/>
          <w:szCs w:val="24"/>
          <w:lang w:eastAsia="ru-RU"/>
        </w:rPr>
        <w:t> Эффективное внедрение в повседневную практику работы ОУ</w:t>
      </w:r>
      <w:r w:rsidR="00C235BE">
        <w:rPr>
          <w:rFonts w:ascii="Times New Roman" w:eastAsia="Times New Roman" w:hAnsi="Times New Roman" w:cs="Times New Roman"/>
          <w:sz w:val="24"/>
          <w:szCs w:val="24"/>
          <w:lang w:eastAsia="ru-RU"/>
        </w:rPr>
        <w:t xml:space="preserve"> </w:t>
      </w:r>
      <w:r w:rsidRPr="00C22486">
        <w:rPr>
          <w:rFonts w:ascii="Times New Roman" w:eastAsia="Times New Roman" w:hAnsi="Times New Roman" w:cs="Times New Roman"/>
          <w:sz w:val="24"/>
          <w:szCs w:val="24"/>
          <w:lang w:eastAsia="ru-RU"/>
        </w:rPr>
        <w:t>целевых, комплексных программ и проектов, обеспечивающих</w:t>
      </w:r>
      <w:r w:rsidR="009A7FF9">
        <w:rPr>
          <w:rFonts w:ascii="Times New Roman" w:eastAsia="Times New Roman" w:hAnsi="Times New Roman" w:cs="Times New Roman"/>
          <w:sz w:val="24"/>
          <w:szCs w:val="24"/>
          <w:lang w:eastAsia="ru-RU"/>
        </w:rPr>
        <w:t xml:space="preserve"> </w:t>
      </w:r>
      <w:r w:rsidRPr="00C22486">
        <w:rPr>
          <w:rFonts w:ascii="Times New Roman" w:eastAsia="Times New Roman" w:hAnsi="Times New Roman" w:cs="Times New Roman"/>
          <w:sz w:val="24"/>
          <w:szCs w:val="24"/>
          <w:lang w:eastAsia="ru-RU"/>
        </w:rPr>
        <w:t>реализацию Инновационной образовательной программы</w:t>
      </w:r>
      <w:r w:rsidR="009A7FF9">
        <w:rPr>
          <w:rFonts w:ascii="Times New Roman" w:eastAsia="Times New Roman" w:hAnsi="Times New Roman" w:cs="Times New Roman"/>
          <w:sz w:val="24"/>
          <w:szCs w:val="24"/>
          <w:lang w:eastAsia="ru-RU"/>
        </w:rPr>
        <w:t xml:space="preserve"> </w:t>
      </w:r>
      <w:r w:rsidRPr="00C22486">
        <w:rPr>
          <w:rFonts w:ascii="Times New Roman" w:eastAsia="Times New Roman" w:hAnsi="Times New Roman" w:cs="Times New Roman"/>
          <w:sz w:val="24"/>
          <w:szCs w:val="24"/>
          <w:lang w:eastAsia="ru-RU"/>
        </w:rPr>
        <w:t>«Информационные технологии в образовании школьников».</w:t>
      </w:r>
    </w:p>
    <w:p w:rsidR="00BB5055" w:rsidRPr="00C22486" w:rsidRDefault="00BB5055" w:rsidP="00BB5055">
      <w:pPr>
        <w:spacing w:after="0" w:line="240" w:lineRule="auto"/>
        <w:jc w:val="both"/>
        <w:rPr>
          <w:rFonts w:ascii="Times New Roman" w:eastAsia="Times New Roman" w:hAnsi="Times New Roman" w:cs="Times New Roman"/>
          <w:sz w:val="24"/>
          <w:szCs w:val="24"/>
          <w:lang w:eastAsia="ru-RU"/>
        </w:rPr>
      </w:pPr>
      <w:r w:rsidRPr="00C22486">
        <w:rPr>
          <w:rFonts w:ascii="Times New Roman" w:eastAsia="Times New Roman" w:hAnsi="Times New Roman" w:cs="Times New Roman"/>
          <w:sz w:val="24"/>
          <w:szCs w:val="24"/>
          <w:lang w:eastAsia="ru-RU"/>
        </w:rPr>
        <w:t> Отработка различных вариантов совместных акций, мероприятий и</w:t>
      </w:r>
      <w:r w:rsidR="009A7FF9">
        <w:rPr>
          <w:rFonts w:ascii="Times New Roman" w:eastAsia="Times New Roman" w:hAnsi="Times New Roman" w:cs="Times New Roman"/>
          <w:sz w:val="24"/>
          <w:szCs w:val="24"/>
          <w:lang w:eastAsia="ru-RU"/>
        </w:rPr>
        <w:t xml:space="preserve"> </w:t>
      </w:r>
      <w:r w:rsidRPr="00C22486">
        <w:rPr>
          <w:rFonts w:ascii="Times New Roman" w:eastAsia="Times New Roman" w:hAnsi="Times New Roman" w:cs="Times New Roman"/>
          <w:sz w:val="24"/>
          <w:szCs w:val="24"/>
          <w:lang w:eastAsia="ru-RU"/>
        </w:rPr>
        <w:t>долгосрочных проектов с образовательными, культурно-досуговыми,</w:t>
      </w:r>
      <w:r w:rsidR="00121173">
        <w:rPr>
          <w:rFonts w:ascii="Times New Roman" w:eastAsia="Times New Roman" w:hAnsi="Times New Roman" w:cs="Times New Roman"/>
          <w:sz w:val="24"/>
          <w:szCs w:val="24"/>
          <w:lang w:eastAsia="ru-RU"/>
        </w:rPr>
        <w:t xml:space="preserve"> </w:t>
      </w:r>
      <w:r w:rsidRPr="00C22486">
        <w:rPr>
          <w:rFonts w:ascii="Times New Roman" w:eastAsia="Times New Roman" w:hAnsi="Times New Roman" w:cs="Times New Roman"/>
          <w:sz w:val="24"/>
          <w:szCs w:val="24"/>
          <w:lang w:eastAsia="ru-RU"/>
        </w:rPr>
        <w:t>научными организациями и социальными партнерами  для укрепления и расширения социального партнерства.</w:t>
      </w:r>
    </w:p>
    <w:p w:rsidR="00BB5055" w:rsidRPr="0011380B" w:rsidRDefault="00BB5055" w:rsidP="00BB5055">
      <w:pPr>
        <w:spacing w:after="0" w:line="240" w:lineRule="auto"/>
        <w:jc w:val="both"/>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 Формирование исследовательской компетентности за счет</w:t>
      </w:r>
      <w:r w:rsidR="009A7FF9">
        <w:rPr>
          <w:rFonts w:ascii="Times New Roman" w:eastAsia="Times New Roman" w:hAnsi="Times New Roman" w:cs="Times New Roman"/>
          <w:sz w:val="24"/>
          <w:szCs w:val="24"/>
          <w:lang w:eastAsia="ru-RU"/>
        </w:rPr>
        <w:t xml:space="preserve"> </w:t>
      </w:r>
      <w:r w:rsidRPr="0011380B">
        <w:rPr>
          <w:rFonts w:ascii="Times New Roman" w:eastAsia="Times New Roman" w:hAnsi="Times New Roman" w:cs="Times New Roman"/>
          <w:sz w:val="24"/>
          <w:szCs w:val="24"/>
          <w:lang w:eastAsia="ru-RU"/>
        </w:rPr>
        <w:t xml:space="preserve">интеграции основного и дополнительного образования, обеспечивающего создание в </w:t>
      </w:r>
      <w:proofErr w:type="gramStart"/>
      <w:r w:rsidRPr="0011380B">
        <w:rPr>
          <w:rFonts w:ascii="Times New Roman" w:eastAsia="Times New Roman" w:hAnsi="Times New Roman" w:cs="Times New Roman"/>
          <w:sz w:val="24"/>
          <w:szCs w:val="24"/>
          <w:lang w:eastAsia="ru-RU"/>
        </w:rPr>
        <w:t>ОК</w:t>
      </w:r>
      <w:proofErr w:type="gramEnd"/>
      <w:r w:rsidRPr="0011380B">
        <w:rPr>
          <w:rFonts w:ascii="Times New Roman" w:eastAsia="Times New Roman" w:hAnsi="Times New Roman" w:cs="Times New Roman"/>
          <w:sz w:val="24"/>
          <w:szCs w:val="24"/>
          <w:lang w:eastAsia="ru-RU"/>
        </w:rPr>
        <w:t xml:space="preserve"> условий для расширения</w:t>
      </w:r>
      <w:r w:rsidR="008443DC">
        <w:rPr>
          <w:rFonts w:ascii="Times New Roman" w:eastAsia="Times New Roman" w:hAnsi="Times New Roman" w:cs="Times New Roman"/>
          <w:sz w:val="24"/>
          <w:szCs w:val="24"/>
          <w:lang w:eastAsia="ru-RU"/>
        </w:rPr>
        <w:t xml:space="preserve"> </w:t>
      </w:r>
      <w:r w:rsidRPr="0011380B">
        <w:rPr>
          <w:rFonts w:ascii="Times New Roman" w:eastAsia="Times New Roman" w:hAnsi="Times New Roman" w:cs="Times New Roman"/>
          <w:sz w:val="24"/>
          <w:szCs w:val="24"/>
          <w:lang w:eastAsia="ru-RU"/>
        </w:rPr>
        <w:lastRenderedPageBreak/>
        <w:t>спектра индивидуальных образовательных возможностей и траекторий</w:t>
      </w:r>
      <w:r w:rsidR="009A7FF9">
        <w:rPr>
          <w:rFonts w:ascii="Times New Roman" w:eastAsia="Times New Roman" w:hAnsi="Times New Roman" w:cs="Times New Roman"/>
          <w:sz w:val="24"/>
          <w:szCs w:val="24"/>
          <w:lang w:eastAsia="ru-RU"/>
        </w:rPr>
        <w:t xml:space="preserve"> </w:t>
      </w:r>
      <w:r w:rsidRPr="0011380B">
        <w:rPr>
          <w:rFonts w:ascii="Times New Roman" w:eastAsia="Times New Roman" w:hAnsi="Times New Roman" w:cs="Times New Roman"/>
          <w:sz w:val="24"/>
          <w:szCs w:val="24"/>
          <w:lang w:eastAsia="ru-RU"/>
        </w:rPr>
        <w:t>«одаренных детей».</w:t>
      </w:r>
    </w:p>
    <w:p w:rsidR="00BB5055" w:rsidRPr="0011380B" w:rsidRDefault="00BB5055" w:rsidP="00BB5055">
      <w:pPr>
        <w:spacing w:after="0" w:line="240" w:lineRule="auto"/>
        <w:jc w:val="both"/>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 Обобщение и распространение позитивного опыта классных</w:t>
      </w:r>
      <w:r w:rsidR="009A7FF9">
        <w:rPr>
          <w:rFonts w:ascii="Times New Roman" w:eastAsia="Times New Roman" w:hAnsi="Times New Roman" w:cs="Times New Roman"/>
          <w:sz w:val="24"/>
          <w:szCs w:val="24"/>
          <w:lang w:eastAsia="ru-RU"/>
        </w:rPr>
        <w:t xml:space="preserve"> </w:t>
      </w:r>
      <w:r w:rsidRPr="0011380B">
        <w:rPr>
          <w:rFonts w:ascii="Times New Roman" w:eastAsia="Times New Roman" w:hAnsi="Times New Roman" w:cs="Times New Roman"/>
          <w:sz w:val="24"/>
          <w:szCs w:val="24"/>
          <w:lang w:eastAsia="ru-RU"/>
        </w:rPr>
        <w:t>руководителей по использованию интерактивных форм работы с</w:t>
      </w:r>
      <w:r w:rsidR="009A7FF9">
        <w:rPr>
          <w:rFonts w:ascii="Times New Roman" w:eastAsia="Times New Roman" w:hAnsi="Times New Roman" w:cs="Times New Roman"/>
          <w:sz w:val="24"/>
          <w:szCs w:val="24"/>
          <w:lang w:eastAsia="ru-RU"/>
        </w:rPr>
        <w:t xml:space="preserve"> </w:t>
      </w:r>
      <w:r w:rsidRPr="0011380B">
        <w:rPr>
          <w:rFonts w:ascii="Times New Roman" w:eastAsia="Times New Roman" w:hAnsi="Times New Roman" w:cs="Times New Roman"/>
          <w:sz w:val="24"/>
          <w:szCs w:val="24"/>
          <w:lang w:eastAsia="ru-RU"/>
        </w:rPr>
        <w:t>родителями.</w:t>
      </w:r>
    </w:p>
    <w:p w:rsidR="00BB5055" w:rsidRPr="0011380B" w:rsidRDefault="00BB5055" w:rsidP="00BB5055">
      <w:pPr>
        <w:spacing w:after="0" w:line="240" w:lineRule="auto"/>
        <w:jc w:val="both"/>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 Внедрение в практику работы новых форм и методов (при</w:t>
      </w:r>
      <w:r w:rsidR="009A7FF9">
        <w:rPr>
          <w:rFonts w:ascii="Times New Roman" w:eastAsia="Times New Roman" w:hAnsi="Times New Roman" w:cs="Times New Roman"/>
          <w:sz w:val="24"/>
          <w:szCs w:val="24"/>
          <w:lang w:eastAsia="ru-RU"/>
        </w:rPr>
        <w:t xml:space="preserve"> </w:t>
      </w:r>
      <w:r w:rsidRPr="0011380B">
        <w:rPr>
          <w:rFonts w:ascii="Times New Roman" w:eastAsia="Times New Roman" w:hAnsi="Times New Roman" w:cs="Times New Roman"/>
          <w:sz w:val="24"/>
          <w:szCs w:val="24"/>
          <w:lang w:eastAsia="ru-RU"/>
        </w:rPr>
        <w:t>сохранении позитивных, успешно апробированных «классических»</w:t>
      </w:r>
      <w:r w:rsidR="00121173">
        <w:rPr>
          <w:rFonts w:ascii="Times New Roman" w:eastAsia="Times New Roman" w:hAnsi="Times New Roman" w:cs="Times New Roman"/>
          <w:sz w:val="24"/>
          <w:szCs w:val="24"/>
          <w:lang w:eastAsia="ru-RU"/>
        </w:rPr>
        <w:t xml:space="preserve"> </w:t>
      </w:r>
      <w:r w:rsidRPr="0011380B">
        <w:rPr>
          <w:rFonts w:ascii="Times New Roman" w:eastAsia="Times New Roman" w:hAnsi="Times New Roman" w:cs="Times New Roman"/>
          <w:sz w:val="24"/>
          <w:szCs w:val="24"/>
          <w:lang w:eastAsia="ru-RU"/>
        </w:rPr>
        <w:t>форм и методов) эффективного воспитания, способствующих развитию</w:t>
      </w:r>
      <w:r w:rsidR="009A7FF9">
        <w:rPr>
          <w:rFonts w:ascii="Times New Roman" w:eastAsia="Times New Roman" w:hAnsi="Times New Roman" w:cs="Times New Roman"/>
          <w:sz w:val="24"/>
          <w:szCs w:val="24"/>
          <w:lang w:eastAsia="ru-RU"/>
        </w:rPr>
        <w:t xml:space="preserve"> </w:t>
      </w:r>
      <w:r w:rsidRPr="0011380B">
        <w:rPr>
          <w:rFonts w:ascii="Times New Roman" w:eastAsia="Times New Roman" w:hAnsi="Times New Roman" w:cs="Times New Roman"/>
          <w:sz w:val="24"/>
          <w:szCs w:val="24"/>
          <w:lang w:eastAsia="ru-RU"/>
        </w:rPr>
        <w:t>толерантности, гражданского самосознания, социальных навыков и</w:t>
      </w:r>
      <w:r w:rsidR="009A7FF9">
        <w:rPr>
          <w:rFonts w:ascii="Times New Roman" w:eastAsia="Times New Roman" w:hAnsi="Times New Roman" w:cs="Times New Roman"/>
          <w:sz w:val="24"/>
          <w:szCs w:val="24"/>
          <w:lang w:eastAsia="ru-RU"/>
        </w:rPr>
        <w:t xml:space="preserve"> </w:t>
      </w:r>
      <w:r w:rsidRPr="0011380B">
        <w:rPr>
          <w:rFonts w:ascii="Times New Roman" w:eastAsia="Times New Roman" w:hAnsi="Times New Roman" w:cs="Times New Roman"/>
          <w:sz w:val="24"/>
          <w:szCs w:val="24"/>
          <w:lang w:eastAsia="ru-RU"/>
        </w:rPr>
        <w:t xml:space="preserve">приобщению учащихся к опыту созидательной деятельности </w:t>
      </w:r>
    </w:p>
    <w:p w:rsidR="009A7FF9" w:rsidRDefault="00BB5055" w:rsidP="00BB5055">
      <w:pPr>
        <w:spacing w:after="0" w:line="240" w:lineRule="auto"/>
        <w:jc w:val="both"/>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 Совершенствование сферы дополнительного образования для</w:t>
      </w:r>
      <w:r w:rsidR="009A7FF9">
        <w:rPr>
          <w:rFonts w:ascii="Times New Roman" w:eastAsia="Times New Roman" w:hAnsi="Times New Roman" w:cs="Times New Roman"/>
          <w:sz w:val="24"/>
          <w:szCs w:val="24"/>
          <w:lang w:eastAsia="ru-RU"/>
        </w:rPr>
        <w:t xml:space="preserve"> </w:t>
      </w:r>
      <w:r w:rsidRPr="0011380B">
        <w:rPr>
          <w:rFonts w:ascii="Times New Roman" w:eastAsia="Times New Roman" w:hAnsi="Times New Roman" w:cs="Times New Roman"/>
          <w:sz w:val="24"/>
          <w:szCs w:val="24"/>
          <w:lang w:eastAsia="ru-RU"/>
        </w:rPr>
        <w:t>наиболее полного раскрытия индивидуальных творческих возможностей</w:t>
      </w:r>
      <w:r w:rsidR="009A7FF9">
        <w:rPr>
          <w:rFonts w:ascii="Times New Roman" w:eastAsia="Times New Roman" w:hAnsi="Times New Roman" w:cs="Times New Roman"/>
          <w:sz w:val="24"/>
          <w:szCs w:val="24"/>
          <w:lang w:eastAsia="ru-RU"/>
        </w:rPr>
        <w:t xml:space="preserve"> </w:t>
      </w:r>
      <w:r w:rsidRPr="0011380B">
        <w:rPr>
          <w:rFonts w:ascii="Times New Roman" w:eastAsia="Times New Roman" w:hAnsi="Times New Roman" w:cs="Times New Roman"/>
          <w:sz w:val="24"/>
          <w:szCs w:val="24"/>
          <w:lang w:eastAsia="ru-RU"/>
        </w:rPr>
        <w:t>для всех участников образовательного процесса, создание условий для</w:t>
      </w:r>
      <w:r w:rsidR="009A7FF9">
        <w:rPr>
          <w:rFonts w:ascii="Times New Roman" w:eastAsia="Times New Roman" w:hAnsi="Times New Roman" w:cs="Times New Roman"/>
          <w:sz w:val="24"/>
          <w:szCs w:val="24"/>
          <w:lang w:eastAsia="ru-RU"/>
        </w:rPr>
        <w:t xml:space="preserve"> </w:t>
      </w:r>
      <w:r w:rsidRPr="0011380B">
        <w:rPr>
          <w:rFonts w:ascii="Times New Roman" w:eastAsia="Times New Roman" w:hAnsi="Times New Roman" w:cs="Times New Roman"/>
          <w:sz w:val="24"/>
          <w:szCs w:val="24"/>
          <w:lang w:eastAsia="ru-RU"/>
        </w:rPr>
        <w:t>эффективного предъявления результатов своих достижений всеми</w:t>
      </w:r>
      <w:r w:rsidR="009A7FF9">
        <w:rPr>
          <w:rFonts w:ascii="Times New Roman" w:eastAsia="Times New Roman" w:hAnsi="Times New Roman" w:cs="Times New Roman"/>
          <w:sz w:val="24"/>
          <w:szCs w:val="24"/>
          <w:lang w:eastAsia="ru-RU"/>
        </w:rPr>
        <w:t xml:space="preserve"> </w:t>
      </w:r>
      <w:r w:rsidRPr="0011380B">
        <w:rPr>
          <w:rFonts w:ascii="Times New Roman" w:eastAsia="Times New Roman" w:hAnsi="Times New Roman" w:cs="Times New Roman"/>
          <w:sz w:val="24"/>
          <w:szCs w:val="24"/>
          <w:lang w:eastAsia="ru-RU"/>
        </w:rPr>
        <w:t xml:space="preserve">коллективами </w:t>
      </w:r>
      <w:r w:rsidR="009A7FF9">
        <w:rPr>
          <w:rFonts w:ascii="Times New Roman" w:eastAsia="Times New Roman" w:hAnsi="Times New Roman" w:cs="Times New Roman"/>
          <w:sz w:val="24"/>
          <w:szCs w:val="24"/>
          <w:lang w:eastAsia="ru-RU"/>
        </w:rPr>
        <w:t>ОК.</w:t>
      </w:r>
    </w:p>
    <w:p w:rsidR="00BB5055" w:rsidRDefault="00BB5055" w:rsidP="00BB5055">
      <w:pPr>
        <w:spacing w:after="0" w:line="240" w:lineRule="auto"/>
        <w:jc w:val="both"/>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 xml:space="preserve"> </w:t>
      </w:r>
      <w:r w:rsidR="00181EFA">
        <w:rPr>
          <w:rFonts w:ascii="Times New Roman" w:eastAsia="Times New Roman" w:hAnsi="Times New Roman" w:cs="Times New Roman"/>
          <w:sz w:val="24"/>
          <w:szCs w:val="24"/>
          <w:lang w:eastAsia="ru-RU"/>
        </w:rPr>
        <w:t>2016-2017</w:t>
      </w:r>
    </w:p>
    <w:p w:rsidR="00BB5055" w:rsidRPr="00334789" w:rsidRDefault="00BB5055" w:rsidP="00BB5055">
      <w:pPr>
        <w:spacing w:after="0" w:line="240" w:lineRule="auto"/>
        <w:jc w:val="both"/>
        <w:rPr>
          <w:rFonts w:ascii="Times New Roman" w:eastAsia="Times New Roman" w:hAnsi="Times New Roman" w:cs="Times New Roman"/>
          <w:b/>
          <w:sz w:val="24"/>
          <w:szCs w:val="24"/>
          <w:lang w:eastAsia="ru-RU"/>
        </w:rPr>
      </w:pPr>
      <w:r w:rsidRPr="00334789">
        <w:rPr>
          <w:rFonts w:ascii="Times New Roman" w:eastAsia="Times New Roman" w:hAnsi="Times New Roman" w:cs="Times New Roman"/>
          <w:b/>
          <w:sz w:val="24"/>
          <w:szCs w:val="24"/>
          <w:lang w:eastAsia="ru-RU"/>
        </w:rPr>
        <w:t xml:space="preserve"> обобщающий</w:t>
      </w:r>
    </w:p>
    <w:p w:rsidR="00BB5055" w:rsidRPr="0011380B" w:rsidRDefault="009A7FF9" w:rsidP="00BB50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Осуществление</w:t>
      </w:r>
      <w:r w:rsidR="00BB5055" w:rsidRPr="0011380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инноваций в </w:t>
      </w:r>
      <w:r w:rsidR="00BB5055" w:rsidRPr="0011380B">
        <w:rPr>
          <w:rFonts w:ascii="Times New Roman" w:eastAsia="Times New Roman" w:hAnsi="Times New Roman" w:cs="Times New Roman"/>
          <w:sz w:val="24"/>
          <w:szCs w:val="24"/>
          <w:lang w:eastAsia="ru-RU"/>
        </w:rPr>
        <w:t>образовательном процессе, который обеспечит:</w:t>
      </w:r>
    </w:p>
    <w:p w:rsidR="00BB5055" w:rsidRPr="0011380B" w:rsidRDefault="009A7FF9" w:rsidP="00BB50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B5055" w:rsidRPr="0011380B">
        <w:rPr>
          <w:rFonts w:ascii="Times New Roman" w:eastAsia="Times New Roman" w:hAnsi="Times New Roman" w:cs="Times New Roman"/>
          <w:sz w:val="24"/>
          <w:szCs w:val="24"/>
          <w:lang w:eastAsia="ru-RU"/>
        </w:rPr>
        <w:t xml:space="preserve"> освоение </w:t>
      </w:r>
      <w:proofErr w:type="gramStart"/>
      <w:r w:rsidR="00BB5055" w:rsidRPr="0011380B">
        <w:rPr>
          <w:rFonts w:ascii="Times New Roman" w:eastAsia="Times New Roman" w:hAnsi="Times New Roman" w:cs="Times New Roman"/>
          <w:sz w:val="24"/>
          <w:szCs w:val="24"/>
          <w:lang w:eastAsia="ru-RU"/>
        </w:rPr>
        <w:t>обучающимися</w:t>
      </w:r>
      <w:proofErr w:type="gramEnd"/>
      <w:r w:rsidR="00BB5055" w:rsidRPr="0011380B">
        <w:rPr>
          <w:rFonts w:ascii="Times New Roman" w:eastAsia="Times New Roman" w:hAnsi="Times New Roman" w:cs="Times New Roman"/>
          <w:sz w:val="24"/>
          <w:szCs w:val="24"/>
          <w:lang w:eastAsia="ru-RU"/>
        </w:rPr>
        <w:t xml:space="preserve"> базовых компетенций современного</w:t>
      </w:r>
    </w:p>
    <w:p w:rsidR="00BB5055" w:rsidRPr="0011380B" w:rsidRDefault="00BB5055" w:rsidP="00BB5055">
      <w:pPr>
        <w:spacing w:after="0" w:line="240" w:lineRule="auto"/>
        <w:jc w:val="both"/>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 xml:space="preserve">человека: </w:t>
      </w:r>
      <w:proofErr w:type="gramStart"/>
      <w:r w:rsidRPr="0011380B">
        <w:rPr>
          <w:rFonts w:ascii="Times New Roman" w:eastAsia="Times New Roman" w:hAnsi="Times New Roman" w:cs="Times New Roman"/>
          <w:sz w:val="24"/>
          <w:szCs w:val="24"/>
          <w:lang w:eastAsia="ru-RU"/>
        </w:rPr>
        <w:t>информационной</w:t>
      </w:r>
      <w:proofErr w:type="gramEnd"/>
      <w:r w:rsidRPr="0011380B">
        <w:rPr>
          <w:rFonts w:ascii="Times New Roman" w:eastAsia="Times New Roman" w:hAnsi="Times New Roman" w:cs="Times New Roman"/>
          <w:sz w:val="24"/>
          <w:szCs w:val="24"/>
          <w:lang w:eastAsia="ru-RU"/>
        </w:rPr>
        <w:t>, коммуникативной;</w:t>
      </w:r>
    </w:p>
    <w:p w:rsidR="00BB5055" w:rsidRPr="0011380B" w:rsidRDefault="009A7FF9" w:rsidP="00BB50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B5055" w:rsidRPr="0011380B">
        <w:rPr>
          <w:rFonts w:ascii="Times New Roman" w:eastAsia="Times New Roman" w:hAnsi="Times New Roman" w:cs="Times New Roman"/>
          <w:sz w:val="24"/>
          <w:szCs w:val="24"/>
          <w:lang w:eastAsia="ru-RU"/>
        </w:rPr>
        <w:t xml:space="preserve"> умение ставить цели, планировать и полноценно использовать</w:t>
      </w:r>
    </w:p>
    <w:p w:rsidR="00BB5055" w:rsidRPr="0011380B" w:rsidRDefault="00BB5055" w:rsidP="00BB5055">
      <w:pPr>
        <w:spacing w:after="0" w:line="240" w:lineRule="auto"/>
        <w:jc w:val="both"/>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личностные ресурсы;</w:t>
      </w:r>
    </w:p>
    <w:p w:rsidR="00BB5055" w:rsidRPr="0011380B" w:rsidRDefault="00BB5055" w:rsidP="00BB5055">
      <w:pPr>
        <w:spacing w:after="0" w:line="240" w:lineRule="auto"/>
        <w:jc w:val="both"/>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 готовность конструиро</w:t>
      </w:r>
      <w:r w:rsidR="009A7FF9">
        <w:rPr>
          <w:rFonts w:ascii="Times New Roman" w:eastAsia="Times New Roman" w:hAnsi="Times New Roman" w:cs="Times New Roman"/>
          <w:sz w:val="24"/>
          <w:szCs w:val="24"/>
          <w:lang w:eastAsia="ru-RU"/>
        </w:rPr>
        <w:t xml:space="preserve">вать и осуществлять собственную </w:t>
      </w:r>
      <w:r w:rsidRPr="0011380B">
        <w:rPr>
          <w:rFonts w:ascii="Times New Roman" w:eastAsia="Times New Roman" w:hAnsi="Times New Roman" w:cs="Times New Roman"/>
          <w:sz w:val="24"/>
          <w:szCs w:val="24"/>
          <w:lang w:eastAsia="ru-RU"/>
        </w:rPr>
        <w:t>образовательную траекторию на протяжении всей жизни,</w:t>
      </w:r>
      <w:r w:rsidR="009A7FF9">
        <w:rPr>
          <w:rFonts w:ascii="Times New Roman" w:eastAsia="Times New Roman" w:hAnsi="Times New Roman" w:cs="Times New Roman"/>
          <w:sz w:val="24"/>
          <w:szCs w:val="24"/>
          <w:lang w:eastAsia="ru-RU"/>
        </w:rPr>
        <w:t xml:space="preserve"> </w:t>
      </w:r>
      <w:r w:rsidRPr="0011380B">
        <w:rPr>
          <w:rFonts w:ascii="Times New Roman" w:eastAsia="Times New Roman" w:hAnsi="Times New Roman" w:cs="Times New Roman"/>
          <w:sz w:val="24"/>
          <w:szCs w:val="24"/>
          <w:lang w:eastAsia="ru-RU"/>
        </w:rPr>
        <w:t>гарантирующую успешность и конкурентоспособность.</w:t>
      </w:r>
    </w:p>
    <w:p w:rsidR="00BB5055" w:rsidRPr="00447411" w:rsidRDefault="00BB5055" w:rsidP="00BB5055">
      <w:pPr>
        <w:spacing w:after="0" w:line="240" w:lineRule="auto"/>
        <w:ind w:left="855"/>
        <w:jc w:val="both"/>
        <w:rPr>
          <w:rFonts w:ascii="Times New Roman" w:eastAsia="Times New Roman" w:hAnsi="Times New Roman" w:cs="Times New Roman"/>
          <w:b/>
          <w:sz w:val="24"/>
          <w:szCs w:val="24"/>
          <w:lang w:eastAsia="ru-RU"/>
        </w:rPr>
      </w:pPr>
      <w:r w:rsidRPr="00447411">
        <w:rPr>
          <w:rFonts w:ascii="Times New Roman" w:eastAsia="Times New Roman" w:hAnsi="Times New Roman" w:cs="Times New Roman"/>
          <w:b/>
          <w:sz w:val="24"/>
          <w:szCs w:val="24"/>
          <w:lang w:eastAsia="ru-RU"/>
        </w:rPr>
        <w:t>Анализ рисков реализации программы развития.</w:t>
      </w:r>
    </w:p>
    <w:p w:rsidR="00BB5055" w:rsidRDefault="00BB5055" w:rsidP="009A7FF9">
      <w:pPr>
        <w:spacing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В ходе реализации программы развития школы могут возникну</w:t>
      </w:r>
      <w:r w:rsidR="009A7FF9">
        <w:rPr>
          <w:rFonts w:ascii="Times New Roman" w:eastAsia="Times New Roman" w:hAnsi="Times New Roman" w:cs="Times New Roman"/>
          <w:sz w:val="24"/>
          <w:szCs w:val="24"/>
          <w:lang w:eastAsia="ru-RU"/>
        </w:rPr>
        <w:t xml:space="preserve">ть </w:t>
      </w:r>
      <w:r w:rsidRPr="00447411">
        <w:rPr>
          <w:rFonts w:ascii="Times New Roman" w:eastAsia="Times New Roman" w:hAnsi="Times New Roman" w:cs="Times New Roman"/>
          <w:sz w:val="24"/>
          <w:szCs w:val="24"/>
          <w:lang w:eastAsia="ru-RU"/>
        </w:rPr>
        <w:t xml:space="preserve">риски, </w:t>
      </w:r>
    </w:p>
    <w:p w:rsidR="00BB5055" w:rsidRPr="00447411" w:rsidRDefault="00BB5055" w:rsidP="009342A5">
      <w:pPr>
        <w:spacing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Основными мерами управления рисками с целью минимизации их влияния на достижение целей программы развития выступают следующие:</w:t>
      </w:r>
    </w:p>
    <w:p w:rsidR="00BB5055" w:rsidRPr="00447411" w:rsidRDefault="00BB5055" w:rsidP="00F93DE0">
      <w:pPr>
        <w:numPr>
          <w:ilvl w:val="0"/>
          <w:numId w:val="29"/>
        </w:numPr>
        <w:spacing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Мониторинг;</w:t>
      </w:r>
    </w:p>
    <w:p w:rsidR="00BB5055" w:rsidRPr="00447411" w:rsidRDefault="00BB5055" w:rsidP="00F93DE0">
      <w:pPr>
        <w:numPr>
          <w:ilvl w:val="0"/>
          <w:numId w:val="29"/>
        </w:numPr>
        <w:spacing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Открытость и подотчетность;</w:t>
      </w:r>
    </w:p>
    <w:p w:rsidR="00BB5055" w:rsidRPr="00447411" w:rsidRDefault="00BB5055" w:rsidP="00F93DE0">
      <w:pPr>
        <w:numPr>
          <w:ilvl w:val="0"/>
          <w:numId w:val="29"/>
        </w:numPr>
        <w:spacing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Научно-методическое и экспертно-аналитическое сопровождение;</w:t>
      </w:r>
    </w:p>
    <w:p w:rsidR="00BB5055" w:rsidRPr="00447411" w:rsidRDefault="00BB5055" w:rsidP="00F93DE0">
      <w:pPr>
        <w:numPr>
          <w:ilvl w:val="0"/>
          <w:numId w:val="29"/>
        </w:numPr>
        <w:spacing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Информационное сопровождение и общественные коммуникации.</w:t>
      </w:r>
    </w:p>
    <w:p w:rsidR="00BB5055" w:rsidRPr="00447411" w:rsidRDefault="00BB5055" w:rsidP="009342A5">
      <w:pPr>
        <w:spacing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Мониторинг: регулярн</w:t>
      </w:r>
      <w:r w:rsidR="009342A5">
        <w:rPr>
          <w:rFonts w:ascii="Times New Roman" w:eastAsia="Times New Roman" w:hAnsi="Times New Roman" w:cs="Times New Roman"/>
          <w:sz w:val="24"/>
          <w:szCs w:val="24"/>
          <w:lang w:eastAsia="ru-RU"/>
        </w:rPr>
        <w:t xml:space="preserve">ые социологические исследования </w:t>
      </w:r>
      <w:r w:rsidRPr="00447411">
        <w:rPr>
          <w:rFonts w:ascii="Times New Roman" w:eastAsia="Times New Roman" w:hAnsi="Times New Roman" w:cs="Times New Roman"/>
          <w:sz w:val="24"/>
          <w:szCs w:val="24"/>
          <w:lang w:eastAsia="ru-RU"/>
        </w:rPr>
        <w:t>общественного мнения, ориентированные на все заинтересованные целевые группы (семьи, педагоги, обучающиеся); исследования качества образования; Интернет опросы.</w:t>
      </w:r>
    </w:p>
    <w:p w:rsidR="00BB5055" w:rsidRPr="00447411" w:rsidRDefault="00BB5055" w:rsidP="00BB5055">
      <w:pPr>
        <w:spacing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Научно-методичес</w:t>
      </w:r>
      <w:r>
        <w:rPr>
          <w:rFonts w:ascii="Times New Roman" w:eastAsia="Times New Roman" w:hAnsi="Times New Roman" w:cs="Times New Roman"/>
          <w:sz w:val="24"/>
          <w:szCs w:val="24"/>
          <w:lang w:eastAsia="ru-RU"/>
        </w:rPr>
        <w:t>кое и экспертное сопровождение.</w:t>
      </w:r>
    </w:p>
    <w:p w:rsidR="00BB5055" w:rsidRPr="00447411" w:rsidRDefault="00BB5055" w:rsidP="00BB5055">
      <w:pPr>
        <w:spacing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Открытость и подотчетность: на официально</w:t>
      </w:r>
      <w:r w:rsidR="009342A5">
        <w:rPr>
          <w:rFonts w:ascii="Times New Roman" w:eastAsia="Times New Roman" w:hAnsi="Times New Roman" w:cs="Times New Roman"/>
          <w:sz w:val="24"/>
          <w:szCs w:val="24"/>
          <w:lang w:eastAsia="ru-RU"/>
        </w:rPr>
        <w:t>м</w:t>
      </w:r>
      <w:r w:rsidRPr="00447411">
        <w:rPr>
          <w:rFonts w:ascii="Times New Roman" w:eastAsia="Times New Roman" w:hAnsi="Times New Roman" w:cs="Times New Roman"/>
          <w:sz w:val="24"/>
          <w:szCs w:val="24"/>
          <w:lang w:eastAsia="ru-RU"/>
        </w:rPr>
        <w:t xml:space="preserve"> сайте образовательного учреждения будет предоставляться полная и достоверная информация о реализации программы развития, в т.ч. ежегодные публичные отчеты руководителя учреждения. Будет создан Экспертный совет по оценке эффективности реализации программы развития, обсуждению и выработке рекомендаций по корректировке. Будет организовано обсуждение хода и результатов реализации программы развития в педагогическом коллект</w:t>
      </w:r>
      <w:r w:rsidR="009342A5">
        <w:rPr>
          <w:rFonts w:ascii="Times New Roman" w:eastAsia="Times New Roman" w:hAnsi="Times New Roman" w:cs="Times New Roman"/>
          <w:sz w:val="24"/>
          <w:szCs w:val="24"/>
          <w:lang w:eastAsia="ru-RU"/>
        </w:rPr>
        <w:t>иве, в рамках работы</w:t>
      </w:r>
      <w:r w:rsidRPr="00447411">
        <w:rPr>
          <w:rFonts w:ascii="Times New Roman" w:eastAsia="Times New Roman" w:hAnsi="Times New Roman" w:cs="Times New Roman"/>
          <w:sz w:val="24"/>
          <w:szCs w:val="24"/>
          <w:lang w:eastAsia="ru-RU"/>
        </w:rPr>
        <w:t xml:space="preserve"> управляющего совета школы.</w:t>
      </w:r>
    </w:p>
    <w:p w:rsidR="007454F9" w:rsidRDefault="00BB5055" w:rsidP="00BB5055">
      <w:pPr>
        <w:spacing w:after="0" w:line="240" w:lineRule="auto"/>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ab/>
        <w:t>Информационное сопровождение и коммуникации с общественностью: в ходе реализации программы развития будет проводиться информационно-разъяснительная работа с родительской общественностью (в рамках очных встреч, использования СМИ и Интернет), направленная на обеспечение благоприятной общественной атмос</w:t>
      </w:r>
      <w:r w:rsidR="009342A5">
        <w:rPr>
          <w:rFonts w:ascii="Times New Roman" w:eastAsia="Times New Roman" w:hAnsi="Times New Roman" w:cs="Times New Roman"/>
          <w:sz w:val="24"/>
          <w:szCs w:val="24"/>
          <w:lang w:eastAsia="ru-RU"/>
        </w:rPr>
        <w:t xml:space="preserve">феры по отношению к планируемым и </w:t>
      </w:r>
      <w:r w:rsidRPr="00447411">
        <w:rPr>
          <w:rFonts w:ascii="Times New Roman" w:eastAsia="Times New Roman" w:hAnsi="Times New Roman" w:cs="Times New Roman"/>
          <w:sz w:val="24"/>
          <w:szCs w:val="24"/>
          <w:lang w:eastAsia="ru-RU"/>
        </w:rPr>
        <w:t xml:space="preserve">проводимым действиям администрации и педагогического коллектива школы по реализации программы развития. </w:t>
      </w:r>
      <w:r w:rsidR="00D646EE" w:rsidRPr="00D646EE">
        <w:rPr>
          <w:rFonts w:ascii="Times New Roman" w:eastAsia="Times New Roman" w:hAnsi="Times New Roman" w:cs="Times New Roman"/>
          <w:sz w:val="24"/>
          <w:szCs w:val="24"/>
          <w:lang w:eastAsia="ru-RU"/>
        </w:rPr>
        <w:br/>
      </w:r>
      <w:r w:rsidR="007454F9" w:rsidRPr="007454F9">
        <w:rPr>
          <w:rFonts w:ascii="Times New Roman" w:eastAsia="Times New Roman" w:hAnsi="Times New Roman" w:cs="Times New Roman"/>
          <w:b/>
          <w:spacing w:val="15"/>
          <w:sz w:val="24"/>
          <w:szCs w:val="24"/>
          <w:shd w:val="clear" w:color="auto" w:fill="FFFFFF" w:themeFill="background1"/>
          <w:lang w:eastAsia="ru-RU"/>
        </w:rPr>
        <w:t>Ожидаемые результаты.</w:t>
      </w:r>
      <w:r w:rsidR="007454F9" w:rsidRPr="007454F9">
        <w:rPr>
          <w:rFonts w:ascii="Times New Roman" w:eastAsia="Times New Roman" w:hAnsi="Times New Roman" w:cs="Times New Roman"/>
          <w:b/>
          <w:sz w:val="24"/>
          <w:szCs w:val="24"/>
          <w:shd w:val="clear" w:color="auto" w:fill="FFFFFF" w:themeFill="background1"/>
          <w:lang w:eastAsia="ru-RU"/>
        </w:rPr>
        <w:br/>
      </w:r>
      <w:proofErr w:type="gramStart"/>
      <w:r w:rsidR="007454F9" w:rsidRPr="007454F9">
        <w:rPr>
          <w:rFonts w:ascii="Times New Roman" w:eastAsia="Times New Roman" w:hAnsi="Times New Roman" w:cs="Times New Roman"/>
          <w:sz w:val="24"/>
          <w:szCs w:val="24"/>
          <w:lang w:eastAsia="ru-RU"/>
        </w:rPr>
        <w:t xml:space="preserve">Результатом образовательного процесса будет являться повышение качества образования, максимальное раскрытие творческого потенциала дошкольников и школьников, формирование у обучающихся учебной мотивации, потребности познания, создание неформальных связей взрослых и детей (родителей, учителей, учеников, воспитателей и воспитанников), помогающих открывать новые возможности для образования, </w:t>
      </w:r>
      <w:r w:rsidR="007454F9" w:rsidRPr="007454F9">
        <w:rPr>
          <w:rFonts w:ascii="Times New Roman" w:eastAsia="Times New Roman" w:hAnsi="Times New Roman" w:cs="Times New Roman"/>
          <w:sz w:val="24"/>
          <w:szCs w:val="24"/>
          <w:lang w:eastAsia="ru-RU"/>
        </w:rPr>
        <w:lastRenderedPageBreak/>
        <w:t xml:space="preserve">самообразования и </w:t>
      </w:r>
      <w:proofErr w:type="spellStart"/>
      <w:r w:rsidR="007454F9" w:rsidRPr="007454F9">
        <w:rPr>
          <w:rFonts w:ascii="Times New Roman" w:eastAsia="Times New Roman" w:hAnsi="Times New Roman" w:cs="Times New Roman"/>
          <w:sz w:val="24"/>
          <w:szCs w:val="24"/>
          <w:lang w:eastAsia="ru-RU"/>
        </w:rPr>
        <w:t>взаимообразования</w:t>
      </w:r>
      <w:proofErr w:type="spellEnd"/>
      <w:r w:rsidR="007454F9" w:rsidRPr="007454F9">
        <w:rPr>
          <w:rFonts w:ascii="Times New Roman" w:eastAsia="Times New Roman" w:hAnsi="Times New Roman" w:cs="Times New Roman"/>
          <w:sz w:val="24"/>
          <w:szCs w:val="24"/>
          <w:lang w:eastAsia="ru-RU"/>
        </w:rPr>
        <w:t>.</w:t>
      </w:r>
      <w:proofErr w:type="gramEnd"/>
      <w:r w:rsidR="007454F9" w:rsidRPr="007454F9">
        <w:rPr>
          <w:rFonts w:ascii="Times New Roman" w:eastAsia="Times New Roman" w:hAnsi="Times New Roman" w:cs="Times New Roman"/>
          <w:sz w:val="24"/>
          <w:szCs w:val="24"/>
          <w:lang w:eastAsia="ru-RU"/>
        </w:rPr>
        <w:t xml:space="preserve"> Конечный результат работы – это посторенние модели универсального образования, где соблюдены интересы всех групп образовательного процесса.</w:t>
      </w:r>
    </w:p>
    <w:p w:rsidR="007454F9" w:rsidRPr="000A2DCB" w:rsidRDefault="000A2DCB" w:rsidP="007454F9">
      <w:pPr>
        <w:shd w:val="clear" w:color="auto" w:fill="FFFFFF" w:themeFill="background1"/>
        <w:spacing w:after="0" w:line="240" w:lineRule="auto"/>
        <w:rPr>
          <w:rFonts w:ascii="Times New Roman" w:eastAsia="Times New Roman" w:hAnsi="Times New Roman" w:cs="Times New Roman"/>
          <w:b/>
          <w:sz w:val="24"/>
          <w:szCs w:val="24"/>
          <w:lang w:eastAsia="ru-RU"/>
        </w:rPr>
      </w:pPr>
      <w:r w:rsidRPr="000A2DCB">
        <w:rPr>
          <w:rFonts w:ascii="Times New Roman" w:eastAsia="Times New Roman" w:hAnsi="Times New Roman" w:cs="Times New Roman"/>
          <w:b/>
          <w:sz w:val="24"/>
          <w:szCs w:val="24"/>
          <w:lang w:eastAsia="ru-RU"/>
        </w:rPr>
        <w:t>Риски и их минимизация:</w:t>
      </w:r>
    </w:p>
    <w:p w:rsidR="007454F9" w:rsidRDefault="007454F9" w:rsidP="00C53A56">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454F9">
        <w:rPr>
          <w:rFonts w:ascii="Times New Roman" w:eastAsia="Times New Roman" w:hAnsi="Times New Roman" w:cs="Times New Roman"/>
          <w:sz w:val="24"/>
          <w:szCs w:val="24"/>
          <w:lang w:eastAsia="ru-RU"/>
        </w:rPr>
        <w:t>- материальные затраты при введении новых моделей образовательного процесса в условиях нормативного финансирования. Можно использовать дополнительный источник финансирования, привлечение спонсорской помо</w:t>
      </w:r>
      <w:r w:rsidR="009342A5">
        <w:rPr>
          <w:rFonts w:ascii="Times New Roman" w:eastAsia="Times New Roman" w:hAnsi="Times New Roman" w:cs="Times New Roman"/>
          <w:sz w:val="24"/>
          <w:szCs w:val="24"/>
          <w:lang w:eastAsia="ru-RU"/>
        </w:rPr>
        <w:t>щи и помощи Управляющего совета</w:t>
      </w:r>
      <w:r w:rsidRPr="007454F9">
        <w:rPr>
          <w:rFonts w:ascii="Times New Roman" w:eastAsia="Times New Roman" w:hAnsi="Times New Roman" w:cs="Times New Roman"/>
          <w:sz w:val="24"/>
          <w:szCs w:val="24"/>
          <w:lang w:eastAsia="ru-RU"/>
        </w:rPr>
        <w:t>;</w:t>
      </w:r>
      <w:r w:rsidRPr="007454F9">
        <w:rPr>
          <w:rFonts w:ascii="Times New Roman" w:eastAsia="Times New Roman" w:hAnsi="Times New Roman" w:cs="Times New Roman"/>
          <w:sz w:val="24"/>
          <w:szCs w:val="24"/>
          <w:lang w:eastAsia="ru-RU"/>
        </w:rPr>
        <w:br/>
        <w:t>- текучесть кадров (различие заработной платы воспитателя и учителя) и как следствие снижение производительности труда. Надо разработать модель мотивационного поощрения педагогических кадров через оценку их деятельности;</w:t>
      </w:r>
      <w:r w:rsidRPr="007454F9">
        <w:rPr>
          <w:rFonts w:ascii="Times New Roman" w:eastAsia="Times New Roman" w:hAnsi="Times New Roman" w:cs="Times New Roman"/>
          <w:sz w:val="24"/>
          <w:szCs w:val="24"/>
          <w:lang w:eastAsia="ru-RU"/>
        </w:rPr>
        <w:br/>
        <w:t>- производственные конфликты, признаки эмоционального выгорания педагогов, обусловленные интеллектуальным и организационным напряжением. Надо разработать систему мероприятий психологической службы и администрации по сплочению педагогического коллектива; решить социальные проблемы педагогических кадров; разработать оздоровительный комплекс мероприятий для коллектива;</w:t>
      </w:r>
      <w:r w:rsidRPr="007454F9">
        <w:rPr>
          <w:rFonts w:ascii="Times New Roman" w:eastAsia="Times New Roman" w:hAnsi="Times New Roman" w:cs="Times New Roman"/>
          <w:sz w:val="24"/>
          <w:szCs w:val="24"/>
          <w:lang w:eastAsia="ru-RU"/>
        </w:rPr>
        <w:br/>
        <w:t>- недостаточное удовлетворение запросов родителей (ошибки в выборе необходимого для окружающего соци</w:t>
      </w:r>
      <w:r w:rsidR="000A2DCB">
        <w:rPr>
          <w:rFonts w:ascii="Times New Roman" w:eastAsia="Times New Roman" w:hAnsi="Times New Roman" w:cs="Times New Roman"/>
          <w:sz w:val="24"/>
          <w:szCs w:val="24"/>
          <w:lang w:eastAsia="ru-RU"/>
        </w:rPr>
        <w:t>ума направлений и видов услуг).</w:t>
      </w:r>
      <w:r w:rsidRPr="007454F9">
        <w:rPr>
          <w:rFonts w:ascii="Times New Roman" w:eastAsia="Times New Roman" w:hAnsi="Times New Roman" w:cs="Times New Roman"/>
          <w:sz w:val="24"/>
          <w:szCs w:val="24"/>
          <w:lang w:eastAsia="ru-RU"/>
        </w:rPr>
        <w:br/>
        <w:t>Предоставить новые услуги в соответствии с потребностями социума, повышение качества услуг</w:t>
      </w:r>
      <w:proofErr w:type="gramStart"/>
      <w:r w:rsidRPr="007454F9">
        <w:rPr>
          <w:rFonts w:ascii="Times New Roman" w:eastAsia="Times New Roman" w:hAnsi="Times New Roman" w:cs="Times New Roman"/>
          <w:sz w:val="24"/>
          <w:szCs w:val="24"/>
          <w:lang w:eastAsia="ru-RU"/>
        </w:rPr>
        <w:t>.</w:t>
      </w:r>
      <w:proofErr w:type="gramEnd"/>
      <w:r w:rsidRPr="007454F9">
        <w:rPr>
          <w:rFonts w:ascii="Times New Roman" w:eastAsia="Times New Roman" w:hAnsi="Times New Roman" w:cs="Times New Roman"/>
          <w:sz w:val="24"/>
          <w:szCs w:val="24"/>
          <w:lang w:eastAsia="ru-RU"/>
        </w:rPr>
        <w:br/>
        <w:t xml:space="preserve">- </w:t>
      </w:r>
      <w:proofErr w:type="gramStart"/>
      <w:r w:rsidRPr="007454F9">
        <w:rPr>
          <w:rFonts w:ascii="Times New Roman" w:eastAsia="Times New Roman" w:hAnsi="Times New Roman" w:cs="Times New Roman"/>
          <w:sz w:val="24"/>
          <w:szCs w:val="24"/>
          <w:lang w:eastAsia="ru-RU"/>
        </w:rPr>
        <w:t>к</w:t>
      </w:r>
      <w:proofErr w:type="gramEnd"/>
      <w:r w:rsidRPr="007454F9">
        <w:rPr>
          <w:rFonts w:ascii="Times New Roman" w:eastAsia="Times New Roman" w:hAnsi="Times New Roman" w:cs="Times New Roman"/>
          <w:sz w:val="24"/>
          <w:szCs w:val="24"/>
          <w:lang w:eastAsia="ru-RU"/>
        </w:rPr>
        <w:t>онфликтные ситуации между всеми участниками образовательного процесса. Активизировать психолого-педагогическую службу, создать открытое единое информационное пространство;</w:t>
      </w:r>
      <w:r w:rsidRPr="007454F9">
        <w:rPr>
          <w:rFonts w:ascii="Times New Roman" w:eastAsia="Times New Roman" w:hAnsi="Times New Roman" w:cs="Times New Roman"/>
          <w:sz w:val="24"/>
          <w:szCs w:val="24"/>
          <w:lang w:eastAsia="ru-RU"/>
        </w:rPr>
        <w:br/>
        <w:t>- непредвиденные затраты на техническое содержание и обслуживание зданий. Поиск дополнительных источников финансирования. Привлечение новых поставщиков, предлагающих качественные услуги по более низким ценам.</w:t>
      </w:r>
    </w:p>
    <w:p w:rsidR="004309CC" w:rsidRDefault="004309CC" w:rsidP="00C53A56">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4309CC">
        <w:rPr>
          <w:rFonts w:ascii="Times New Roman" w:eastAsia="Times New Roman" w:hAnsi="Times New Roman" w:cs="Times New Roman"/>
          <w:b/>
          <w:sz w:val="24"/>
          <w:szCs w:val="24"/>
          <w:lang w:eastAsia="ru-RU"/>
        </w:rPr>
        <w:t>Концептуальное обоснование новой модели образовательного комплекса</w:t>
      </w:r>
    </w:p>
    <w:p w:rsidR="004309CC" w:rsidRPr="004309CC" w:rsidRDefault="004309CC" w:rsidP="00C53A56">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4309CC">
        <w:rPr>
          <w:rFonts w:ascii="Times New Roman" w:eastAsia="Times New Roman" w:hAnsi="Times New Roman" w:cs="Times New Roman"/>
          <w:b/>
          <w:sz w:val="24"/>
          <w:szCs w:val="24"/>
          <w:lang w:eastAsia="ru-RU"/>
        </w:rPr>
        <w:t>Модель образовательного комплекса</w:t>
      </w:r>
    </w:p>
    <w:p w:rsidR="00447411" w:rsidRDefault="00A846A6" w:rsidP="00F93DE0">
      <w:pPr>
        <w:pStyle w:val="aff"/>
        <w:numPr>
          <w:ilvl w:val="0"/>
          <w:numId w:val="42"/>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Уровень. </w:t>
      </w:r>
      <w:r w:rsidR="004309CC" w:rsidRPr="004309CC">
        <w:rPr>
          <w:rFonts w:ascii="Times New Roman" w:eastAsia="Times New Roman" w:hAnsi="Times New Roman"/>
          <w:sz w:val="24"/>
          <w:szCs w:val="24"/>
          <w:lang w:eastAsia="ru-RU"/>
        </w:rPr>
        <w:t>Дошкольное образование</w:t>
      </w:r>
      <w:r w:rsidR="004309CC">
        <w:rPr>
          <w:rFonts w:ascii="Times New Roman" w:eastAsia="Times New Roman" w:hAnsi="Times New Roman"/>
          <w:sz w:val="24"/>
          <w:szCs w:val="24"/>
          <w:lang w:eastAsia="ru-RU"/>
        </w:rPr>
        <w:t xml:space="preserve">. </w:t>
      </w:r>
      <w:r w:rsidR="004309CC" w:rsidRPr="004309CC">
        <w:rPr>
          <w:rFonts w:ascii="Times New Roman" w:eastAsia="Times New Roman" w:hAnsi="Times New Roman"/>
          <w:sz w:val="24"/>
          <w:szCs w:val="24"/>
          <w:lang w:eastAsia="ru-RU"/>
        </w:rPr>
        <w:t xml:space="preserve">Детский сад </w:t>
      </w:r>
    </w:p>
    <w:tbl>
      <w:tblPr>
        <w:tblStyle w:val="aff5"/>
        <w:tblW w:w="0" w:type="auto"/>
        <w:tblInd w:w="108" w:type="dxa"/>
        <w:tblLook w:val="04A0" w:firstRow="1" w:lastRow="0" w:firstColumn="1" w:lastColumn="0" w:noHBand="0" w:noVBand="1"/>
      </w:tblPr>
      <w:tblGrid>
        <w:gridCol w:w="1560"/>
        <w:gridCol w:w="7796"/>
      </w:tblGrid>
      <w:tr w:rsidR="00A846A6" w:rsidTr="00A846A6">
        <w:tc>
          <w:tcPr>
            <w:tcW w:w="1560" w:type="dxa"/>
          </w:tcPr>
          <w:p w:rsidR="00A846A6" w:rsidRDefault="00A846A6" w:rsidP="004309CC">
            <w:pPr>
              <w:pStyle w:val="aff"/>
              <w:ind w:left="0"/>
              <w:jc w:val="both"/>
              <w:rPr>
                <w:rFonts w:ascii="Times New Roman" w:eastAsia="Times New Roman" w:hAnsi="Times New Roman"/>
                <w:sz w:val="24"/>
                <w:szCs w:val="24"/>
              </w:rPr>
            </w:pPr>
            <w:r w:rsidRPr="005B3E77">
              <w:rPr>
                <w:rFonts w:ascii="Times New Roman" w:eastAsia="Times New Roman" w:hAnsi="Times New Roman"/>
                <w:sz w:val="24"/>
                <w:szCs w:val="24"/>
              </w:rPr>
              <w:t>Группы ДС</w:t>
            </w:r>
          </w:p>
        </w:tc>
        <w:tc>
          <w:tcPr>
            <w:tcW w:w="7796" w:type="dxa"/>
          </w:tcPr>
          <w:p w:rsidR="00A846A6" w:rsidRDefault="00A846A6" w:rsidP="004309CC">
            <w:pPr>
              <w:pStyle w:val="aff"/>
              <w:ind w:left="0"/>
              <w:jc w:val="both"/>
              <w:rPr>
                <w:rFonts w:ascii="Times New Roman" w:eastAsia="Times New Roman" w:hAnsi="Times New Roman"/>
                <w:sz w:val="24"/>
                <w:szCs w:val="24"/>
              </w:rPr>
            </w:pPr>
            <w:r w:rsidRPr="005B3E77">
              <w:rPr>
                <w:rFonts w:ascii="Times New Roman" w:eastAsia="Times New Roman" w:hAnsi="Times New Roman"/>
                <w:sz w:val="24"/>
                <w:szCs w:val="24"/>
              </w:rPr>
              <w:t>Группы кратковременного пребывания</w:t>
            </w:r>
          </w:p>
        </w:tc>
      </w:tr>
      <w:tr w:rsidR="00A846A6" w:rsidTr="00A846A6">
        <w:tc>
          <w:tcPr>
            <w:tcW w:w="1560" w:type="dxa"/>
          </w:tcPr>
          <w:p w:rsidR="00A846A6" w:rsidRDefault="00A846A6" w:rsidP="004309CC">
            <w:pPr>
              <w:pStyle w:val="aff"/>
              <w:ind w:left="0"/>
              <w:jc w:val="both"/>
              <w:rPr>
                <w:rFonts w:ascii="Times New Roman" w:eastAsia="Times New Roman" w:hAnsi="Times New Roman"/>
                <w:sz w:val="24"/>
                <w:szCs w:val="24"/>
              </w:rPr>
            </w:pPr>
            <w:r>
              <w:rPr>
                <w:rFonts w:ascii="Times New Roman" w:eastAsia="Times New Roman" w:hAnsi="Times New Roman"/>
                <w:sz w:val="24"/>
                <w:szCs w:val="24"/>
              </w:rPr>
              <w:t>3 группы</w:t>
            </w:r>
          </w:p>
        </w:tc>
        <w:tc>
          <w:tcPr>
            <w:tcW w:w="7796" w:type="dxa"/>
          </w:tcPr>
          <w:p w:rsidR="00A846A6" w:rsidRDefault="00A846A6" w:rsidP="004309CC">
            <w:pPr>
              <w:pStyle w:val="aff"/>
              <w:ind w:left="0"/>
              <w:jc w:val="both"/>
              <w:rPr>
                <w:rFonts w:ascii="Times New Roman" w:eastAsia="Times New Roman" w:hAnsi="Times New Roman"/>
                <w:sz w:val="24"/>
                <w:szCs w:val="24"/>
              </w:rPr>
            </w:pPr>
            <w:r w:rsidRPr="005B3E77">
              <w:rPr>
                <w:rFonts w:ascii="Times New Roman" w:eastAsia="Times New Roman" w:hAnsi="Times New Roman"/>
                <w:sz w:val="24"/>
                <w:szCs w:val="24"/>
              </w:rPr>
              <w:t>адаптационные</w:t>
            </w:r>
          </w:p>
        </w:tc>
      </w:tr>
    </w:tbl>
    <w:p w:rsidR="004309CC" w:rsidRDefault="005B3E77" w:rsidP="00F93DE0">
      <w:pPr>
        <w:pStyle w:val="aff"/>
        <w:numPr>
          <w:ilvl w:val="0"/>
          <w:numId w:val="42"/>
        </w:numPr>
        <w:spacing w:after="0" w:line="240" w:lineRule="auto"/>
        <w:jc w:val="both"/>
        <w:rPr>
          <w:rFonts w:ascii="Times New Roman" w:eastAsia="Times New Roman" w:hAnsi="Times New Roman"/>
          <w:sz w:val="24"/>
          <w:szCs w:val="24"/>
          <w:lang w:eastAsia="ru-RU"/>
        </w:rPr>
      </w:pPr>
      <w:r w:rsidRPr="005B3E77">
        <w:rPr>
          <w:rFonts w:ascii="Times New Roman" w:eastAsia="Times New Roman" w:hAnsi="Times New Roman"/>
          <w:sz w:val="24"/>
          <w:szCs w:val="24"/>
          <w:lang w:eastAsia="ru-RU"/>
        </w:rPr>
        <w:t xml:space="preserve">1 </w:t>
      </w:r>
      <w:r w:rsidR="00A846A6">
        <w:rPr>
          <w:rFonts w:ascii="Times New Roman" w:eastAsia="Times New Roman" w:hAnsi="Times New Roman"/>
          <w:sz w:val="24"/>
          <w:szCs w:val="24"/>
          <w:lang w:eastAsia="ru-RU"/>
        </w:rPr>
        <w:t>уровен</w:t>
      </w:r>
      <w:proofErr w:type="gramStart"/>
      <w:r w:rsidR="00A846A6">
        <w:rPr>
          <w:rFonts w:ascii="Times New Roman" w:eastAsia="Times New Roman" w:hAnsi="Times New Roman"/>
          <w:sz w:val="24"/>
          <w:szCs w:val="24"/>
          <w:lang w:eastAsia="ru-RU"/>
        </w:rPr>
        <w:t>ь</w:t>
      </w:r>
      <w:r w:rsidRPr="005B3E77">
        <w:rPr>
          <w:rFonts w:ascii="Times New Roman" w:eastAsia="Times New Roman" w:hAnsi="Times New Roman"/>
          <w:sz w:val="24"/>
          <w:szCs w:val="24"/>
          <w:lang w:eastAsia="ru-RU"/>
        </w:rPr>
        <w:t>-</w:t>
      </w:r>
      <w:proofErr w:type="gramEnd"/>
      <w:r w:rsidRPr="005B3E77">
        <w:rPr>
          <w:rFonts w:ascii="Times New Roman" w:eastAsia="Times New Roman" w:hAnsi="Times New Roman"/>
          <w:sz w:val="24"/>
          <w:szCs w:val="24"/>
          <w:lang w:eastAsia="ru-RU"/>
        </w:rPr>
        <w:t xml:space="preserve"> Начальное общее образование</w:t>
      </w:r>
    </w:p>
    <w:p w:rsidR="005B3E77" w:rsidRPr="009F1E69" w:rsidRDefault="005B3E77" w:rsidP="005B3E77">
      <w:pPr>
        <w:pStyle w:val="aff"/>
        <w:spacing w:after="0" w:line="240" w:lineRule="auto"/>
        <w:ind w:left="1080"/>
        <w:jc w:val="both"/>
        <w:rPr>
          <w:rFonts w:ascii="Times New Roman" w:eastAsia="Times New Roman" w:hAnsi="Times New Roman"/>
          <w:sz w:val="24"/>
          <w:szCs w:val="24"/>
          <w:lang w:eastAsia="ru-RU"/>
        </w:rPr>
      </w:pPr>
      <w:r w:rsidRPr="009F1E69">
        <w:rPr>
          <w:rFonts w:ascii="Times New Roman" w:eastAsia="Times New Roman" w:hAnsi="Times New Roman"/>
          <w:sz w:val="24"/>
          <w:szCs w:val="24"/>
          <w:lang w:eastAsia="ru-RU"/>
        </w:rPr>
        <w:t>Общеобразовательные классыУМК «Школы России»</w:t>
      </w:r>
      <w:r w:rsidR="001973A7">
        <w:rPr>
          <w:rFonts w:ascii="Times New Roman" w:eastAsia="Times New Roman" w:hAnsi="Times New Roman"/>
          <w:sz w:val="24"/>
          <w:szCs w:val="24"/>
          <w:lang w:eastAsia="ru-RU"/>
        </w:rPr>
        <w:t xml:space="preserve"> 1-4</w:t>
      </w:r>
      <w:r w:rsidR="009F1E69" w:rsidRPr="009F1E69">
        <w:rPr>
          <w:rFonts w:ascii="Times New Roman" w:eastAsia="Times New Roman" w:hAnsi="Times New Roman"/>
          <w:sz w:val="24"/>
          <w:szCs w:val="24"/>
          <w:lang w:eastAsia="ru-RU"/>
        </w:rPr>
        <w:t xml:space="preserve"> классы</w:t>
      </w:r>
    </w:p>
    <w:p w:rsidR="009F1E69" w:rsidRPr="009F1E69" w:rsidRDefault="009F1E69" w:rsidP="00F93DE0">
      <w:pPr>
        <w:pStyle w:val="aff"/>
        <w:numPr>
          <w:ilvl w:val="0"/>
          <w:numId w:val="42"/>
        </w:numPr>
        <w:spacing w:after="0" w:line="240" w:lineRule="auto"/>
        <w:jc w:val="both"/>
        <w:rPr>
          <w:rFonts w:ascii="Times New Roman" w:hAnsi="Times New Roman"/>
          <w:sz w:val="24"/>
          <w:szCs w:val="24"/>
        </w:rPr>
      </w:pPr>
      <w:r w:rsidRPr="009F1E69">
        <w:rPr>
          <w:rFonts w:ascii="Times New Roman" w:hAnsi="Times New Roman"/>
          <w:sz w:val="24"/>
          <w:szCs w:val="24"/>
        </w:rPr>
        <w:t xml:space="preserve">II </w:t>
      </w:r>
      <w:r w:rsidR="00A846A6">
        <w:rPr>
          <w:rFonts w:ascii="Times New Roman" w:hAnsi="Times New Roman"/>
          <w:sz w:val="24"/>
          <w:szCs w:val="24"/>
        </w:rPr>
        <w:t>уровен</w:t>
      </w:r>
      <w:proofErr w:type="gramStart"/>
      <w:r w:rsidR="00A846A6">
        <w:rPr>
          <w:rFonts w:ascii="Times New Roman" w:hAnsi="Times New Roman"/>
          <w:sz w:val="24"/>
          <w:szCs w:val="24"/>
        </w:rPr>
        <w:t>ь</w:t>
      </w:r>
      <w:r w:rsidRPr="009F1E69">
        <w:rPr>
          <w:rFonts w:ascii="Times New Roman" w:hAnsi="Times New Roman"/>
          <w:sz w:val="24"/>
          <w:szCs w:val="24"/>
        </w:rPr>
        <w:t>–</w:t>
      </w:r>
      <w:proofErr w:type="gramEnd"/>
      <w:r w:rsidRPr="009F1E69">
        <w:rPr>
          <w:rFonts w:ascii="Times New Roman" w:hAnsi="Times New Roman"/>
          <w:sz w:val="24"/>
          <w:szCs w:val="24"/>
        </w:rPr>
        <w:t xml:space="preserve"> Основное общее образование</w:t>
      </w:r>
      <w:r w:rsidR="00A846A6">
        <w:rPr>
          <w:rFonts w:ascii="Times New Roman" w:hAnsi="Times New Roman"/>
          <w:sz w:val="24"/>
          <w:szCs w:val="24"/>
        </w:rPr>
        <w:t xml:space="preserve"> </w:t>
      </w:r>
      <w:r w:rsidRPr="009F1E69">
        <w:rPr>
          <w:rFonts w:ascii="Times New Roman" w:hAnsi="Times New Roman"/>
          <w:sz w:val="24"/>
          <w:szCs w:val="24"/>
        </w:rPr>
        <w:t>(</w:t>
      </w:r>
      <w:proofErr w:type="spellStart"/>
      <w:r w:rsidRPr="009F1E69">
        <w:rPr>
          <w:rFonts w:ascii="Times New Roman" w:hAnsi="Times New Roman"/>
          <w:sz w:val="24"/>
          <w:szCs w:val="24"/>
        </w:rPr>
        <w:t>предпрофильная</w:t>
      </w:r>
      <w:proofErr w:type="spellEnd"/>
      <w:r w:rsidRPr="009F1E69">
        <w:rPr>
          <w:rFonts w:ascii="Times New Roman" w:hAnsi="Times New Roman"/>
          <w:sz w:val="24"/>
          <w:szCs w:val="24"/>
        </w:rPr>
        <w:t xml:space="preserve"> подготовка по направлениям)</w:t>
      </w:r>
    </w:p>
    <w:p w:rsidR="009F1E69" w:rsidRPr="009F1E69" w:rsidRDefault="009F1E69" w:rsidP="00F93DE0">
      <w:pPr>
        <w:pStyle w:val="aff"/>
        <w:numPr>
          <w:ilvl w:val="0"/>
          <w:numId w:val="43"/>
        </w:numPr>
        <w:spacing w:after="0" w:line="240" w:lineRule="auto"/>
        <w:jc w:val="both"/>
        <w:rPr>
          <w:rFonts w:ascii="Times New Roman" w:hAnsi="Times New Roman"/>
          <w:sz w:val="24"/>
          <w:szCs w:val="24"/>
        </w:rPr>
      </w:pPr>
      <w:r w:rsidRPr="009F1E69">
        <w:rPr>
          <w:rFonts w:ascii="Times New Roman" w:hAnsi="Times New Roman"/>
          <w:sz w:val="24"/>
          <w:szCs w:val="24"/>
        </w:rPr>
        <w:t>Общеобразовательные</w:t>
      </w:r>
      <w:r w:rsidR="00A846A6">
        <w:rPr>
          <w:rFonts w:ascii="Times New Roman" w:hAnsi="Times New Roman"/>
          <w:sz w:val="24"/>
          <w:szCs w:val="24"/>
        </w:rPr>
        <w:t xml:space="preserve"> </w:t>
      </w:r>
      <w:r w:rsidRPr="009F1E69">
        <w:rPr>
          <w:rFonts w:ascii="Times New Roman" w:hAnsi="Times New Roman"/>
          <w:sz w:val="24"/>
          <w:szCs w:val="24"/>
        </w:rPr>
        <w:t>группы</w:t>
      </w:r>
    </w:p>
    <w:p w:rsidR="009F1E69" w:rsidRDefault="009F1E69" w:rsidP="00F93DE0">
      <w:pPr>
        <w:pStyle w:val="aff"/>
        <w:numPr>
          <w:ilvl w:val="0"/>
          <w:numId w:val="43"/>
        </w:numPr>
        <w:spacing w:after="0" w:line="240" w:lineRule="auto"/>
        <w:jc w:val="both"/>
        <w:rPr>
          <w:rFonts w:ascii="Times New Roman" w:hAnsi="Times New Roman"/>
          <w:sz w:val="24"/>
          <w:szCs w:val="24"/>
        </w:rPr>
      </w:pPr>
      <w:r w:rsidRPr="009F1E69">
        <w:rPr>
          <w:rFonts w:ascii="Times New Roman" w:hAnsi="Times New Roman"/>
          <w:sz w:val="24"/>
          <w:szCs w:val="24"/>
        </w:rPr>
        <w:t>Расширенная подготовка по математике и русскому языку</w:t>
      </w:r>
    </w:p>
    <w:p w:rsidR="009F1E69" w:rsidRPr="009F1E69" w:rsidRDefault="009F1E69" w:rsidP="00F93DE0">
      <w:pPr>
        <w:pStyle w:val="aff"/>
        <w:numPr>
          <w:ilvl w:val="0"/>
          <w:numId w:val="42"/>
        </w:numPr>
        <w:spacing w:after="0" w:line="240" w:lineRule="auto"/>
        <w:jc w:val="both"/>
        <w:rPr>
          <w:rFonts w:ascii="Times New Roman" w:hAnsi="Times New Roman"/>
          <w:sz w:val="24"/>
          <w:szCs w:val="24"/>
        </w:rPr>
      </w:pPr>
      <w:r w:rsidRPr="009F1E69">
        <w:rPr>
          <w:rFonts w:ascii="Times New Roman" w:hAnsi="Times New Roman"/>
          <w:sz w:val="24"/>
          <w:szCs w:val="24"/>
        </w:rPr>
        <w:t xml:space="preserve">III </w:t>
      </w:r>
      <w:r w:rsidR="00A846A6">
        <w:rPr>
          <w:rFonts w:ascii="Times New Roman" w:hAnsi="Times New Roman"/>
          <w:sz w:val="24"/>
          <w:szCs w:val="24"/>
        </w:rPr>
        <w:t>уровен</w:t>
      </w:r>
      <w:proofErr w:type="gramStart"/>
      <w:r w:rsidR="00A846A6">
        <w:rPr>
          <w:rFonts w:ascii="Times New Roman" w:hAnsi="Times New Roman"/>
          <w:sz w:val="24"/>
          <w:szCs w:val="24"/>
        </w:rPr>
        <w:t>ь</w:t>
      </w:r>
      <w:r w:rsidRPr="009F1E69">
        <w:rPr>
          <w:rFonts w:ascii="Times New Roman" w:hAnsi="Times New Roman"/>
          <w:sz w:val="24"/>
          <w:szCs w:val="24"/>
        </w:rPr>
        <w:t>–</w:t>
      </w:r>
      <w:proofErr w:type="gramEnd"/>
      <w:r w:rsidRPr="009F1E69">
        <w:rPr>
          <w:rFonts w:ascii="Times New Roman" w:hAnsi="Times New Roman"/>
          <w:sz w:val="24"/>
          <w:szCs w:val="24"/>
        </w:rPr>
        <w:t xml:space="preserve"> Среднее (полное) общее образование</w:t>
      </w:r>
      <w:r>
        <w:rPr>
          <w:rFonts w:ascii="Times New Roman" w:hAnsi="Times New Roman"/>
          <w:sz w:val="24"/>
          <w:szCs w:val="24"/>
        </w:rPr>
        <w:t xml:space="preserve"> (профильное образование)</w:t>
      </w:r>
    </w:p>
    <w:p w:rsidR="00C53A56" w:rsidRPr="00C53A56" w:rsidRDefault="00C53A56" w:rsidP="00C53A56">
      <w:pPr>
        <w:spacing w:after="0" w:line="240" w:lineRule="auto"/>
        <w:rPr>
          <w:rFonts w:ascii="Times New Roman" w:eastAsia="Calibri" w:hAnsi="Times New Roman" w:cs="Times New Roman"/>
          <w:sz w:val="24"/>
          <w:szCs w:val="24"/>
        </w:rPr>
      </w:pPr>
      <w:r w:rsidRPr="00C53A56">
        <w:rPr>
          <w:rFonts w:ascii="Times New Roman" w:eastAsia="Calibri" w:hAnsi="Times New Roman" w:cs="Times New Roman"/>
          <w:sz w:val="24"/>
          <w:szCs w:val="24"/>
        </w:rPr>
        <w:t>Данная модель реализуется при усп</w:t>
      </w:r>
      <w:r>
        <w:rPr>
          <w:rFonts w:ascii="Times New Roman" w:eastAsia="Calibri" w:hAnsi="Times New Roman" w:cs="Times New Roman"/>
          <w:sz w:val="24"/>
          <w:szCs w:val="24"/>
        </w:rPr>
        <w:t xml:space="preserve">ешном функционировании широкого спектра </w:t>
      </w:r>
      <w:r w:rsidRPr="00C53A56">
        <w:rPr>
          <w:rFonts w:ascii="Times New Roman" w:eastAsia="Calibri" w:hAnsi="Times New Roman" w:cs="Times New Roman"/>
          <w:sz w:val="24"/>
          <w:szCs w:val="24"/>
        </w:rPr>
        <w:t>дополнительного образов</w:t>
      </w:r>
      <w:r>
        <w:rPr>
          <w:rFonts w:ascii="Times New Roman" w:eastAsia="Calibri" w:hAnsi="Times New Roman" w:cs="Times New Roman"/>
          <w:sz w:val="24"/>
          <w:szCs w:val="24"/>
        </w:rPr>
        <w:t xml:space="preserve">ания, реализуемого на базе образовательного комплекса. </w:t>
      </w:r>
      <w:r w:rsidRPr="00C53A56">
        <w:rPr>
          <w:rFonts w:ascii="Times New Roman" w:eastAsia="Calibri" w:hAnsi="Times New Roman" w:cs="Times New Roman"/>
          <w:sz w:val="24"/>
          <w:szCs w:val="24"/>
        </w:rPr>
        <w:t>Успешность образовательного процесса определяется степенью</w:t>
      </w:r>
    </w:p>
    <w:p w:rsidR="00C53A56" w:rsidRPr="00C53A56" w:rsidRDefault="00C53A56" w:rsidP="00C53A56">
      <w:pPr>
        <w:spacing w:after="0" w:line="240" w:lineRule="auto"/>
        <w:rPr>
          <w:rFonts w:ascii="Times New Roman" w:eastAsia="Calibri" w:hAnsi="Times New Roman" w:cs="Times New Roman"/>
          <w:sz w:val="24"/>
          <w:szCs w:val="24"/>
        </w:rPr>
      </w:pPr>
      <w:r w:rsidRPr="00C53A56">
        <w:rPr>
          <w:rFonts w:ascii="Times New Roman" w:eastAsia="Calibri" w:hAnsi="Times New Roman" w:cs="Times New Roman"/>
          <w:sz w:val="24"/>
          <w:szCs w:val="24"/>
        </w:rPr>
        <w:t>заинтересованности всех его участников (</w:t>
      </w:r>
      <w:r>
        <w:rPr>
          <w:rFonts w:ascii="Times New Roman" w:eastAsia="Calibri" w:hAnsi="Times New Roman" w:cs="Times New Roman"/>
          <w:sz w:val="24"/>
          <w:szCs w:val="24"/>
        </w:rPr>
        <w:t xml:space="preserve">учеников, педагогов, родителей, </w:t>
      </w:r>
      <w:r w:rsidRPr="00C53A56">
        <w:rPr>
          <w:rFonts w:ascii="Times New Roman" w:eastAsia="Calibri" w:hAnsi="Times New Roman" w:cs="Times New Roman"/>
          <w:sz w:val="24"/>
          <w:szCs w:val="24"/>
        </w:rPr>
        <w:t>социальных и профессиональных партнеров) в по</w:t>
      </w:r>
      <w:r>
        <w:rPr>
          <w:rFonts w:ascii="Times New Roman" w:eastAsia="Calibri" w:hAnsi="Times New Roman" w:cs="Times New Roman"/>
          <w:sz w:val="24"/>
          <w:szCs w:val="24"/>
        </w:rPr>
        <w:t xml:space="preserve">ложительных, личностно значимых </w:t>
      </w:r>
      <w:r w:rsidRPr="00C53A56">
        <w:rPr>
          <w:rFonts w:ascii="Times New Roman" w:eastAsia="Calibri" w:hAnsi="Times New Roman" w:cs="Times New Roman"/>
          <w:sz w:val="24"/>
          <w:szCs w:val="24"/>
        </w:rPr>
        <w:t>результатах. Успех (как эмоционально разделяемое с другими достижение) является</w:t>
      </w:r>
    </w:p>
    <w:p w:rsidR="00C53A56" w:rsidRPr="00C53A56" w:rsidRDefault="00C53A56" w:rsidP="00C53A56">
      <w:pPr>
        <w:spacing w:after="0" w:line="240" w:lineRule="auto"/>
        <w:rPr>
          <w:rFonts w:ascii="Times New Roman" w:eastAsia="Calibri" w:hAnsi="Times New Roman" w:cs="Times New Roman"/>
          <w:sz w:val="24"/>
          <w:szCs w:val="24"/>
        </w:rPr>
      </w:pPr>
      <w:r w:rsidRPr="00C53A56">
        <w:rPr>
          <w:rFonts w:ascii="Times New Roman" w:eastAsia="Calibri" w:hAnsi="Times New Roman" w:cs="Times New Roman"/>
          <w:sz w:val="24"/>
          <w:szCs w:val="24"/>
        </w:rPr>
        <w:t xml:space="preserve">основной идеей педагогического взаимодействия в </w:t>
      </w:r>
      <w:proofErr w:type="gramStart"/>
      <w:r w:rsidRPr="00C53A56">
        <w:rPr>
          <w:rFonts w:ascii="Times New Roman" w:eastAsia="Calibri" w:hAnsi="Times New Roman" w:cs="Times New Roman"/>
          <w:sz w:val="24"/>
          <w:szCs w:val="24"/>
        </w:rPr>
        <w:t>ОК</w:t>
      </w:r>
      <w:proofErr w:type="gramEnd"/>
      <w:r w:rsidRPr="00C53A56">
        <w:rPr>
          <w:rFonts w:ascii="Times New Roman" w:eastAsia="Calibri" w:hAnsi="Times New Roman" w:cs="Times New Roman"/>
          <w:sz w:val="24"/>
          <w:szCs w:val="24"/>
        </w:rPr>
        <w:t>, ориентированном на качествен</w:t>
      </w:r>
      <w:r>
        <w:rPr>
          <w:rFonts w:ascii="Times New Roman" w:eastAsia="Calibri" w:hAnsi="Times New Roman" w:cs="Times New Roman"/>
          <w:sz w:val="24"/>
          <w:szCs w:val="24"/>
        </w:rPr>
        <w:t xml:space="preserve">ное разностороннее образование. </w:t>
      </w:r>
      <w:r w:rsidRPr="00C53A56">
        <w:rPr>
          <w:rFonts w:ascii="Times New Roman" w:eastAsia="Calibri" w:hAnsi="Times New Roman" w:cs="Times New Roman"/>
          <w:sz w:val="24"/>
          <w:szCs w:val="24"/>
        </w:rPr>
        <w:t>В условиях образо</w:t>
      </w:r>
      <w:r>
        <w:rPr>
          <w:rFonts w:ascii="Times New Roman" w:eastAsia="Calibri" w:hAnsi="Times New Roman" w:cs="Times New Roman"/>
          <w:sz w:val="24"/>
          <w:szCs w:val="24"/>
        </w:rPr>
        <w:t xml:space="preserve">вательного комплекса достижение высоких </w:t>
      </w:r>
      <w:r w:rsidRPr="00C53A56">
        <w:rPr>
          <w:rFonts w:ascii="Times New Roman" w:eastAsia="Calibri" w:hAnsi="Times New Roman" w:cs="Times New Roman"/>
          <w:sz w:val="24"/>
          <w:szCs w:val="24"/>
        </w:rPr>
        <w:t>образовательных результатов каждым обучающимс</w:t>
      </w:r>
      <w:r>
        <w:rPr>
          <w:rFonts w:ascii="Times New Roman" w:eastAsia="Calibri" w:hAnsi="Times New Roman" w:cs="Times New Roman"/>
          <w:sz w:val="24"/>
          <w:szCs w:val="24"/>
        </w:rPr>
        <w:t xml:space="preserve">я возможно только в том случае, </w:t>
      </w:r>
      <w:r w:rsidRPr="00C53A56">
        <w:rPr>
          <w:rFonts w:ascii="Times New Roman" w:eastAsia="Calibri" w:hAnsi="Times New Roman" w:cs="Times New Roman"/>
          <w:sz w:val="24"/>
          <w:szCs w:val="24"/>
        </w:rPr>
        <w:t>если решена задача оптимального сочетания:</w:t>
      </w:r>
    </w:p>
    <w:p w:rsidR="00C53A56" w:rsidRPr="00C53A56" w:rsidRDefault="00C53A56" w:rsidP="00C53A56">
      <w:pPr>
        <w:spacing w:after="0" w:line="240" w:lineRule="auto"/>
        <w:jc w:val="both"/>
        <w:rPr>
          <w:rFonts w:ascii="Times New Roman" w:eastAsia="Calibri" w:hAnsi="Times New Roman" w:cs="Times New Roman"/>
          <w:sz w:val="24"/>
          <w:szCs w:val="24"/>
        </w:rPr>
      </w:pPr>
      <w:r w:rsidRPr="00C53A56">
        <w:rPr>
          <w:rFonts w:ascii="Times New Roman" w:eastAsia="Calibri" w:hAnsi="Times New Roman" w:cs="Times New Roman"/>
          <w:sz w:val="24"/>
          <w:szCs w:val="24"/>
        </w:rPr>
        <w:t> основного и дополнительного образования;</w:t>
      </w:r>
    </w:p>
    <w:p w:rsidR="00C53A56" w:rsidRPr="00C53A56" w:rsidRDefault="00C53A56" w:rsidP="00C53A56">
      <w:pPr>
        <w:spacing w:after="0" w:line="240" w:lineRule="auto"/>
        <w:jc w:val="both"/>
        <w:rPr>
          <w:rFonts w:ascii="Times New Roman" w:eastAsia="Calibri" w:hAnsi="Times New Roman" w:cs="Times New Roman"/>
          <w:sz w:val="24"/>
          <w:szCs w:val="24"/>
        </w:rPr>
      </w:pPr>
      <w:r w:rsidRPr="00C53A56">
        <w:rPr>
          <w:rFonts w:ascii="Times New Roman" w:eastAsia="Calibri" w:hAnsi="Times New Roman" w:cs="Times New Roman"/>
          <w:sz w:val="24"/>
          <w:szCs w:val="24"/>
        </w:rPr>
        <w:t> разнообразных форм учебной деятельности;</w:t>
      </w:r>
    </w:p>
    <w:p w:rsidR="00C53A56" w:rsidRPr="00C53A56" w:rsidRDefault="00C53A56" w:rsidP="00C53A56">
      <w:pPr>
        <w:spacing w:after="0" w:line="240" w:lineRule="auto"/>
        <w:jc w:val="both"/>
        <w:rPr>
          <w:rFonts w:ascii="Times New Roman" w:eastAsia="Calibri" w:hAnsi="Times New Roman" w:cs="Times New Roman"/>
          <w:sz w:val="24"/>
          <w:szCs w:val="24"/>
        </w:rPr>
      </w:pPr>
      <w:r w:rsidRPr="00C53A56">
        <w:rPr>
          <w:rFonts w:ascii="Times New Roman" w:eastAsia="Calibri" w:hAnsi="Times New Roman" w:cs="Times New Roman"/>
          <w:sz w:val="24"/>
          <w:szCs w:val="24"/>
        </w:rPr>
        <w:t> требований стандарта и индивидуальных способностей, склонностей</w:t>
      </w:r>
    </w:p>
    <w:p w:rsidR="00C53A56" w:rsidRPr="00C53A56" w:rsidRDefault="00C53A56" w:rsidP="00C53A56">
      <w:pPr>
        <w:spacing w:after="0" w:line="240" w:lineRule="auto"/>
        <w:jc w:val="both"/>
        <w:rPr>
          <w:rFonts w:ascii="Times New Roman" w:eastAsia="Calibri" w:hAnsi="Times New Roman" w:cs="Times New Roman"/>
          <w:sz w:val="24"/>
          <w:szCs w:val="24"/>
        </w:rPr>
      </w:pPr>
      <w:r w:rsidRPr="00C53A56">
        <w:rPr>
          <w:rFonts w:ascii="Times New Roman" w:eastAsia="Calibri" w:hAnsi="Times New Roman" w:cs="Times New Roman"/>
          <w:sz w:val="24"/>
          <w:szCs w:val="24"/>
        </w:rPr>
        <w:t>учащихся;</w:t>
      </w:r>
    </w:p>
    <w:p w:rsidR="00C53A56" w:rsidRPr="00C53A56" w:rsidRDefault="00C53A56" w:rsidP="00C53A56">
      <w:pPr>
        <w:spacing w:after="0" w:line="240" w:lineRule="auto"/>
        <w:jc w:val="both"/>
        <w:rPr>
          <w:rFonts w:ascii="Times New Roman" w:eastAsia="Calibri" w:hAnsi="Times New Roman" w:cs="Times New Roman"/>
          <w:sz w:val="24"/>
          <w:szCs w:val="24"/>
        </w:rPr>
      </w:pPr>
      <w:r w:rsidRPr="00C53A56">
        <w:rPr>
          <w:rFonts w:ascii="Times New Roman" w:eastAsia="Calibri" w:hAnsi="Times New Roman" w:cs="Times New Roman"/>
          <w:sz w:val="24"/>
          <w:szCs w:val="24"/>
        </w:rPr>
        <w:t> эмоционально-психологической комфортности и интенсивности учебной</w:t>
      </w:r>
    </w:p>
    <w:p w:rsidR="00C53A56" w:rsidRDefault="00C53A56" w:rsidP="008E61FF">
      <w:pPr>
        <w:spacing w:after="0" w:line="240" w:lineRule="auto"/>
        <w:jc w:val="both"/>
        <w:rPr>
          <w:rFonts w:ascii="Times New Roman" w:eastAsia="Calibri" w:hAnsi="Times New Roman" w:cs="Times New Roman"/>
          <w:sz w:val="24"/>
          <w:szCs w:val="24"/>
        </w:rPr>
      </w:pPr>
      <w:r w:rsidRPr="00C53A56">
        <w:rPr>
          <w:rFonts w:ascii="Times New Roman" w:eastAsia="Calibri" w:hAnsi="Times New Roman" w:cs="Times New Roman"/>
          <w:sz w:val="24"/>
          <w:szCs w:val="24"/>
        </w:rPr>
        <w:lastRenderedPageBreak/>
        <w:t>деятельности;</w:t>
      </w:r>
    </w:p>
    <w:p w:rsidR="00380E80" w:rsidRPr="00380E80" w:rsidRDefault="00380E80" w:rsidP="00380E80">
      <w:pPr>
        <w:spacing w:after="0" w:line="240" w:lineRule="auto"/>
        <w:jc w:val="both"/>
        <w:rPr>
          <w:rFonts w:ascii="Times New Roman" w:eastAsia="Calibri" w:hAnsi="Times New Roman" w:cs="Times New Roman"/>
          <w:b/>
          <w:sz w:val="24"/>
          <w:szCs w:val="24"/>
        </w:rPr>
      </w:pPr>
      <w:r w:rsidRPr="00380E80">
        <w:rPr>
          <w:rFonts w:ascii="Times New Roman" w:eastAsia="Calibri" w:hAnsi="Times New Roman" w:cs="Times New Roman"/>
          <w:b/>
          <w:sz w:val="24"/>
          <w:szCs w:val="24"/>
        </w:rPr>
        <w:t>Организационно-содержательная модель комплекса</w:t>
      </w:r>
    </w:p>
    <w:p w:rsidR="00380E80" w:rsidRPr="00380E80" w:rsidRDefault="00380E80" w:rsidP="00380E80">
      <w:pPr>
        <w:spacing w:after="0" w:line="240" w:lineRule="auto"/>
        <w:jc w:val="both"/>
        <w:rPr>
          <w:rFonts w:ascii="Times New Roman" w:eastAsia="Calibri" w:hAnsi="Times New Roman" w:cs="Times New Roman"/>
          <w:b/>
          <w:sz w:val="24"/>
          <w:szCs w:val="24"/>
        </w:rPr>
      </w:pPr>
      <w:r w:rsidRPr="00380E80">
        <w:rPr>
          <w:rFonts w:ascii="Times New Roman" w:eastAsia="Calibri" w:hAnsi="Times New Roman" w:cs="Times New Roman"/>
          <w:b/>
          <w:sz w:val="24"/>
          <w:szCs w:val="24"/>
        </w:rPr>
        <w:t>МБОУ «Такмыкская СОШ»</w:t>
      </w:r>
    </w:p>
    <w:tbl>
      <w:tblPr>
        <w:tblStyle w:val="aff5"/>
        <w:tblW w:w="0" w:type="auto"/>
        <w:tblLook w:val="04A0" w:firstRow="1" w:lastRow="0" w:firstColumn="1" w:lastColumn="0" w:noHBand="0" w:noVBand="1"/>
      </w:tblPr>
      <w:tblGrid>
        <w:gridCol w:w="3163"/>
        <w:gridCol w:w="1304"/>
        <w:gridCol w:w="1580"/>
        <w:gridCol w:w="1762"/>
        <w:gridCol w:w="1762"/>
      </w:tblGrid>
      <w:tr w:rsidR="00380E80" w:rsidRPr="00380E80" w:rsidTr="009B6CA1">
        <w:trPr>
          <w:trHeight w:val="662"/>
        </w:trPr>
        <w:tc>
          <w:tcPr>
            <w:tcW w:w="4580" w:type="dxa"/>
            <w:vMerge w:val="restart"/>
            <w:tcBorders>
              <w:tl2br w:val="single" w:sz="4" w:space="0" w:color="auto"/>
            </w:tcBorders>
          </w:tcPr>
          <w:p w:rsidR="00380E80" w:rsidRPr="00380E80" w:rsidRDefault="00380E80" w:rsidP="00380E80">
            <w:pPr>
              <w:jc w:val="both"/>
              <w:rPr>
                <w:rFonts w:eastAsia="Calibri"/>
                <w:sz w:val="24"/>
                <w:szCs w:val="24"/>
              </w:rPr>
            </w:pPr>
            <w:r w:rsidRPr="00380E80">
              <w:rPr>
                <w:rFonts w:eastAsia="Calibri"/>
                <w:sz w:val="24"/>
                <w:szCs w:val="24"/>
              </w:rPr>
              <w:t>Местонахождение здания и его характеристики</w:t>
            </w:r>
          </w:p>
          <w:p w:rsidR="00380E80" w:rsidRPr="00380E80" w:rsidRDefault="00380E80" w:rsidP="00380E80">
            <w:pPr>
              <w:jc w:val="both"/>
              <w:rPr>
                <w:rFonts w:eastAsia="Calibri"/>
                <w:sz w:val="24"/>
                <w:szCs w:val="24"/>
              </w:rPr>
            </w:pPr>
            <w:r w:rsidRPr="00380E80">
              <w:rPr>
                <w:rFonts w:eastAsia="Calibri"/>
                <w:sz w:val="24"/>
                <w:szCs w:val="24"/>
              </w:rPr>
              <w:t>(этажность, площад</w:t>
            </w:r>
            <w:proofErr w:type="gramStart"/>
            <w:r w:rsidRPr="00380E80">
              <w:rPr>
                <w:rFonts w:eastAsia="Calibri"/>
                <w:sz w:val="24"/>
                <w:szCs w:val="24"/>
              </w:rPr>
              <w:t>ь(</w:t>
            </w:r>
            <w:proofErr w:type="gramEnd"/>
            <w:r w:rsidRPr="00380E80">
              <w:rPr>
                <w:rFonts w:eastAsia="Calibri"/>
                <w:sz w:val="24"/>
                <w:szCs w:val="24"/>
              </w:rPr>
              <w:t xml:space="preserve">кв.м.), </w:t>
            </w:r>
          </w:p>
          <w:p w:rsidR="00380E80" w:rsidRPr="00380E80" w:rsidRDefault="00380E80" w:rsidP="00380E80">
            <w:pPr>
              <w:jc w:val="both"/>
              <w:rPr>
                <w:rFonts w:eastAsia="Calibri"/>
                <w:sz w:val="24"/>
                <w:szCs w:val="24"/>
              </w:rPr>
            </w:pPr>
            <w:r w:rsidRPr="00380E80">
              <w:rPr>
                <w:rFonts w:eastAsia="Calibri"/>
                <w:sz w:val="24"/>
                <w:szCs w:val="24"/>
              </w:rPr>
              <w:t>наличие коммуникаций), дата построения</w:t>
            </w:r>
          </w:p>
          <w:p w:rsidR="00380E80" w:rsidRPr="00380E80" w:rsidRDefault="00380E80" w:rsidP="00380E80">
            <w:pPr>
              <w:jc w:val="both"/>
              <w:rPr>
                <w:rFonts w:eastAsia="Calibri"/>
                <w:sz w:val="24"/>
                <w:szCs w:val="24"/>
              </w:rPr>
            </w:pPr>
          </w:p>
          <w:p w:rsidR="00380E80" w:rsidRPr="00380E80" w:rsidRDefault="00380E80" w:rsidP="00380E80">
            <w:pPr>
              <w:jc w:val="both"/>
              <w:rPr>
                <w:rFonts w:eastAsia="Calibri"/>
                <w:sz w:val="24"/>
                <w:szCs w:val="24"/>
              </w:rPr>
            </w:pPr>
          </w:p>
          <w:p w:rsidR="00380E80" w:rsidRPr="00380E80" w:rsidRDefault="00380E80" w:rsidP="00380E80">
            <w:pPr>
              <w:jc w:val="both"/>
              <w:rPr>
                <w:rFonts w:eastAsia="Calibri"/>
                <w:sz w:val="24"/>
                <w:szCs w:val="24"/>
              </w:rPr>
            </w:pPr>
          </w:p>
          <w:p w:rsidR="00380E80" w:rsidRPr="00380E80" w:rsidRDefault="00380E80" w:rsidP="00380E80">
            <w:pPr>
              <w:jc w:val="both"/>
              <w:rPr>
                <w:rFonts w:eastAsia="Calibri"/>
                <w:sz w:val="24"/>
                <w:szCs w:val="24"/>
              </w:rPr>
            </w:pPr>
            <w:r w:rsidRPr="00380E80">
              <w:rPr>
                <w:rFonts w:eastAsia="Calibri"/>
                <w:sz w:val="24"/>
                <w:szCs w:val="24"/>
              </w:rPr>
              <w:t xml:space="preserve">Уровни и типы </w:t>
            </w:r>
            <w:proofErr w:type="gramStart"/>
            <w:r w:rsidRPr="00380E80">
              <w:rPr>
                <w:rFonts w:eastAsia="Calibri"/>
                <w:sz w:val="24"/>
                <w:szCs w:val="24"/>
              </w:rPr>
              <w:t>образовательных</w:t>
            </w:r>
            <w:proofErr w:type="gramEnd"/>
          </w:p>
          <w:p w:rsidR="00380E80" w:rsidRPr="00380E80" w:rsidRDefault="00380E80" w:rsidP="00380E80">
            <w:pPr>
              <w:jc w:val="both"/>
              <w:rPr>
                <w:rFonts w:eastAsia="Calibri"/>
                <w:sz w:val="24"/>
                <w:szCs w:val="24"/>
              </w:rPr>
            </w:pPr>
            <w:r w:rsidRPr="00380E80">
              <w:rPr>
                <w:rFonts w:eastAsia="Calibri"/>
                <w:sz w:val="24"/>
                <w:szCs w:val="24"/>
              </w:rPr>
              <w:t>программ</w:t>
            </w:r>
          </w:p>
        </w:tc>
        <w:tc>
          <w:tcPr>
            <w:tcW w:w="1517" w:type="dxa"/>
            <w:vMerge w:val="restart"/>
          </w:tcPr>
          <w:p w:rsidR="00380E80" w:rsidRPr="00380E80" w:rsidRDefault="00380E80" w:rsidP="00380E80">
            <w:pPr>
              <w:jc w:val="both"/>
              <w:rPr>
                <w:rFonts w:eastAsia="Calibri"/>
                <w:sz w:val="24"/>
                <w:szCs w:val="24"/>
              </w:rPr>
            </w:pPr>
            <w:r w:rsidRPr="00380E80">
              <w:rPr>
                <w:rFonts w:eastAsia="Calibri"/>
                <w:sz w:val="24"/>
                <w:szCs w:val="24"/>
              </w:rPr>
              <w:t>1 корпус</w:t>
            </w:r>
          </w:p>
          <w:p w:rsidR="00380E80" w:rsidRPr="00380E80" w:rsidRDefault="00380E80" w:rsidP="00380E80">
            <w:pPr>
              <w:jc w:val="both"/>
              <w:rPr>
                <w:rFonts w:eastAsia="Calibri"/>
                <w:sz w:val="24"/>
                <w:szCs w:val="24"/>
              </w:rPr>
            </w:pPr>
          </w:p>
          <w:p w:rsidR="00380E80" w:rsidRPr="00380E80" w:rsidRDefault="00380E80" w:rsidP="00380E80">
            <w:pPr>
              <w:jc w:val="both"/>
              <w:rPr>
                <w:rFonts w:eastAsia="Calibri"/>
                <w:sz w:val="24"/>
                <w:szCs w:val="24"/>
              </w:rPr>
            </w:pPr>
            <w:r w:rsidRPr="00380E80">
              <w:rPr>
                <w:rFonts w:eastAsia="Calibri"/>
                <w:sz w:val="24"/>
                <w:szCs w:val="24"/>
              </w:rPr>
              <w:t>Такмык</w:t>
            </w:r>
          </w:p>
          <w:p w:rsidR="00380E80" w:rsidRPr="00380E80" w:rsidRDefault="00380E80" w:rsidP="00380E80">
            <w:pPr>
              <w:jc w:val="both"/>
              <w:rPr>
                <w:rFonts w:eastAsia="Calibri"/>
                <w:sz w:val="24"/>
                <w:szCs w:val="24"/>
              </w:rPr>
            </w:pPr>
            <w:r w:rsidRPr="00380E80">
              <w:rPr>
                <w:rFonts w:eastAsia="Calibri"/>
                <w:sz w:val="24"/>
                <w:szCs w:val="24"/>
              </w:rPr>
              <w:t>2х этажное</w:t>
            </w:r>
          </w:p>
          <w:p w:rsidR="00380E80" w:rsidRPr="00380E80" w:rsidRDefault="00380E80" w:rsidP="00380E80">
            <w:pPr>
              <w:jc w:val="both"/>
              <w:rPr>
                <w:rFonts w:eastAsia="Calibri"/>
                <w:sz w:val="24"/>
                <w:szCs w:val="24"/>
              </w:rPr>
            </w:pPr>
            <w:r w:rsidRPr="00380E80">
              <w:rPr>
                <w:rFonts w:eastAsia="Calibri"/>
                <w:sz w:val="24"/>
                <w:szCs w:val="24"/>
                <w:lang w:bidi="en-US"/>
              </w:rPr>
              <w:t>S</w:t>
            </w:r>
            <w:r w:rsidRPr="00380E80">
              <w:rPr>
                <w:rFonts w:eastAsia="Calibri"/>
                <w:sz w:val="24"/>
                <w:szCs w:val="24"/>
              </w:rPr>
              <w:t>=2368.2 м</w:t>
            </w:r>
            <w:proofErr w:type="gramStart"/>
            <w:r w:rsidRPr="00380E80">
              <w:rPr>
                <w:rFonts w:eastAsia="Calibri"/>
                <w:sz w:val="24"/>
                <w:szCs w:val="24"/>
              </w:rPr>
              <w:t>2</w:t>
            </w:r>
            <w:proofErr w:type="gramEnd"/>
          </w:p>
          <w:p w:rsidR="00380E80" w:rsidRPr="00380E80" w:rsidRDefault="00380E80" w:rsidP="00380E80">
            <w:pPr>
              <w:jc w:val="both"/>
              <w:rPr>
                <w:rFonts w:eastAsia="Calibri"/>
                <w:sz w:val="24"/>
                <w:szCs w:val="24"/>
              </w:rPr>
            </w:pPr>
            <w:r w:rsidRPr="00380E80">
              <w:rPr>
                <w:rFonts w:eastAsia="Calibri"/>
                <w:sz w:val="24"/>
                <w:szCs w:val="24"/>
              </w:rPr>
              <w:t>1979 год</w:t>
            </w:r>
          </w:p>
          <w:p w:rsidR="00380E80" w:rsidRPr="00380E80" w:rsidRDefault="00380E80" w:rsidP="00380E80">
            <w:pPr>
              <w:jc w:val="both"/>
              <w:rPr>
                <w:rFonts w:eastAsia="Calibri"/>
                <w:sz w:val="24"/>
                <w:szCs w:val="24"/>
              </w:rPr>
            </w:pPr>
            <w:r w:rsidRPr="00380E80">
              <w:rPr>
                <w:rFonts w:eastAsia="Calibri"/>
                <w:sz w:val="24"/>
                <w:szCs w:val="24"/>
              </w:rPr>
              <w:t>Всего/в т.ч. на подвозе</w:t>
            </w:r>
          </w:p>
        </w:tc>
        <w:tc>
          <w:tcPr>
            <w:tcW w:w="1515" w:type="dxa"/>
            <w:vMerge w:val="restart"/>
          </w:tcPr>
          <w:p w:rsidR="00380E80" w:rsidRPr="00380E80" w:rsidRDefault="00380E80" w:rsidP="00380E80">
            <w:pPr>
              <w:jc w:val="both"/>
              <w:rPr>
                <w:rFonts w:eastAsia="Calibri"/>
                <w:sz w:val="24"/>
                <w:szCs w:val="24"/>
              </w:rPr>
            </w:pPr>
            <w:r w:rsidRPr="00380E80">
              <w:rPr>
                <w:rFonts w:eastAsia="Calibri"/>
                <w:sz w:val="24"/>
                <w:szCs w:val="24"/>
              </w:rPr>
              <w:t>2 корпус</w:t>
            </w:r>
          </w:p>
          <w:p w:rsidR="00380E80" w:rsidRPr="00380E80" w:rsidRDefault="00380E80" w:rsidP="00380E80">
            <w:pPr>
              <w:jc w:val="both"/>
              <w:rPr>
                <w:rFonts w:eastAsia="Calibri"/>
                <w:sz w:val="24"/>
                <w:szCs w:val="24"/>
              </w:rPr>
            </w:pPr>
          </w:p>
          <w:p w:rsidR="00380E80" w:rsidRPr="00380E80" w:rsidRDefault="00380E80" w:rsidP="00380E80">
            <w:pPr>
              <w:jc w:val="both"/>
              <w:rPr>
                <w:rFonts w:eastAsia="Calibri"/>
                <w:sz w:val="24"/>
                <w:szCs w:val="24"/>
              </w:rPr>
            </w:pPr>
            <w:r w:rsidRPr="00380E80">
              <w:rPr>
                <w:rFonts w:eastAsia="Calibri"/>
                <w:sz w:val="24"/>
                <w:szCs w:val="24"/>
              </w:rPr>
              <w:t>Решетниково</w:t>
            </w:r>
          </w:p>
          <w:p w:rsidR="00380E80" w:rsidRPr="00380E80" w:rsidRDefault="00380E80" w:rsidP="00380E80">
            <w:pPr>
              <w:jc w:val="both"/>
              <w:rPr>
                <w:rFonts w:eastAsia="Calibri"/>
                <w:sz w:val="24"/>
                <w:szCs w:val="24"/>
              </w:rPr>
            </w:pPr>
            <w:r w:rsidRPr="00380E80">
              <w:rPr>
                <w:rFonts w:eastAsia="Calibri"/>
                <w:sz w:val="24"/>
                <w:szCs w:val="24"/>
              </w:rPr>
              <w:t>1 этажное</w:t>
            </w:r>
          </w:p>
          <w:p w:rsidR="00380E80" w:rsidRPr="00380E80" w:rsidRDefault="00380E80" w:rsidP="00380E80">
            <w:pPr>
              <w:jc w:val="both"/>
              <w:rPr>
                <w:rFonts w:eastAsia="Calibri"/>
                <w:sz w:val="24"/>
                <w:szCs w:val="24"/>
              </w:rPr>
            </w:pPr>
            <w:r w:rsidRPr="00380E80">
              <w:rPr>
                <w:rFonts w:eastAsia="Calibri"/>
                <w:sz w:val="24"/>
                <w:szCs w:val="24"/>
                <w:lang w:bidi="en-US"/>
              </w:rPr>
              <w:t>S</w:t>
            </w:r>
            <w:r w:rsidRPr="00380E80">
              <w:rPr>
                <w:rFonts w:eastAsia="Calibri"/>
                <w:sz w:val="24"/>
                <w:szCs w:val="24"/>
              </w:rPr>
              <w:t>=303.1м</w:t>
            </w:r>
            <w:proofErr w:type="gramStart"/>
            <w:r w:rsidRPr="00380E80">
              <w:rPr>
                <w:rFonts w:eastAsia="Calibri"/>
                <w:sz w:val="24"/>
                <w:szCs w:val="24"/>
              </w:rPr>
              <w:t>2</w:t>
            </w:r>
            <w:proofErr w:type="gramEnd"/>
          </w:p>
          <w:p w:rsidR="00380E80" w:rsidRPr="00380E80" w:rsidRDefault="00380E80" w:rsidP="00380E80">
            <w:pPr>
              <w:jc w:val="both"/>
              <w:rPr>
                <w:rFonts w:eastAsia="Calibri"/>
                <w:sz w:val="24"/>
                <w:szCs w:val="24"/>
              </w:rPr>
            </w:pPr>
            <w:r w:rsidRPr="00380E80">
              <w:rPr>
                <w:rFonts w:eastAsia="Calibri"/>
                <w:sz w:val="24"/>
                <w:szCs w:val="24"/>
              </w:rPr>
              <w:t>1975 год</w:t>
            </w:r>
          </w:p>
        </w:tc>
        <w:tc>
          <w:tcPr>
            <w:tcW w:w="3376" w:type="dxa"/>
            <w:gridSpan w:val="2"/>
          </w:tcPr>
          <w:p w:rsidR="00380E80" w:rsidRPr="00380E80" w:rsidRDefault="00380E80" w:rsidP="00380E80">
            <w:pPr>
              <w:jc w:val="both"/>
              <w:rPr>
                <w:rFonts w:eastAsia="Calibri"/>
                <w:sz w:val="24"/>
                <w:szCs w:val="24"/>
                <w:lang w:bidi="en-US"/>
              </w:rPr>
            </w:pPr>
            <w:r w:rsidRPr="00380E80">
              <w:rPr>
                <w:rFonts w:eastAsia="Calibri"/>
                <w:sz w:val="24"/>
                <w:szCs w:val="24"/>
                <w:lang w:bidi="en-US"/>
              </w:rPr>
              <w:t>Подвоз</w:t>
            </w:r>
          </w:p>
        </w:tc>
      </w:tr>
      <w:tr w:rsidR="00380E80" w:rsidRPr="00380E80" w:rsidTr="009B6CA1">
        <w:tc>
          <w:tcPr>
            <w:tcW w:w="4580" w:type="dxa"/>
            <w:vMerge/>
            <w:tcBorders>
              <w:tl2br w:val="single" w:sz="4" w:space="0" w:color="auto"/>
            </w:tcBorders>
          </w:tcPr>
          <w:p w:rsidR="00380E80" w:rsidRPr="00380E80" w:rsidRDefault="00380E80" w:rsidP="00380E80">
            <w:pPr>
              <w:jc w:val="both"/>
              <w:rPr>
                <w:rFonts w:eastAsia="Calibri"/>
                <w:sz w:val="24"/>
                <w:szCs w:val="24"/>
                <w:lang w:bidi="en-US"/>
              </w:rPr>
            </w:pPr>
          </w:p>
        </w:tc>
        <w:tc>
          <w:tcPr>
            <w:tcW w:w="1517" w:type="dxa"/>
            <w:vMerge/>
          </w:tcPr>
          <w:p w:rsidR="00380E80" w:rsidRPr="00380E80" w:rsidRDefault="00380E80" w:rsidP="00380E80">
            <w:pPr>
              <w:jc w:val="both"/>
              <w:rPr>
                <w:rFonts w:eastAsia="Calibri"/>
                <w:sz w:val="24"/>
                <w:szCs w:val="24"/>
                <w:lang w:bidi="en-US"/>
              </w:rPr>
            </w:pPr>
          </w:p>
        </w:tc>
        <w:tc>
          <w:tcPr>
            <w:tcW w:w="1515" w:type="dxa"/>
            <w:vMerge/>
          </w:tcPr>
          <w:p w:rsidR="00380E80" w:rsidRPr="00380E80" w:rsidRDefault="00380E80" w:rsidP="00380E80">
            <w:pPr>
              <w:jc w:val="both"/>
              <w:rPr>
                <w:rFonts w:eastAsia="Calibri"/>
                <w:sz w:val="24"/>
                <w:szCs w:val="24"/>
                <w:lang w:bidi="en-US"/>
              </w:rPr>
            </w:pPr>
          </w:p>
        </w:tc>
        <w:tc>
          <w:tcPr>
            <w:tcW w:w="1688" w:type="dxa"/>
          </w:tcPr>
          <w:p w:rsidR="00380E80" w:rsidRPr="00380E80" w:rsidRDefault="00380E80" w:rsidP="00380E80">
            <w:pPr>
              <w:jc w:val="both"/>
              <w:rPr>
                <w:rFonts w:eastAsia="Calibri"/>
                <w:sz w:val="24"/>
                <w:szCs w:val="24"/>
                <w:lang w:bidi="en-US"/>
              </w:rPr>
            </w:pPr>
            <w:r w:rsidRPr="00380E80">
              <w:rPr>
                <w:rFonts w:eastAsia="Calibri"/>
                <w:sz w:val="24"/>
                <w:szCs w:val="24"/>
                <w:lang w:bidi="en-US"/>
              </w:rPr>
              <w:t>2014г.</w:t>
            </w:r>
          </w:p>
        </w:tc>
        <w:tc>
          <w:tcPr>
            <w:tcW w:w="1688" w:type="dxa"/>
          </w:tcPr>
          <w:p w:rsidR="00380E80" w:rsidRPr="00380E80" w:rsidRDefault="00380E80" w:rsidP="00380E80">
            <w:pPr>
              <w:jc w:val="both"/>
              <w:rPr>
                <w:rFonts w:eastAsia="Calibri"/>
                <w:sz w:val="24"/>
                <w:szCs w:val="24"/>
                <w:lang w:bidi="en-US"/>
              </w:rPr>
            </w:pPr>
            <w:r w:rsidRPr="00380E80">
              <w:rPr>
                <w:rFonts w:eastAsia="Calibri"/>
                <w:sz w:val="24"/>
                <w:szCs w:val="24"/>
                <w:lang w:bidi="en-US"/>
              </w:rPr>
              <w:t>2015г.</w:t>
            </w:r>
          </w:p>
        </w:tc>
      </w:tr>
      <w:tr w:rsidR="00380E80" w:rsidRPr="00380E80" w:rsidTr="009B6CA1">
        <w:tc>
          <w:tcPr>
            <w:tcW w:w="4580" w:type="dxa"/>
          </w:tcPr>
          <w:p w:rsidR="00380E80" w:rsidRPr="00380E80" w:rsidRDefault="00380E80" w:rsidP="00380E80">
            <w:pPr>
              <w:jc w:val="both"/>
              <w:rPr>
                <w:rFonts w:eastAsia="Calibri"/>
                <w:sz w:val="24"/>
                <w:szCs w:val="24"/>
                <w:lang w:bidi="en-US"/>
              </w:rPr>
            </w:pPr>
            <w:r w:rsidRPr="00380E80">
              <w:rPr>
                <w:rFonts w:eastAsia="Calibri"/>
                <w:sz w:val="24"/>
                <w:szCs w:val="24"/>
                <w:lang w:bidi="en-US"/>
              </w:rPr>
              <w:t>Дошкольное образование</w:t>
            </w:r>
          </w:p>
        </w:tc>
        <w:tc>
          <w:tcPr>
            <w:tcW w:w="1517" w:type="dxa"/>
          </w:tcPr>
          <w:p w:rsidR="00380E80" w:rsidRPr="00380E80" w:rsidRDefault="00380E80" w:rsidP="00380E80">
            <w:pPr>
              <w:jc w:val="both"/>
              <w:rPr>
                <w:rFonts w:eastAsia="Calibri"/>
                <w:sz w:val="24"/>
                <w:szCs w:val="24"/>
                <w:lang w:bidi="en-US"/>
              </w:rPr>
            </w:pPr>
            <w:r w:rsidRPr="00380E80">
              <w:rPr>
                <w:rFonts w:eastAsia="Calibri"/>
                <w:sz w:val="24"/>
                <w:szCs w:val="24"/>
                <w:lang w:bidi="en-US"/>
              </w:rPr>
              <w:t>75</w:t>
            </w:r>
          </w:p>
        </w:tc>
        <w:tc>
          <w:tcPr>
            <w:tcW w:w="1515" w:type="dxa"/>
          </w:tcPr>
          <w:p w:rsidR="00380E80" w:rsidRPr="00380E80" w:rsidRDefault="00380E80" w:rsidP="00380E80">
            <w:pPr>
              <w:jc w:val="both"/>
              <w:rPr>
                <w:rFonts w:eastAsia="Calibri"/>
                <w:sz w:val="24"/>
                <w:szCs w:val="24"/>
                <w:lang w:bidi="en-US"/>
              </w:rPr>
            </w:pPr>
            <w:r w:rsidRPr="00380E80">
              <w:rPr>
                <w:rFonts w:eastAsia="Calibri"/>
                <w:sz w:val="24"/>
                <w:szCs w:val="24"/>
                <w:lang w:bidi="en-US"/>
              </w:rPr>
              <w:t>0</w:t>
            </w:r>
          </w:p>
        </w:tc>
        <w:tc>
          <w:tcPr>
            <w:tcW w:w="1688" w:type="dxa"/>
          </w:tcPr>
          <w:p w:rsidR="00380E80" w:rsidRPr="00380E80" w:rsidRDefault="00380E80" w:rsidP="00380E80">
            <w:pPr>
              <w:jc w:val="both"/>
              <w:rPr>
                <w:rFonts w:eastAsia="Calibri"/>
                <w:sz w:val="24"/>
                <w:szCs w:val="24"/>
                <w:lang w:bidi="en-US"/>
              </w:rPr>
            </w:pPr>
            <w:r w:rsidRPr="00380E80">
              <w:rPr>
                <w:rFonts w:eastAsia="Calibri"/>
                <w:sz w:val="24"/>
                <w:szCs w:val="24"/>
                <w:lang w:bidi="en-US"/>
              </w:rPr>
              <w:t>0</w:t>
            </w:r>
          </w:p>
        </w:tc>
        <w:tc>
          <w:tcPr>
            <w:tcW w:w="1688" w:type="dxa"/>
          </w:tcPr>
          <w:p w:rsidR="00380E80" w:rsidRPr="00380E80" w:rsidRDefault="00380E80" w:rsidP="00380E80">
            <w:pPr>
              <w:jc w:val="both"/>
              <w:rPr>
                <w:rFonts w:eastAsia="Calibri"/>
                <w:sz w:val="24"/>
                <w:szCs w:val="24"/>
                <w:lang w:bidi="en-US"/>
              </w:rPr>
            </w:pPr>
            <w:r w:rsidRPr="00380E80">
              <w:rPr>
                <w:rFonts w:eastAsia="Calibri"/>
                <w:sz w:val="24"/>
                <w:szCs w:val="24"/>
                <w:lang w:bidi="en-US"/>
              </w:rPr>
              <w:t>0</w:t>
            </w:r>
          </w:p>
        </w:tc>
      </w:tr>
      <w:tr w:rsidR="00380E80" w:rsidRPr="00380E80" w:rsidTr="009B6CA1">
        <w:tc>
          <w:tcPr>
            <w:tcW w:w="4580" w:type="dxa"/>
          </w:tcPr>
          <w:p w:rsidR="00380E80" w:rsidRPr="00380E80" w:rsidRDefault="00380E80" w:rsidP="00380E80">
            <w:pPr>
              <w:jc w:val="both"/>
              <w:rPr>
                <w:rFonts w:eastAsia="Calibri"/>
                <w:sz w:val="24"/>
                <w:szCs w:val="24"/>
                <w:lang w:bidi="en-US"/>
              </w:rPr>
            </w:pPr>
            <w:r w:rsidRPr="00380E80">
              <w:rPr>
                <w:rFonts w:eastAsia="Calibri"/>
                <w:sz w:val="24"/>
                <w:szCs w:val="24"/>
                <w:lang w:bidi="en-US"/>
              </w:rPr>
              <w:t>Начальное общее образование</w:t>
            </w:r>
          </w:p>
        </w:tc>
        <w:tc>
          <w:tcPr>
            <w:tcW w:w="1517" w:type="dxa"/>
          </w:tcPr>
          <w:p w:rsidR="00380E80" w:rsidRPr="00380E80" w:rsidRDefault="00380E80" w:rsidP="00380E80">
            <w:pPr>
              <w:jc w:val="both"/>
              <w:rPr>
                <w:rFonts w:eastAsia="Calibri"/>
                <w:sz w:val="24"/>
                <w:szCs w:val="24"/>
              </w:rPr>
            </w:pPr>
            <w:r w:rsidRPr="00380E80">
              <w:rPr>
                <w:rFonts w:eastAsia="Calibri"/>
                <w:sz w:val="24"/>
                <w:szCs w:val="24"/>
              </w:rPr>
              <w:t>70/4</w:t>
            </w:r>
          </w:p>
        </w:tc>
        <w:tc>
          <w:tcPr>
            <w:tcW w:w="1515" w:type="dxa"/>
          </w:tcPr>
          <w:p w:rsidR="00380E80" w:rsidRPr="00380E80" w:rsidRDefault="00380E80" w:rsidP="00380E80">
            <w:pPr>
              <w:jc w:val="both"/>
              <w:rPr>
                <w:rFonts w:eastAsia="Calibri"/>
                <w:sz w:val="24"/>
                <w:szCs w:val="24"/>
                <w:lang w:bidi="en-US"/>
              </w:rPr>
            </w:pPr>
            <w:r w:rsidRPr="00380E80">
              <w:rPr>
                <w:rFonts w:eastAsia="Calibri"/>
                <w:sz w:val="24"/>
                <w:szCs w:val="24"/>
                <w:lang w:bidi="en-US"/>
              </w:rPr>
              <w:t>11</w:t>
            </w:r>
          </w:p>
        </w:tc>
        <w:tc>
          <w:tcPr>
            <w:tcW w:w="1688" w:type="dxa"/>
          </w:tcPr>
          <w:p w:rsidR="00380E80" w:rsidRPr="00380E80" w:rsidRDefault="00380E80" w:rsidP="00380E80">
            <w:pPr>
              <w:jc w:val="both"/>
              <w:rPr>
                <w:rFonts w:eastAsia="Calibri"/>
                <w:sz w:val="24"/>
                <w:szCs w:val="24"/>
              </w:rPr>
            </w:pPr>
            <w:r w:rsidRPr="00380E80">
              <w:rPr>
                <w:rFonts w:eastAsia="Calibri"/>
                <w:sz w:val="24"/>
                <w:szCs w:val="24"/>
              </w:rPr>
              <w:t xml:space="preserve">4 из </w:t>
            </w:r>
            <w:proofErr w:type="spellStart"/>
            <w:r w:rsidRPr="00380E80">
              <w:rPr>
                <w:rFonts w:eastAsia="Calibri"/>
                <w:sz w:val="24"/>
                <w:szCs w:val="24"/>
              </w:rPr>
              <w:t>д</w:t>
            </w:r>
            <w:proofErr w:type="gramStart"/>
            <w:r w:rsidRPr="00380E80">
              <w:rPr>
                <w:rFonts w:eastAsia="Calibri"/>
                <w:sz w:val="24"/>
                <w:szCs w:val="24"/>
              </w:rPr>
              <w:t>.Б</w:t>
            </w:r>
            <w:proofErr w:type="gramEnd"/>
            <w:r w:rsidRPr="00380E80">
              <w:rPr>
                <w:rFonts w:eastAsia="Calibri"/>
                <w:sz w:val="24"/>
                <w:szCs w:val="24"/>
              </w:rPr>
              <w:t>отвино</w:t>
            </w:r>
            <w:proofErr w:type="spellEnd"/>
          </w:p>
        </w:tc>
        <w:tc>
          <w:tcPr>
            <w:tcW w:w="1688" w:type="dxa"/>
          </w:tcPr>
          <w:p w:rsidR="00380E80" w:rsidRPr="00380E80" w:rsidRDefault="00380E80" w:rsidP="00380E80">
            <w:pPr>
              <w:jc w:val="both"/>
              <w:rPr>
                <w:rFonts w:eastAsia="Calibri"/>
                <w:sz w:val="24"/>
                <w:szCs w:val="24"/>
              </w:rPr>
            </w:pPr>
            <w:r w:rsidRPr="00380E80">
              <w:rPr>
                <w:rFonts w:eastAsia="Calibri"/>
                <w:sz w:val="24"/>
                <w:szCs w:val="24"/>
              </w:rPr>
              <w:t xml:space="preserve">5 из </w:t>
            </w:r>
            <w:proofErr w:type="spellStart"/>
            <w:r w:rsidRPr="00380E80">
              <w:rPr>
                <w:rFonts w:eastAsia="Calibri"/>
                <w:sz w:val="24"/>
                <w:szCs w:val="24"/>
              </w:rPr>
              <w:t>д</w:t>
            </w:r>
            <w:proofErr w:type="gramStart"/>
            <w:r w:rsidRPr="00380E80">
              <w:rPr>
                <w:rFonts w:eastAsia="Calibri"/>
                <w:sz w:val="24"/>
                <w:szCs w:val="24"/>
              </w:rPr>
              <w:t>.Б</w:t>
            </w:r>
            <w:proofErr w:type="gramEnd"/>
            <w:r w:rsidRPr="00380E80">
              <w:rPr>
                <w:rFonts w:eastAsia="Calibri"/>
                <w:sz w:val="24"/>
                <w:szCs w:val="24"/>
              </w:rPr>
              <w:t>отвино</w:t>
            </w:r>
            <w:proofErr w:type="spellEnd"/>
          </w:p>
        </w:tc>
      </w:tr>
      <w:tr w:rsidR="00380E80" w:rsidRPr="00380E80" w:rsidTr="009B6CA1">
        <w:tc>
          <w:tcPr>
            <w:tcW w:w="4580" w:type="dxa"/>
          </w:tcPr>
          <w:p w:rsidR="00380E80" w:rsidRPr="00380E80" w:rsidRDefault="00380E80" w:rsidP="00380E80">
            <w:pPr>
              <w:jc w:val="both"/>
              <w:rPr>
                <w:rFonts w:eastAsia="Calibri"/>
                <w:sz w:val="24"/>
                <w:szCs w:val="24"/>
                <w:lang w:bidi="en-US"/>
              </w:rPr>
            </w:pPr>
            <w:r w:rsidRPr="00380E80">
              <w:rPr>
                <w:rFonts w:eastAsia="Calibri"/>
                <w:sz w:val="24"/>
                <w:szCs w:val="24"/>
                <w:lang w:bidi="en-US"/>
              </w:rPr>
              <w:t>Основное общее образование</w:t>
            </w:r>
          </w:p>
        </w:tc>
        <w:tc>
          <w:tcPr>
            <w:tcW w:w="1517" w:type="dxa"/>
          </w:tcPr>
          <w:p w:rsidR="00380E80" w:rsidRPr="00380E80" w:rsidRDefault="00380E80" w:rsidP="00380E80">
            <w:pPr>
              <w:jc w:val="both"/>
              <w:rPr>
                <w:rFonts w:eastAsia="Calibri"/>
                <w:sz w:val="24"/>
                <w:szCs w:val="24"/>
              </w:rPr>
            </w:pPr>
            <w:r w:rsidRPr="00380E80">
              <w:rPr>
                <w:rFonts w:eastAsia="Calibri"/>
                <w:sz w:val="24"/>
                <w:szCs w:val="24"/>
              </w:rPr>
              <w:t>66/15</w:t>
            </w:r>
          </w:p>
        </w:tc>
        <w:tc>
          <w:tcPr>
            <w:tcW w:w="1515" w:type="dxa"/>
          </w:tcPr>
          <w:p w:rsidR="00380E80" w:rsidRPr="00380E80" w:rsidRDefault="00380E80" w:rsidP="00380E80">
            <w:pPr>
              <w:jc w:val="both"/>
              <w:rPr>
                <w:rFonts w:eastAsia="Calibri"/>
                <w:sz w:val="24"/>
                <w:szCs w:val="24"/>
                <w:lang w:bidi="en-US"/>
              </w:rPr>
            </w:pPr>
            <w:r w:rsidRPr="00380E80">
              <w:rPr>
                <w:rFonts w:eastAsia="Calibri"/>
                <w:sz w:val="24"/>
                <w:szCs w:val="24"/>
                <w:lang w:bidi="en-US"/>
              </w:rPr>
              <w:t>0</w:t>
            </w:r>
          </w:p>
        </w:tc>
        <w:tc>
          <w:tcPr>
            <w:tcW w:w="1688" w:type="dxa"/>
          </w:tcPr>
          <w:p w:rsidR="00380E80" w:rsidRPr="00380E80" w:rsidRDefault="00380E80" w:rsidP="00380E80">
            <w:pPr>
              <w:jc w:val="both"/>
              <w:rPr>
                <w:rFonts w:eastAsia="Calibri"/>
                <w:sz w:val="24"/>
                <w:szCs w:val="24"/>
              </w:rPr>
            </w:pPr>
            <w:r w:rsidRPr="00380E80">
              <w:rPr>
                <w:rFonts w:eastAsia="Calibri"/>
                <w:sz w:val="24"/>
                <w:szCs w:val="24"/>
              </w:rPr>
              <w:t xml:space="preserve">2 из </w:t>
            </w:r>
            <w:proofErr w:type="spellStart"/>
            <w:r w:rsidRPr="00380E80">
              <w:rPr>
                <w:rFonts w:eastAsia="Calibri"/>
                <w:sz w:val="24"/>
                <w:szCs w:val="24"/>
              </w:rPr>
              <w:t>д</w:t>
            </w:r>
            <w:proofErr w:type="gramStart"/>
            <w:r w:rsidRPr="00380E80">
              <w:rPr>
                <w:rFonts w:eastAsia="Calibri"/>
                <w:sz w:val="24"/>
                <w:szCs w:val="24"/>
              </w:rPr>
              <w:t>.Б</w:t>
            </w:r>
            <w:proofErr w:type="gramEnd"/>
            <w:r w:rsidRPr="00380E80">
              <w:rPr>
                <w:rFonts w:eastAsia="Calibri"/>
                <w:sz w:val="24"/>
                <w:szCs w:val="24"/>
              </w:rPr>
              <w:t>отвино</w:t>
            </w:r>
            <w:proofErr w:type="spellEnd"/>
          </w:p>
          <w:p w:rsidR="00380E80" w:rsidRPr="00380E80" w:rsidRDefault="00380E80" w:rsidP="00380E80">
            <w:pPr>
              <w:jc w:val="both"/>
              <w:rPr>
                <w:rFonts w:eastAsia="Calibri"/>
                <w:sz w:val="24"/>
                <w:szCs w:val="24"/>
              </w:rPr>
            </w:pPr>
            <w:r w:rsidRPr="00380E80">
              <w:rPr>
                <w:rFonts w:eastAsia="Calibri"/>
                <w:sz w:val="24"/>
                <w:szCs w:val="24"/>
              </w:rPr>
              <w:t>13 из д</w:t>
            </w:r>
            <w:proofErr w:type="gramStart"/>
            <w:r w:rsidRPr="00380E80">
              <w:rPr>
                <w:rFonts w:eastAsia="Calibri"/>
                <w:sz w:val="24"/>
                <w:szCs w:val="24"/>
              </w:rPr>
              <w:t>.Р</w:t>
            </w:r>
            <w:proofErr w:type="gramEnd"/>
            <w:r w:rsidRPr="00380E80">
              <w:rPr>
                <w:rFonts w:eastAsia="Calibri"/>
                <w:sz w:val="24"/>
                <w:szCs w:val="24"/>
              </w:rPr>
              <w:t>ешетниково</w:t>
            </w:r>
          </w:p>
        </w:tc>
        <w:tc>
          <w:tcPr>
            <w:tcW w:w="1688" w:type="dxa"/>
          </w:tcPr>
          <w:p w:rsidR="00380E80" w:rsidRPr="00380E80" w:rsidRDefault="00380E80" w:rsidP="00380E80">
            <w:pPr>
              <w:jc w:val="both"/>
              <w:rPr>
                <w:rFonts w:eastAsia="Calibri"/>
                <w:sz w:val="24"/>
                <w:szCs w:val="24"/>
              </w:rPr>
            </w:pPr>
            <w:r w:rsidRPr="00380E80">
              <w:rPr>
                <w:rFonts w:eastAsia="Calibri"/>
                <w:sz w:val="24"/>
                <w:szCs w:val="24"/>
              </w:rPr>
              <w:t xml:space="preserve">4 из </w:t>
            </w:r>
            <w:proofErr w:type="spellStart"/>
            <w:r w:rsidRPr="00380E80">
              <w:rPr>
                <w:rFonts w:eastAsia="Calibri"/>
                <w:sz w:val="24"/>
                <w:szCs w:val="24"/>
              </w:rPr>
              <w:t>д</w:t>
            </w:r>
            <w:proofErr w:type="gramStart"/>
            <w:r w:rsidRPr="00380E80">
              <w:rPr>
                <w:rFonts w:eastAsia="Calibri"/>
                <w:sz w:val="24"/>
                <w:szCs w:val="24"/>
              </w:rPr>
              <w:t>.Б</w:t>
            </w:r>
            <w:proofErr w:type="gramEnd"/>
            <w:r w:rsidRPr="00380E80">
              <w:rPr>
                <w:rFonts w:eastAsia="Calibri"/>
                <w:sz w:val="24"/>
                <w:szCs w:val="24"/>
              </w:rPr>
              <w:t>отвино</w:t>
            </w:r>
            <w:proofErr w:type="spellEnd"/>
          </w:p>
          <w:p w:rsidR="00380E80" w:rsidRPr="00380E80" w:rsidRDefault="00380E80" w:rsidP="00380E80">
            <w:pPr>
              <w:jc w:val="both"/>
              <w:rPr>
                <w:rFonts w:eastAsia="Calibri"/>
                <w:sz w:val="24"/>
                <w:szCs w:val="24"/>
              </w:rPr>
            </w:pPr>
            <w:r w:rsidRPr="00380E80">
              <w:rPr>
                <w:rFonts w:eastAsia="Calibri"/>
                <w:sz w:val="24"/>
                <w:szCs w:val="24"/>
              </w:rPr>
              <w:t>12 из д</w:t>
            </w:r>
            <w:proofErr w:type="gramStart"/>
            <w:r w:rsidRPr="00380E80">
              <w:rPr>
                <w:rFonts w:eastAsia="Calibri"/>
                <w:sz w:val="24"/>
                <w:szCs w:val="24"/>
              </w:rPr>
              <w:t>.Р</w:t>
            </w:r>
            <w:proofErr w:type="gramEnd"/>
            <w:r w:rsidRPr="00380E80">
              <w:rPr>
                <w:rFonts w:eastAsia="Calibri"/>
                <w:sz w:val="24"/>
                <w:szCs w:val="24"/>
              </w:rPr>
              <w:t>ешетниково</w:t>
            </w:r>
          </w:p>
        </w:tc>
      </w:tr>
      <w:tr w:rsidR="00380E80" w:rsidRPr="00380E80" w:rsidTr="009B6CA1">
        <w:tc>
          <w:tcPr>
            <w:tcW w:w="4580" w:type="dxa"/>
          </w:tcPr>
          <w:p w:rsidR="00380E80" w:rsidRPr="00380E80" w:rsidRDefault="00380E80" w:rsidP="00380E80">
            <w:pPr>
              <w:jc w:val="both"/>
              <w:rPr>
                <w:rFonts w:eastAsia="Calibri"/>
                <w:sz w:val="24"/>
                <w:szCs w:val="24"/>
                <w:lang w:bidi="en-US"/>
              </w:rPr>
            </w:pPr>
            <w:r w:rsidRPr="00380E80">
              <w:rPr>
                <w:rFonts w:eastAsia="Calibri"/>
                <w:sz w:val="24"/>
                <w:szCs w:val="24"/>
                <w:lang w:bidi="en-US"/>
              </w:rPr>
              <w:t>Среднее общее образование</w:t>
            </w:r>
          </w:p>
        </w:tc>
        <w:tc>
          <w:tcPr>
            <w:tcW w:w="1517" w:type="dxa"/>
          </w:tcPr>
          <w:p w:rsidR="00380E80" w:rsidRPr="00380E80" w:rsidRDefault="00380E80" w:rsidP="00380E80">
            <w:pPr>
              <w:jc w:val="both"/>
              <w:rPr>
                <w:rFonts w:eastAsia="Calibri"/>
                <w:sz w:val="24"/>
                <w:szCs w:val="24"/>
              </w:rPr>
            </w:pPr>
            <w:r w:rsidRPr="00380E80">
              <w:rPr>
                <w:rFonts w:eastAsia="Calibri"/>
                <w:sz w:val="24"/>
                <w:szCs w:val="24"/>
              </w:rPr>
              <w:t>16/7</w:t>
            </w:r>
          </w:p>
        </w:tc>
        <w:tc>
          <w:tcPr>
            <w:tcW w:w="1515" w:type="dxa"/>
          </w:tcPr>
          <w:p w:rsidR="00380E80" w:rsidRPr="00380E80" w:rsidRDefault="00380E80" w:rsidP="00380E80">
            <w:pPr>
              <w:jc w:val="both"/>
              <w:rPr>
                <w:rFonts w:eastAsia="Calibri"/>
                <w:sz w:val="24"/>
                <w:szCs w:val="24"/>
                <w:lang w:bidi="en-US"/>
              </w:rPr>
            </w:pPr>
            <w:r w:rsidRPr="00380E80">
              <w:rPr>
                <w:rFonts w:eastAsia="Calibri"/>
                <w:sz w:val="24"/>
                <w:szCs w:val="24"/>
                <w:lang w:bidi="en-US"/>
              </w:rPr>
              <w:t>0</w:t>
            </w:r>
          </w:p>
        </w:tc>
        <w:tc>
          <w:tcPr>
            <w:tcW w:w="1688" w:type="dxa"/>
          </w:tcPr>
          <w:p w:rsidR="00380E80" w:rsidRPr="00380E80" w:rsidRDefault="00380E80" w:rsidP="00380E80">
            <w:pPr>
              <w:jc w:val="both"/>
              <w:rPr>
                <w:rFonts w:eastAsia="Calibri"/>
                <w:sz w:val="24"/>
                <w:szCs w:val="24"/>
              </w:rPr>
            </w:pPr>
            <w:r w:rsidRPr="00380E80">
              <w:rPr>
                <w:rFonts w:eastAsia="Calibri"/>
                <w:sz w:val="24"/>
                <w:szCs w:val="24"/>
              </w:rPr>
              <w:t>7 из д</w:t>
            </w:r>
            <w:proofErr w:type="gramStart"/>
            <w:r w:rsidRPr="00380E80">
              <w:rPr>
                <w:rFonts w:eastAsia="Calibri"/>
                <w:sz w:val="24"/>
                <w:szCs w:val="24"/>
              </w:rPr>
              <w:t>.Р</w:t>
            </w:r>
            <w:proofErr w:type="gramEnd"/>
            <w:r w:rsidRPr="00380E80">
              <w:rPr>
                <w:rFonts w:eastAsia="Calibri"/>
                <w:sz w:val="24"/>
                <w:szCs w:val="24"/>
              </w:rPr>
              <w:t>ешетниково</w:t>
            </w:r>
          </w:p>
        </w:tc>
        <w:tc>
          <w:tcPr>
            <w:tcW w:w="1688" w:type="dxa"/>
          </w:tcPr>
          <w:p w:rsidR="00380E80" w:rsidRPr="00380E80" w:rsidRDefault="00380E80" w:rsidP="00380E80">
            <w:pPr>
              <w:jc w:val="both"/>
              <w:rPr>
                <w:rFonts w:eastAsia="Calibri"/>
                <w:sz w:val="24"/>
                <w:szCs w:val="24"/>
              </w:rPr>
            </w:pPr>
            <w:r w:rsidRPr="00380E80">
              <w:rPr>
                <w:rFonts w:eastAsia="Calibri"/>
                <w:sz w:val="24"/>
                <w:szCs w:val="24"/>
              </w:rPr>
              <w:t>8 из д</w:t>
            </w:r>
            <w:proofErr w:type="gramStart"/>
            <w:r w:rsidRPr="00380E80">
              <w:rPr>
                <w:rFonts w:eastAsia="Calibri"/>
                <w:sz w:val="24"/>
                <w:szCs w:val="24"/>
              </w:rPr>
              <w:t>.Р</w:t>
            </w:r>
            <w:proofErr w:type="gramEnd"/>
            <w:r w:rsidRPr="00380E80">
              <w:rPr>
                <w:rFonts w:eastAsia="Calibri"/>
                <w:sz w:val="24"/>
                <w:szCs w:val="24"/>
              </w:rPr>
              <w:t>ешетниково</w:t>
            </w:r>
          </w:p>
        </w:tc>
      </w:tr>
      <w:tr w:rsidR="00380E80" w:rsidRPr="00380E80" w:rsidTr="009B6CA1">
        <w:tc>
          <w:tcPr>
            <w:tcW w:w="4580" w:type="dxa"/>
          </w:tcPr>
          <w:p w:rsidR="00380E80" w:rsidRPr="00380E80" w:rsidRDefault="00380E80" w:rsidP="00380E80">
            <w:pPr>
              <w:jc w:val="both"/>
              <w:rPr>
                <w:rFonts w:eastAsia="Calibri"/>
                <w:sz w:val="24"/>
                <w:szCs w:val="24"/>
                <w:lang w:bidi="en-US"/>
              </w:rPr>
            </w:pPr>
            <w:r w:rsidRPr="00380E80">
              <w:rPr>
                <w:rFonts w:eastAsia="Calibri"/>
                <w:sz w:val="24"/>
                <w:szCs w:val="24"/>
                <w:lang w:bidi="en-US"/>
              </w:rPr>
              <w:t>Дополнительное образование</w:t>
            </w:r>
          </w:p>
        </w:tc>
        <w:tc>
          <w:tcPr>
            <w:tcW w:w="1517" w:type="dxa"/>
          </w:tcPr>
          <w:p w:rsidR="00380E80" w:rsidRPr="00380E80" w:rsidRDefault="00380E80" w:rsidP="00380E80">
            <w:pPr>
              <w:jc w:val="both"/>
              <w:rPr>
                <w:rFonts w:eastAsia="Calibri"/>
                <w:sz w:val="24"/>
                <w:szCs w:val="24"/>
              </w:rPr>
            </w:pPr>
            <w:r w:rsidRPr="00380E80">
              <w:rPr>
                <w:rFonts w:eastAsia="Calibri"/>
                <w:sz w:val="24"/>
                <w:szCs w:val="24"/>
                <w:lang w:bidi="en-US"/>
              </w:rPr>
              <w:t>1</w:t>
            </w:r>
            <w:r w:rsidRPr="00380E80">
              <w:rPr>
                <w:rFonts w:eastAsia="Calibri"/>
                <w:sz w:val="24"/>
                <w:szCs w:val="24"/>
              </w:rPr>
              <w:t>2</w:t>
            </w:r>
            <w:r w:rsidRPr="00380E80">
              <w:rPr>
                <w:rFonts w:eastAsia="Calibri"/>
                <w:sz w:val="24"/>
                <w:szCs w:val="24"/>
                <w:lang w:bidi="en-US"/>
              </w:rPr>
              <w:t>7</w:t>
            </w:r>
            <w:r w:rsidRPr="00380E80">
              <w:rPr>
                <w:rFonts w:eastAsia="Calibri"/>
                <w:sz w:val="24"/>
                <w:szCs w:val="24"/>
              </w:rPr>
              <w:t>/20</w:t>
            </w:r>
          </w:p>
        </w:tc>
        <w:tc>
          <w:tcPr>
            <w:tcW w:w="1515" w:type="dxa"/>
          </w:tcPr>
          <w:p w:rsidR="00380E80" w:rsidRPr="00380E80" w:rsidRDefault="00380E80" w:rsidP="00380E80">
            <w:pPr>
              <w:jc w:val="both"/>
              <w:rPr>
                <w:rFonts w:eastAsia="Calibri"/>
                <w:sz w:val="24"/>
                <w:szCs w:val="24"/>
                <w:lang w:bidi="en-US"/>
              </w:rPr>
            </w:pPr>
            <w:r w:rsidRPr="00380E80">
              <w:rPr>
                <w:rFonts w:eastAsia="Calibri"/>
                <w:sz w:val="24"/>
                <w:szCs w:val="24"/>
                <w:lang w:bidi="en-US"/>
              </w:rPr>
              <w:t>6</w:t>
            </w:r>
          </w:p>
        </w:tc>
        <w:tc>
          <w:tcPr>
            <w:tcW w:w="1688" w:type="dxa"/>
          </w:tcPr>
          <w:p w:rsidR="00380E80" w:rsidRPr="00380E80" w:rsidRDefault="00380E80" w:rsidP="00380E80">
            <w:pPr>
              <w:jc w:val="both"/>
              <w:rPr>
                <w:rFonts w:eastAsia="Calibri"/>
                <w:sz w:val="24"/>
                <w:szCs w:val="24"/>
              </w:rPr>
            </w:pPr>
            <w:r w:rsidRPr="00380E80">
              <w:rPr>
                <w:rFonts w:eastAsia="Calibri"/>
                <w:sz w:val="24"/>
                <w:szCs w:val="24"/>
              </w:rPr>
              <w:t>Подвоз из всех сел ОК</w:t>
            </w:r>
          </w:p>
        </w:tc>
        <w:tc>
          <w:tcPr>
            <w:tcW w:w="1688" w:type="dxa"/>
          </w:tcPr>
          <w:p w:rsidR="00380E80" w:rsidRPr="00380E80" w:rsidRDefault="00380E80" w:rsidP="00380E80">
            <w:pPr>
              <w:jc w:val="both"/>
              <w:rPr>
                <w:rFonts w:eastAsia="Calibri"/>
                <w:sz w:val="24"/>
                <w:szCs w:val="24"/>
              </w:rPr>
            </w:pPr>
            <w:r w:rsidRPr="00380E80">
              <w:rPr>
                <w:rFonts w:eastAsia="Calibri"/>
                <w:sz w:val="24"/>
                <w:szCs w:val="24"/>
              </w:rPr>
              <w:t>Подвоз из всех сел ОК</w:t>
            </w:r>
          </w:p>
        </w:tc>
      </w:tr>
      <w:tr w:rsidR="00380E80" w:rsidRPr="00380E80" w:rsidTr="009B6CA1">
        <w:tc>
          <w:tcPr>
            <w:tcW w:w="4580" w:type="dxa"/>
          </w:tcPr>
          <w:p w:rsidR="00380E80" w:rsidRPr="00380E80" w:rsidRDefault="00380E80" w:rsidP="00380E80">
            <w:pPr>
              <w:jc w:val="both"/>
              <w:rPr>
                <w:rFonts w:eastAsia="Calibri"/>
                <w:sz w:val="24"/>
                <w:szCs w:val="24"/>
              </w:rPr>
            </w:pPr>
            <w:r w:rsidRPr="00380E80">
              <w:rPr>
                <w:rFonts w:eastAsia="Calibri"/>
                <w:sz w:val="24"/>
                <w:szCs w:val="24"/>
              </w:rPr>
              <w:t>Социально-психолого-педагогическое и логопедическое сопровождение</w:t>
            </w:r>
          </w:p>
        </w:tc>
        <w:tc>
          <w:tcPr>
            <w:tcW w:w="1517" w:type="dxa"/>
          </w:tcPr>
          <w:p w:rsidR="00380E80" w:rsidRPr="00380E80" w:rsidRDefault="00380E80" w:rsidP="00380E80">
            <w:pPr>
              <w:jc w:val="both"/>
              <w:rPr>
                <w:rFonts w:eastAsia="Calibri"/>
                <w:sz w:val="24"/>
                <w:szCs w:val="24"/>
              </w:rPr>
            </w:pPr>
            <w:r w:rsidRPr="00380E80">
              <w:rPr>
                <w:rFonts w:eastAsia="Calibri"/>
                <w:sz w:val="24"/>
                <w:szCs w:val="24"/>
              </w:rPr>
              <w:t>227/26</w:t>
            </w:r>
          </w:p>
        </w:tc>
        <w:tc>
          <w:tcPr>
            <w:tcW w:w="1515" w:type="dxa"/>
          </w:tcPr>
          <w:p w:rsidR="00380E80" w:rsidRPr="00380E80" w:rsidRDefault="00380E80" w:rsidP="00380E80">
            <w:pPr>
              <w:jc w:val="both"/>
              <w:rPr>
                <w:rFonts w:eastAsia="Calibri"/>
                <w:sz w:val="24"/>
                <w:szCs w:val="24"/>
                <w:lang w:bidi="en-US"/>
              </w:rPr>
            </w:pPr>
            <w:r w:rsidRPr="00380E80">
              <w:rPr>
                <w:rFonts w:eastAsia="Calibri"/>
                <w:sz w:val="24"/>
                <w:szCs w:val="24"/>
                <w:lang w:bidi="en-US"/>
              </w:rPr>
              <w:t>11</w:t>
            </w:r>
          </w:p>
        </w:tc>
        <w:tc>
          <w:tcPr>
            <w:tcW w:w="1688" w:type="dxa"/>
          </w:tcPr>
          <w:p w:rsidR="00380E80" w:rsidRPr="00380E80" w:rsidRDefault="00380E80" w:rsidP="00380E80">
            <w:pPr>
              <w:jc w:val="both"/>
              <w:rPr>
                <w:rFonts w:eastAsia="Calibri"/>
                <w:sz w:val="24"/>
                <w:szCs w:val="24"/>
              </w:rPr>
            </w:pPr>
            <w:r w:rsidRPr="00380E80">
              <w:rPr>
                <w:rFonts w:eastAsia="Calibri"/>
                <w:sz w:val="24"/>
                <w:szCs w:val="24"/>
              </w:rPr>
              <w:t>Подвоз из всех сел ОК</w:t>
            </w:r>
          </w:p>
        </w:tc>
        <w:tc>
          <w:tcPr>
            <w:tcW w:w="1688" w:type="dxa"/>
          </w:tcPr>
          <w:p w:rsidR="00380E80" w:rsidRPr="00380E80" w:rsidRDefault="00380E80" w:rsidP="00380E80">
            <w:pPr>
              <w:jc w:val="both"/>
              <w:rPr>
                <w:rFonts w:eastAsia="Calibri"/>
                <w:sz w:val="24"/>
                <w:szCs w:val="24"/>
              </w:rPr>
            </w:pPr>
            <w:r w:rsidRPr="00380E80">
              <w:rPr>
                <w:rFonts w:eastAsia="Calibri"/>
                <w:sz w:val="24"/>
                <w:szCs w:val="24"/>
              </w:rPr>
              <w:t>Подвоз из всех сел ОК</w:t>
            </w:r>
          </w:p>
        </w:tc>
      </w:tr>
    </w:tbl>
    <w:p w:rsidR="00380E80" w:rsidRPr="00380E80" w:rsidRDefault="00380E80" w:rsidP="00380E80">
      <w:pPr>
        <w:spacing w:after="0" w:line="240" w:lineRule="auto"/>
        <w:jc w:val="both"/>
        <w:rPr>
          <w:rFonts w:ascii="Times New Roman" w:eastAsia="Calibri" w:hAnsi="Times New Roman" w:cs="Times New Roman"/>
          <w:sz w:val="24"/>
          <w:szCs w:val="24"/>
        </w:rPr>
      </w:pPr>
    </w:p>
    <w:p w:rsidR="00380E80" w:rsidRPr="009A3E2D" w:rsidRDefault="00066635" w:rsidP="008E61FF">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lang w:bidi="en-US"/>
        </w:rPr>
      </w:r>
      <w:r>
        <w:rPr>
          <w:rFonts w:ascii="Times New Roman" w:eastAsia="Calibri" w:hAnsi="Times New Roman" w:cs="Times New Roman"/>
          <w:b/>
          <w:sz w:val="24"/>
          <w:szCs w:val="24"/>
          <w:lang w:bidi="en-US"/>
        </w:rPr>
        <w:pict>
          <v:group id="_x0000_s1062" editas="canvas" style="width:704.2pt;height:773.7pt;mso-position-horizontal-relative:char;mso-position-vertical-relative:line" coordorigin="146,274" coordsize="9414,1034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3" type="#_x0000_t75" style="position:absolute;left:146;top:274;width:9414;height:10343" o:preferrelative="f">
              <v:fill o:detectmouseclick="t"/>
              <v:path o:extrusionok="t" o:connecttype="none"/>
              <o:lock v:ext="edit" text="t"/>
            </v:shape>
            <v:roundrect id="_x0000_s1064" style="position:absolute;left:2360;top:7996;width:7200;height:2068" arcsize="10923f" fillcolor="#f2f2f2 [3052]"/>
            <v:shapetype id="_x0000_t32" coordsize="21600,21600" o:spt="32" o:oned="t" path="m,l21600,21600e" filled="f">
              <v:path arrowok="t" fillok="f" o:connecttype="none"/>
              <o:lock v:ext="edit" shapetype="t"/>
            </v:shapetype>
            <v:shape id="_x0000_s1065" type="#_x0000_t32" style="position:absolute;left:8356;top:6546;width:12;height:1691;flip:x y" o:connectortype="straight">
              <v:stroke startarrow="block" endarrow="block"/>
            </v:shape>
            <v:roundrect id="_x0000_s1066" style="position:absolute;left:2360;top:3276;width:7200;height:3253" arcsize="10923f" fillcolor="#eeece1 [3214]" strokecolor="black [3200]" strokeweight="1pt">
              <v:stroke dashstyle="dash"/>
              <v:shadow color="#868686"/>
            </v:roundrect>
            <v:rect id="_x0000_s1067" style="position:absolute;left:4901;top:2075;width:2185;height:461">
              <v:textbox style="mso-next-textbox:#_x0000_s1067">
                <w:txbxContent>
                  <w:p w:rsidR="00066635" w:rsidRPr="00BA063E" w:rsidRDefault="00066635" w:rsidP="00380E80">
                    <w:pPr>
                      <w:jc w:val="center"/>
                      <w:rPr>
                        <w:rFonts w:ascii="Times New Roman" w:hAnsi="Times New Roman"/>
                        <w:sz w:val="36"/>
                        <w:szCs w:val="36"/>
                      </w:rPr>
                    </w:pPr>
                    <w:r w:rsidRPr="00BA063E">
                      <w:rPr>
                        <w:rFonts w:ascii="Times New Roman" w:hAnsi="Times New Roman"/>
                        <w:sz w:val="36"/>
                        <w:szCs w:val="36"/>
                      </w:rPr>
                      <w:t>Директор</w:t>
                    </w:r>
                  </w:p>
                </w:txbxContent>
              </v:textbox>
            </v:rect>
            <v:rect id="_x0000_s1068" style="position:absolute;left:2885;top:2686;width:2183;height:369">
              <v:textbox style="mso-next-textbox:#_x0000_s1068">
                <w:txbxContent>
                  <w:p w:rsidR="00066635" w:rsidRPr="00DA0BF3" w:rsidRDefault="00066635" w:rsidP="00380E80">
                    <w:pPr>
                      <w:jc w:val="center"/>
                      <w:rPr>
                        <w:rFonts w:ascii="Times New Roman" w:hAnsi="Times New Roman"/>
                        <w:sz w:val="24"/>
                        <w:szCs w:val="24"/>
                      </w:rPr>
                    </w:pPr>
                    <w:r w:rsidRPr="00DA0BF3">
                      <w:rPr>
                        <w:rFonts w:ascii="Times New Roman" w:hAnsi="Times New Roman"/>
                        <w:sz w:val="24"/>
                        <w:szCs w:val="24"/>
                      </w:rPr>
                      <w:t>Пед</w:t>
                    </w:r>
                    <w:r>
                      <w:rPr>
                        <w:rFonts w:ascii="Times New Roman" w:hAnsi="Times New Roman"/>
                        <w:sz w:val="24"/>
                        <w:szCs w:val="24"/>
                      </w:rPr>
                      <w:t xml:space="preserve">агогический </w:t>
                    </w:r>
                    <w:r w:rsidRPr="00DA0BF3">
                      <w:rPr>
                        <w:rFonts w:ascii="Times New Roman" w:hAnsi="Times New Roman"/>
                        <w:sz w:val="24"/>
                        <w:szCs w:val="24"/>
                      </w:rPr>
                      <w:t>совет</w:t>
                    </w:r>
                  </w:p>
                </w:txbxContent>
              </v:textbox>
            </v:rect>
            <v:rect id="_x0000_s1069" style="position:absolute;left:6979;top:2686;width:2183;height:369">
              <v:textbox style="mso-next-textbox:#_x0000_s1069">
                <w:txbxContent>
                  <w:p w:rsidR="00066635" w:rsidRPr="00DA0BF3" w:rsidRDefault="00066635" w:rsidP="00380E80">
                    <w:pPr>
                      <w:jc w:val="center"/>
                      <w:rPr>
                        <w:rFonts w:ascii="Times New Roman" w:hAnsi="Times New Roman"/>
                        <w:sz w:val="24"/>
                        <w:szCs w:val="24"/>
                      </w:rPr>
                    </w:pPr>
                    <w:r w:rsidRPr="00DA0BF3">
                      <w:rPr>
                        <w:rFonts w:ascii="Times New Roman" w:hAnsi="Times New Roman"/>
                        <w:sz w:val="24"/>
                        <w:szCs w:val="24"/>
                      </w:rPr>
                      <w:t>ГОУ-</w:t>
                    </w:r>
                    <w:r>
                      <w:rPr>
                        <w:rFonts w:ascii="Times New Roman" w:hAnsi="Times New Roman"/>
                        <w:sz w:val="24"/>
                        <w:szCs w:val="24"/>
                      </w:rPr>
                      <w:t>попечительский совет</w:t>
                    </w:r>
                  </w:p>
                </w:txbxContent>
              </v:textbox>
            </v:rect>
            <v:shape id="_x0000_s1070" type="#_x0000_t32" style="position:absolute;left:4128;top:2536;width:1916;height:150;flip:x" o:connectortype="straight">
              <v:stroke endarrow="block"/>
            </v:shape>
            <v:shape id="_x0000_s1071" type="#_x0000_t32" style="position:absolute;left:6150;top:2536;width:1921;height:150" o:connectortype="straight">
              <v:stroke endarrow="block"/>
            </v:shape>
            <v:shape id="_x0000_s1072" type="#_x0000_t32" style="position:absolute;left:5994;top:2536;width:11;height:841" o:connectortype="straight">
              <v:stroke endarrow="block"/>
            </v:shape>
            <v:rect id="_x0000_s1073" style="position:absolute;left:2360;top:1182;width:6277;height:622">
              <v:textbox style="mso-next-textbox:#_x0000_s1073">
                <w:txbxContent>
                  <w:p w:rsidR="00066635" w:rsidRPr="000E76F3" w:rsidRDefault="00066635" w:rsidP="00380E80">
                    <w:pPr>
                      <w:jc w:val="center"/>
                      <w:rPr>
                        <w:rFonts w:ascii="Times New Roman" w:hAnsi="Times New Roman"/>
                        <w:b/>
                        <w:sz w:val="28"/>
                        <w:szCs w:val="24"/>
                      </w:rPr>
                    </w:pPr>
                    <w:r w:rsidRPr="00380E80">
                      <w:rPr>
                        <w:rFonts w:ascii="Times New Roman" w:hAnsi="Times New Roman"/>
                        <w:b/>
                        <w:sz w:val="24"/>
                        <w:szCs w:val="24"/>
                      </w:rPr>
                      <w:t xml:space="preserve">Муниципальное бюджетное общеобразовательное учреждение </w:t>
                    </w:r>
                    <w:r w:rsidRPr="000E76F3">
                      <w:rPr>
                        <w:rFonts w:ascii="Times New Roman" w:hAnsi="Times New Roman"/>
                        <w:b/>
                        <w:sz w:val="28"/>
                        <w:szCs w:val="24"/>
                      </w:rPr>
                      <w:t>«Такмыкская СОШ»</w:t>
                    </w:r>
                  </w:p>
                  <w:p w:rsidR="00066635" w:rsidRPr="000E76F3" w:rsidRDefault="00066635" w:rsidP="00380E80"/>
                </w:txbxContent>
              </v:textbox>
            </v:rect>
            <v:roundrect id="_x0000_s1074" style="position:absolute;left:2511;top:8219;width:2037;height:1635" arcsize="10923f">
              <v:textbox style="mso-next-textbox:#_x0000_s1074">
                <w:txbxContent>
                  <w:p w:rsidR="00066635" w:rsidRDefault="00066635" w:rsidP="00380E80">
                    <w:pPr>
                      <w:spacing w:after="80"/>
                      <w:jc w:val="center"/>
                      <w:rPr>
                        <w:rFonts w:ascii="Times New Roman" w:hAnsi="Times New Roman"/>
                      </w:rPr>
                    </w:pPr>
                    <w:proofErr w:type="spellStart"/>
                    <w:r w:rsidRPr="00A324E0">
                      <w:rPr>
                        <w:rFonts w:ascii="Times New Roman" w:hAnsi="Times New Roman"/>
                      </w:rPr>
                      <w:t>д</w:t>
                    </w:r>
                    <w:proofErr w:type="gramStart"/>
                    <w:r w:rsidRPr="00A324E0">
                      <w:rPr>
                        <w:rFonts w:ascii="Times New Roman" w:hAnsi="Times New Roman"/>
                      </w:rPr>
                      <w:t>.</w:t>
                    </w:r>
                    <w:r>
                      <w:rPr>
                        <w:rFonts w:ascii="Times New Roman" w:hAnsi="Times New Roman"/>
                      </w:rPr>
                      <w:t>Т</w:t>
                    </w:r>
                    <w:proofErr w:type="gramEnd"/>
                    <w:r>
                      <w:rPr>
                        <w:rFonts w:ascii="Times New Roman" w:hAnsi="Times New Roman"/>
                      </w:rPr>
                      <w:t>акмык</w:t>
                    </w:r>
                    <w:proofErr w:type="spellEnd"/>
                  </w:p>
                  <w:p w:rsidR="00066635" w:rsidRPr="006A44DE" w:rsidRDefault="00066635" w:rsidP="000C00D2">
                    <w:pPr>
                      <w:pStyle w:val="aff"/>
                      <w:numPr>
                        <w:ilvl w:val="0"/>
                        <w:numId w:val="56"/>
                      </w:numPr>
                      <w:ind w:left="1134" w:hanging="425"/>
                      <w:rPr>
                        <w:rFonts w:ascii="Times New Roman" w:hAnsi="Times New Roman"/>
                        <w:sz w:val="20"/>
                        <w:szCs w:val="20"/>
                      </w:rPr>
                    </w:pPr>
                    <w:r w:rsidRPr="006A44DE">
                      <w:rPr>
                        <w:rFonts w:ascii="Times New Roman" w:hAnsi="Times New Roman"/>
                        <w:sz w:val="20"/>
                        <w:szCs w:val="20"/>
                      </w:rPr>
                      <w:t>ДОО</w:t>
                    </w:r>
                  </w:p>
                  <w:p w:rsidR="00066635" w:rsidRPr="006A44DE" w:rsidRDefault="00066635" w:rsidP="000C00D2">
                    <w:pPr>
                      <w:pStyle w:val="aff"/>
                      <w:numPr>
                        <w:ilvl w:val="0"/>
                        <w:numId w:val="56"/>
                      </w:numPr>
                      <w:ind w:left="1134" w:hanging="425"/>
                      <w:rPr>
                        <w:rFonts w:ascii="Times New Roman" w:hAnsi="Times New Roman"/>
                        <w:sz w:val="20"/>
                        <w:szCs w:val="20"/>
                      </w:rPr>
                    </w:pPr>
                    <w:r w:rsidRPr="006A44DE">
                      <w:rPr>
                        <w:rFonts w:ascii="Times New Roman" w:hAnsi="Times New Roman"/>
                        <w:sz w:val="20"/>
                        <w:szCs w:val="20"/>
                      </w:rPr>
                      <w:t>НОО</w:t>
                    </w:r>
                  </w:p>
                  <w:p w:rsidR="00066635" w:rsidRPr="006A44DE" w:rsidRDefault="00066635" w:rsidP="000C00D2">
                    <w:pPr>
                      <w:pStyle w:val="aff"/>
                      <w:numPr>
                        <w:ilvl w:val="0"/>
                        <w:numId w:val="56"/>
                      </w:numPr>
                      <w:ind w:left="1134" w:hanging="425"/>
                      <w:rPr>
                        <w:rFonts w:ascii="Times New Roman" w:hAnsi="Times New Roman"/>
                        <w:sz w:val="20"/>
                        <w:szCs w:val="20"/>
                      </w:rPr>
                    </w:pPr>
                    <w:r w:rsidRPr="006A44DE">
                      <w:rPr>
                        <w:rFonts w:ascii="Times New Roman" w:hAnsi="Times New Roman"/>
                        <w:sz w:val="20"/>
                        <w:szCs w:val="20"/>
                      </w:rPr>
                      <w:t>ООО</w:t>
                    </w:r>
                  </w:p>
                  <w:p w:rsidR="00066635" w:rsidRPr="006A44DE" w:rsidRDefault="00066635" w:rsidP="000C00D2">
                    <w:pPr>
                      <w:pStyle w:val="aff"/>
                      <w:numPr>
                        <w:ilvl w:val="0"/>
                        <w:numId w:val="56"/>
                      </w:numPr>
                      <w:ind w:left="1134" w:hanging="425"/>
                      <w:rPr>
                        <w:rFonts w:ascii="Times New Roman" w:hAnsi="Times New Roman"/>
                        <w:sz w:val="20"/>
                        <w:szCs w:val="20"/>
                      </w:rPr>
                    </w:pPr>
                    <w:r w:rsidRPr="006A44DE">
                      <w:rPr>
                        <w:rFonts w:ascii="Times New Roman" w:hAnsi="Times New Roman"/>
                        <w:sz w:val="20"/>
                        <w:szCs w:val="20"/>
                      </w:rPr>
                      <w:t>СОО</w:t>
                    </w:r>
                  </w:p>
                  <w:p w:rsidR="00066635" w:rsidRPr="006A44DE" w:rsidRDefault="00066635" w:rsidP="000C00D2">
                    <w:pPr>
                      <w:pStyle w:val="aff"/>
                      <w:numPr>
                        <w:ilvl w:val="0"/>
                        <w:numId w:val="56"/>
                      </w:numPr>
                      <w:ind w:left="1134" w:hanging="425"/>
                      <w:rPr>
                        <w:rFonts w:ascii="Times New Roman" w:hAnsi="Times New Roman"/>
                        <w:sz w:val="20"/>
                        <w:szCs w:val="20"/>
                      </w:rPr>
                    </w:pPr>
                    <w:r w:rsidRPr="006A44DE">
                      <w:rPr>
                        <w:rFonts w:ascii="Times New Roman" w:hAnsi="Times New Roman"/>
                        <w:sz w:val="20"/>
                        <w:szCs w:val="20"/>
                      </w:rPr>
                      <w:t>Доп.О.</w:t>
                    </w:r>
                  </w:p>
                  <w:p w:rsidR="00066635" w:rsidRPr="006A44DE" w:rsidRDefault="00066635" w:rsidP="000C00D2">
                    <w:pPr>
                      <w:pStyle w:val="aff"/>
                      <w:numPr>
                        <w:ilvl w:val="0"/>
                        <w:numId w:val="56"/>
                      </w:numPr>
                      <w:ind w:left="1134" w:hanging="425"/>
                      <w:rPr>
                        <w:rFonts w:ascii="Times New Roman" w:hAnsi="Times New Roman"/>
                        <w:sz w:val="20"/>
                        <w:szCs w:val="20"/>
                      </w:rPr>
                    </w:pPr>
                    <w:r>
                      <w:rPr>
                        <w:rFonts w:ascii="Times New Roman" w:hAnsi="Times New Roman"/>
                        <w:sz w:val="20"/>
                        <w:szCs w:val="20"/>
                      </w:rPr>
                      <w:t>С</w:t>
                    </w:r>
                    <w:r w:rsidRPr="006A44DE">
                      <w:rPr>
                        <w:rFonts w:ascii="Times New Roman" w:hAnsi="Times New Roman"/>
                        <w:sz w:val="20"/>
                        <w:szCs w:val="20"/>
                      </w:rPr>
                      <w:t>ППЛП</w:t>
                    </w:r>
                  </w:p>
                </w:txbxContent>
              </v:textbox>
            </v:roundrect>
            <v:roundrect id="_x0000_s1075" style="position:absolute;left:4896;top:8219;width:2170;height:1635" arcsize="10923f">
              <v:textbox style="mso-next-textbox:#_x0000_s1075">
                <w:txbxContent>
                  <w:p w:rsidR="00066635" w:rsidRDefault="00066635" w:rsidP="00380E80">
                    <w:pPr>
                      <w:jc w:val="center"/>
                      <w:rPr>
                        <w:rFonts w:ascii="Times New Roman" w:hAnsi="Times New Roman"/>
                      </w:rPr>
                    </w:pPr>
                    <w:proofErr w:type="spellStart"/>
                    <w:r w:rsidRPr="00A324E0">
                      <w:rPr>
                        <w:rFonts w:ascii="Times New Roman" w:hAnsi="Times New Roman"/>
                      </w:rPr>
                      <w:t>д</w:t>
                    </w:r>
                    <w:proofErr w:type="gramStart"/>
                    <w:r w:rsidRPr="00A324E0">
                      <w:rPr>
                        <w:rFonts w:ascii="Times New Roman" w:hAnsi="Times New Roman"/>
                      </w:rPr>
                      <w:t>.</w:t>
                    </w:r>
                    <w:r>
                      <w:rPr>
                        <w:rFonts w:ascii="Times New Roman" w:hAnsi="Times New Roman"/>
                      </w:rPr>
                      <w:t>Р</w:t>
                    </w:r>
                    <w:proofErr w:type="gramEnd"/>
                    <w:r>
                      <w:rPr>
                        <w:rFonts w:ascii="Times New Roman" w:hAnsi="Times New Roman"/>
                      </w:rPr>
                      <w:t>ешетниково</w:t>
                    </w:r>
                    <w:proofErr w:type="spellEnd"/>
                  </w:p>
                  <w:p w:rsidR="00066635" w:rsidRPr="006A44DE" w:rsidRDefault="00066635" w:rsidP="000C00D2">
                    <w:pPr>
                      <w:pStyle w:val="aff"/>
                      <w:numPr>
                        <w:ilvl w:val="0"/>
                        <w:numId w:val="58"/>
                      </w:numPr>
                      <w:ind w:left="567" w:hanging="436"/>
                      <w:jc w:val="center"/>
                      <w:rPr>
                        <w:rFonts w:ascii="Times New Roman" w:hAnsi="Times New Roman"/>
                      </w:rPr>
                    </w:pPr>
                    <w:r w:rsidRPr="006A44DE">
                      <w:rPr>
                        <w:rFonts w:ascii="Times New Roman" w:hAnsi="Times New Roman"/>
                      </w:rPr>
                      <w:t>НОО</w:t>
                    </w:r>
                  </w:p>
                </w:txbxContent>
              </v:textbox>
            </v:roundrect>
            <v:shape id="_x0000_s1076" type="#_x0000_t32" style="position:absolute;left:5969;top:6529;width:12;height:1690;flip:x y" o:connectortype="straight">
              <v:stroke startarrow="block" endarrow="block"/>
            </v:shape>
            <v:shape id="_x0000_s1077" type="#_x0000_t32" style="position:absolute;left:3530;top:6546;width:2;height:1673;flip:y" o:connectortype="straight">
              <v:stroke startarrow="block"/>
            </v:shape>
            <v:rect id="_x0000_s1078" style="position:absolute;left:2756;top:6874;width:6406;height:344">
              <v:textbox style="mso-next-textbox:#_x0000_s1078">
                <w:txbxContent>
                  <w:p w:rsidR="00066635" w:rsidRPr="000E76F3" w:rsidRDefault="00066635" w:rsidP="00380E80">
                    <w:pPr>
                      <w:jc w:val="center"/>
                      <w:rPr>
                        <w:rFonts w:ascii="Times New Roman" w:hAnsi="Times New Roman"/>
                        <w:sz w:val="24"/>
                        <w:szCs w:val="24"/>
                      </w:rPr>
                    </w:pPr>
                    <w:r w:rsidRPr="000E76F3">
                      <w:rPr>
                        <w:rFonts w:ascii="Times New Roman" w:hAnsi="Times New Roman"/>
                        <w:sz w:val="24"/>
                        <w:szCs w:val="24"/>
                      </w:rPr>
                      <w:t>Методические объединения, кафедры, творческие группы, советы</w:t>
                    </w:r>
                  </w:p>
                  <w:p w:rsidR="00066635" w:rsidRPr="000E76F3" w:rsidRDefault="00066635" w:rsidP="00380E80">
                    <w:pPr>
                      <w:rPr>
                        <w:rFonts w:ascii="Times New Roman" w:hAnsi="Times New Roman"/>
                        <w:sz w:val="24"/>
                        <w:szCs w:val="24"/>
                      </w:rPr>
                    </w:pPr>
                  </w:p>
                  <w:p w:rsidR="00066635" w:rsidRPr="000E76F3" w:rsidRDefault="00066635" w:rsidP="00380E80">
                    <w:pPr>
                      <w:jc w:val="center"/>
                      <w:rPr>
                        <w:rFonts w:ascii="Times New Roman" w:hAnsi="Times New Roman"/>
                        <w:sz w:val="24"/>
                        <w:szCs w:val="24"/>
                      </w:rPr>
                    </w:pPr>
                  </w:p>
                </w:txbxContent>
              </v:textbox>
            </v:rect>
            <v:shapetype id="_x0000_t112" coordsize="21600,21600" o:spt="112" path="m,l,21600r21600,l21600,xem2610,nfl2610,21600em18990,nfl18990,21600e">
              <v:stroke joinstyle="miter"/>
              <v:path o:extrusionok="f" gradientshapeok="t" o:connecttype="rect" textboxrect="2610,0,18990,21600"/>
            </v:shapetype>
            <v:shape id="_x0000_s1079" type="#_x0000_t112" style="position:absolute;left:5234;top:7402;width:3928;height:284">
              <v:textbox style="mso-next-textbox:#_x0000_s1079">
                <w:txbxContent>
                  <w:p w:rsidR="00066635" w:rsidRPr="00DA0BF3" w:rsidRDefault="00066635" w:rsidP="00380E80">
                    <w:pPr>
                      <w:jc w:val="center"/>
                      <w:rPr>
                        <w:rFonts w:ascii="Times New Roman" w:hAnsi="Times New Roman"/>
                      </w:rPr>
                    </w:pPr>
                    <w:r w:rsidRPr="00DA0BF3">
                      <w:rPr>
                        <w:rFonts w:ascii="Times New Roman" w:hAnsi="Times New Roman"/>
                      </w:rPr>
                      <w:t>Подвоз дошкольников</w:t>
                    </w:r>
                  </w:p>
                  <w:p w:rsidR="00066635" w:rsidRDefault="00066635" w:rsidP="00380E80">
                    <w:pPr>
                      <w:jc w:val="center"/>
                    </w:pPr>
                  </w:p>
                </w:txbxContent>
              </v:textbox>
            </v:shape>
            <v:group id="_x0000_s1080" style="position:absolute;left:2511;top:3377;width:6935;height:2980" coordorigin="2511,3357" coordsize="6935,2980">
              <v:rect id="_x0000_s1081" style="position:absolute;left:4495;top:3357;width:3020;height:411">
                <v:textbox style="mso-next-textbox:#_x0000_s1081">
                  <w:txbxContent>
                    <w:p w:rsidR="00066635" w:rsidRPr="00BA063E" w:rsidRDefault="00066635" w:rsidP="00380E80">
                      <w:pPr>
                        <w:jc w:val="center"/>
                        <w:rPr>
                          <w:rFonts w:ascii="Times New Roman" w:hAnsi="Times New Roman"/>
                          <w:sz w:val="36"/>
                          <w:szCs w:val="36"/>
                        </w:rPr>
                      </w:pPr>
                      <w:r w:rsidRPr="00BA063E">
                        <w:rPr>
                          <w:rFonts w:ascii="Times New Roman" w:hAnsi="Times New Roman"/>
                          <w:sz w:val="36"/>
                          <w:szCs w:val="36"/>
                        </w:rPr>
                        <w:t>Администрация</w:t>
                      </w:r>
                    </w:p>
                    <w:p w:rsidR="00066635" w:rsidRPr="00DF31C4" w:rsidRDefault="00066635" w:rsidP="00380E80">
                      <w:pPr>
                        <w:jc w:val="center"/>
                        <w:rPr>
                          <w:sz w:val="36"/>
                          <w:szCs w:val="36"/>
                        </w:rPr>
                      </w:pPr>
                    </w:p>
                  </w:txbxContent>
                </v:textbox>
              </v:rect>
              <v:shape id="_x0000_s1082" type="#_x0000_t32" style="position:absolute;left:3471;top:3768;width:2534;height:140;flip:x" o:connectortype="straight">
                <v:stroke endarrow="block"/>
              </v:shape>
              <v:shape id="_x0000_s1083" type="#_x0000_t32" style="position:absolute;left:5994;top:3768;width:11;height:140;flip:x" o:connectortype="straight">
                <v:stroke endarrow="block"/>
              </v:shape>
              <v:shape id="_x0000_s1084" type="#_x0000_t32" style="position:absolute;left:6005;top:3768;width:2476;height:140" o:connectortype="straight">
                <v:stroke endarrow="block"/>
              </v:shape>
              <v:rect id="_x0000_s1085" style="position:absolute;left:2511;top:3908;width:1920;height:375">
                <v:textbox style="mso-next-textbox:#_x0000_s1085">
                  <w:txbxContent>
                    <w:p w:rsidR="00066635" w:rsidRPr="00A324E0" w:rsidRDefault="00066635" w:rsidP="00380E80">
                      <w:pPr>
                        <w:jc w:val="center"/>
                        <w:rPr>
                          <w:rFonts w:ascii="Times New Roman" w:hAnsi="Times New Roman"/>
                        </w:rPr>
                      </w:pPr>
                      <w:r>
                        <w:rPr>
                          <w:rFonts w:ascii="Times New Roman" w:hAnsi="Times New Roman"/>
                        </w:rPr>
                        <w:t xml:space="preserve">Зам. по </w:t>
                      </w:r>
                      <w:r w:rsidRPr="00A324E0">
                        <w:rPr>
                          <w:rFonts w:ascii="Times New Roman" w:hAnsi="Times New Roman"/>
                        </w:rPr>
                        <w:t>УВР</w:t>
                      </w:r>
                    </w:p>
                  </w:txbxContent>
                </v:textbox>
              </v:rect>
              <v:rect id="_x0000_s1086" style="position:absolute;left:2511;top:4420;width:1920;height:451">
                <v:textbox style="mso-next-textbox:#_x0000_s1086">
                  <w:txbxContent>
                    <w:p w:rsidR="00066635" w:rsidRPr="00A324E0" w:rsidRDefault="00066635" w:rsidP="00380E80">
                      <w:pPr>
                        <w:jc w:val="center"/>
                        <w:rPr>
                          <w:rFonts w:ascii="Times New Roman" w:hAnsi="Times New Roman"/>
                        </w:rPr>
                      </w:pPr>
                      <w:r>
                        <w:rPr>
                          <w:rFonts w:ascii="Times New Roman" w:hAnsi="Times New Roman"/>
                        </w:rPr>
                        <w:t>Блок качества образования</w:t>
                      </w:r>
                    </w:p>
                  </w:txbxContent>
                </v:textbox>
              </v:rect>
              <v:shape id="_x0000_s1087" type="#_x0000_t32" style="position:absolute;left:3471;top:4283;width:1;height:137" o:connectortype="straight">
                <v:stroke endarrow="block"/>
              </v:shape>
              <v:rect id="_x0000_s1088" style="position:absolute;left:4901;top:3908;width:2185;height:375">
                <v:textbox style="mso-next-textbox:#_x0000_s1088">
                  <w:txbxContent>
                    <w:p w:rsidR="00066635" w:rsidRPr="00A324E0" w:rsidRDefault="00066635" w:rsidP="00380E80">
                      <w:pPr>
                        <w:jc w:val="center"/>
                        <w:rPr>
                          <w:rFonts w:ascii="Times New Roman" w:hAnsi="Times New Roman"/>
                        </w:rPr>
                      </w:pPr>
                      <w:r>
                        <w:rPr>
                          <w:rFonts w:ascii="Times New Roman" w:hAnsi="Times New Roman"/>
                        </w:rPr>
                        <w:t xml:space="preserve">Зам. по </w:t>
                      </w:r>
                      <w:r w:rsidRPr="00A324E0">
                        <w:rPr>
                          <w:rFonts w:ascii="Times New Roman" w:hAnsi="Times New Roman"/>
                        </w:rPr>
                        <w:t>ВР</w:t>
                      </w:r>
                    </w:p>
                  </w:txbxContent>
                </v:textbox>
              </v:rect>
              <v:rect id="_x0000_s1089" style="position:absolute;left:4901;top:4420;width:2185;height:451">
                <v:textbox style="mso-next-textbox:#_x0000_s1089">
                  <w:txbxContent>
                    <w:p w:rsidR="00066635" w:rsidRPr="00A324E0" w:rsidRDefault="00066635" w:rsidP="00380E80">
                      <w:pPr>
                        <w:jc w:val="center"/>
                        <w:rPr>
                          <w:rFonts w:ascii="Times New Roman" w:hAnsi="Times New Roman"/>
                        </w:rPr>
                      </w:pPr>
                      <w:r>
                        <w:rPr>
                          <w:rFonts w:ascii="Times New Roman" w:hAnsi="Times New Roman"/>
                        </w:rPr>
                        <w:t xml:space="preserve">Блок воспитания, </w:t>
                      </w:r>
                      <w:proofErr w:type="spellStart"/>
                      <w:r>
                        <w:rPr>
                          <w:rFonts w:ascii="Times New Roman" w:hAnsi="Times New Roman"/>
                        </w:rPr>
                        <w:t>здоровьесбережения</w:t>
                      </w:r>
                      <w:proofErr w:type="spellEnd"/>
                    </w:p>
                  </w:txbxContent>
                </v:textbox>
              </v:rect>
              <v:shape id="_x0000_s1090" type="#_x0000_t32" style="position:absolute;left:5994;top:4283;width:1;height:137" o:connectortype="straight">
                <v:stroke endarrow="block"/>
              </v:shape>
              <v:rect id="_x0000_s1091" style="position:absolute;left:2511;top:5022;width:4575;height:1315">
                <v:textbox style="mso-next-textbox:#_x0000_s1091">
                  <w:txbxContent>
                    <w:p w:rsidR="00066635" w:rsidRPr="000E76F3" w:rsidRDefault="00066635" w:rsidP="00380E80">
                      <w:pPr>
                        <w:spacing w:after="0"/>
                        <w:rPr>
                          <w:rFonts w:ascii="Times New Roman" w:hAnsi="Times New Roman"/>
                        </w:rPr>
                      </w:pPr>
                      <w:r w:rsidRPr="000E76F3">
                        <w:rPr>
                          <w:rFonts w:ascii="Times New Roman" w:hAnsi="Times New Roman"/>
                        </w:rPr>
                        <w:t xml:space="preserve">Научно-методическое обеспечение развития ОК. </w:t>
                      </w:r>
                    </w:p>
                    <w:p w:rsidR="00066635" w:rsidRPr="000E76F3" w:rsidRDefault="00066635" w:rsidP="00380E80">
                      <w:pPr>
                        <w:spacing w:after="0"/>
                        <w:rPr>
                          <w:rFonts w:ascii="Times New Roman" w:hAnsi="Times New Roman"/>
                        </w:rPr>
                      </w:pPr>
                      <w:r w:rsidRPr="000E76F3">
                        <w:rPr>
                          <w:rFonts w:ascii="Times New Roman" w:hAnsi="Times New Roman"/>
                        </w:rPr>
                        <w:t>Профессиональное развитие педагогов</w:t>
                      </w:r>
                    </w:p>
                    <w:p w:rsidR="00066635" w:rsidRPr="000E76F3" w:rsidRDefault="00066635" w:rsidP="00380E80">
                      <w:pPr>
                        <w:spacing w:after="0"/>
                        <w:rPr>
                          <w:rFonts w:ascii="Times New Roman" w:hAnsi="Times New Roman"/>
                        </w:rPr>
                      </w:pPr>
                      <w:r w:rsidRPr="000E76F3">
                        <w:rPr>
                          <w:rFonts w:ascii="Times New Roman" w:hAnsi="Times New Roman"/>
                        </w:rPr>
                        <w:t>Организация работы:</w:t>
                      </w:r>
                    </w:p>
                    <w:p w:rsidR="00066635" w:rsidRPr="0057183C" w:rsidRDefault="00066635" w:rsidP="000C00D2">
                      <w:pPr>
                        <w:pStyle w:val="aff"/>
                        <w:numPr>
                          <w:ilvl w:val="0"/>
                          <w:numId w:val="57"/>
                        </w:numPr>
                        <w:spacing w:after="0"/>
                        <w:ind w:left="426" w:hanging="284"/>
                        <w:rPr>
                          <w:rFonts w:ascii="Times New Roman" w:hAnsi="Times New Roman"/>
                        </w:rPr>
                      </w:pPr>
                      <w:r>
                        <w:rPr>
                          <w:rFonts w:ascii="Times New Roman" w:hAnsi="Times New Roman"/>
                        </w:rPr>
                        <w:t>С</w:t>
                      </w:r>
                      <w:r w:rsidRPr="0041693B">
                        <w:rPr>
                          <w:rFonts w:ascii="Times New Roman" w:hAnsi="Times New Roman"/>
                        </w:rPr>
                        <w:t>ППЛП</w:t>
                      </w:r>
                    </w:p>
                  </w:txbxContent>
                </v:textbox>
              </v:rect>
              <v:rect id="_x0000_s1092" style="position:absolute;left:7515;top:4420;width:1931;height:451">
                <v:textbox style="mso-next-textbox:#_x0000_s1092">
                  <w:txbxContent>
                    <w:p w:rsidR="00066635" w:rsidRPr="0041693B" w:rsidRDefault="00066635" w:rsidP="00380E80">
                      <w:pPr>
                        <w:jc w:val="center"/>
                        <w:rPr>
                          <w:rFonts w:ascii="Times New Roman" w:hAnsi="Times New Roman"/>
                        </w:rPr>
                      </w:pPr>
                      <w:r w:rsidRPr="0041693B">
                        <w:rPr>
                          <w:rFonts w:ascii="Times New Roman" w:hAnsi="Times New Roman"/>
                        </w:rPr>
                        <w:t>Хозяйственно-экономический  блок</w:t>
                      </w:r>
                    </w:p>
                    <w:p w:rsidR="00066635" w:rsidRPr="002D1F65" w:rsidRDefault="00066635" w:rsidP="00380E80"/>
                  </w:txbxContent>
                </v:textbox>
              </v:rect>
              <v:shape id="_x0000_s1093" type="#_x0000_t32" style="position:absolute;left:8481;top:4283;width:1;height:137" o:connectortype="straight">
                <v:stroke endarrow="block"/>
              </v:shape>
              <v:rect id="_x0000_s1094" style="position:absolute;left:7515;top:3908;width:1931;height:375">
                <v:textbox style="mso-next-textbox:#_x0000_s1094">
                  <w:txbxContent>
                    <w:p w:rsidR="00066635" w:rsidRPr="00A96CF3" w:rsidRDefault="00066635" w:rsidP="00380E80">
                      <w:pPr>
                        <w:jc w:val="center"/>
                        <w:rPr>
                          <w:rFonts w:ascii="Times New Roman" w:hAnsi="Times New Roman"/>
                        </w:rPr>
                      </w:pPr>
                      <w:r w:rsidRPr="00A96CF3">
                        <w:rPr>
                          <w:rFonts w:ascii="Times New Roman" w:hAnsi="Times New Roman"/>
                        </w:rPr>
                        <w:t>За</w:t>
                      </w:r>
                      <w:r>
                        <w:rPr>
                          <w:rFonts w:ascii="Times New Roman" w:hAnsi="Times New Roman"/>
                        </w:rPr>
                        <w:t>вхоз</w:t>
                      </w:r>
                    </w:p>
                  </w:txbxContent>
                </v:textbox>
              </v:rect>
              <v:shape id="_x0000_s1095" type="#_x0000_t32" style="position:absolute;left:3471;top:4871;width:1;height:151" o:connectortype="straight">
                <v:stroke endarrow="block"/>
              </v:shape>
              <v:shape id="_x0000_s1096" type="#_x0000_t32" style="position:absolute;left:6005;top:4871;width:1;height:151" o:connectortype="straight">
                <v:stroke endarrow="block"/>
              </v:shape>
            </v:group>
            <v:roundrect id="_x0000_s1097" style="position:absolute;left:7227;top:8219;width:2171;height:1635" arcsize="10923f">
              <v:textbox style="mso-next-textbox:#_x0000_s1097">
                <w:txbxContent>
                  <w:p w:rsidR="00066635" w:rsidRDefault="00066635" w:rsidP="00380E80">
                    <w:pPr>
                      <w:spacing w:after="0"/>
                      <w:jc w:val="center"/>
                      <w:rPr>
                        <w:rFonts w:ascii="Times New Roman" w:hAnsi="Times New Roman"/>
                      </w:rPr>
                    </w:pPr>
                    <w:proofErr w:type="spellStart"/>
                    <w:r w:rsidRPr="00A324E0">
                      <w:rPr>
                        <w:rFonts w:ascii="Times New Roman" w:hAnsi="Times New Roman"/>
                      </w:rPr>
                      <w:t>д</w:t>
                    </w:r>
                    <w:proofErr w:type="gramStart"/>
                    <w:r w:rsidRPr="00A324E0">
                      <w:rPr>
                        <w:rFonts w:ascii="Times New Roman" w:hAnsi="Times New Roman"/>
                      </w:rPr>
                      <w:t>.</w:t>
                    </w:r>
                    <w:r>
                      <w:rPr>
                        <w:rFonts w:ascii="Times New Roman" w:hAnsi="Times New Roman"/>
                      </w:rPr>
                      <w:t>Б</w:t>
                    </w:r>
                    <w:proofErr w:type="gramEnd"/>
                    <w:r>
                      <w:rPr>
                        <w:rFonts w:ascii="Times New Roman" w:hAnsi="Times New Roman"/>
                      </w:rPr>
                      <w:t>отвино</w:t>
                    </w:r>
                    <w:proofErr w:type="spellEnd"/>
                  </w:p>
                  <w:p w:rsidR="00066635" w:rsidRPr="0011662B" w:rsidRDefault="00066635" w:rsidP="00380E80">
                    <w:pPr>
                      <w:spacing w:after="0"/>
                      <w:jc w:val="center"/>
                      <w:rPr>
                        <w:rFonts w:ascii="Times New Roman" w:hAnsi="Times New Roman"/>
                      </w:rPr>
                    </w:pPr>
                    <w:r>
                      <w:rPr>
                        <w:rFonts w:ascii="Times New Roman" w:hAnsi="Times New Roman"/>
                      </w:rPr>
                      <w:t>подвоз</w:t>
                    </w:r>
                  </w:p>
                  <w:p w:rsidR="00066635" w:rsidRPr="0011662B" w:rsidRDefault="00066635" w:rsidP="000C00D2">
                    <w:pPr>
                      <w:pStyle w:val="aff"/>
                      <w:numPr>
                        <w:ilvl w:val="0"/>
                        <w:numId w:val="58"/>
                      </w:numPr>
                      <w:ind w:left="567" w:hanging="436"/>
                      <w:jc w:val="center"/>
                      <w:rPr>
                        <w:rFonts w:ascii="Times New Roman" w:hAnsi="Times New Roman"/>
                      </w:rPr>
                    </w:pPr>
                    <w:r w:rsidRPr="006A44DE">
                      <w:rPr>
                        <w:rFonts w:ascii="Times New Roman" w:hAnsi="Times New Roman"/>
                      </w:rPr>
                      <w:t>НОО</w:t>
                    </w:r>
                  </w:p>
                  <w:p w:rsidR="00066635" w:rsidRPr="006A44DE" w:rsidRDefault="00066635" w:rsidP="000C00D2">
                    <w:pPr>
                      <w:pStyle w:val="aff"/>
                      <w:numPr>
                        <w:ilvl w:val="0"/>
                        <w:numId w:val="58"/>
                      </w:numPr>
                      <w:ind w:left="567" w:hanging="436"/>
                      <w:jc w:val="center"/>
                      <w:rPr>
                        <w:rFonts w:ascii="Times New Roman" w:hAnsi="Times New Roman"/>
                      </w:rPr>
                    </w:pPr>
                    <w:r>
                      <w:rPr>
                        <w:rFonts w:ascii="Times New Roman" w:hAnsi="Times New Roman"/>
                      </w:rPr>
                      <w:t>ООО</w:t>
                    </w:r>
                  </w:p>
                </w:txbxContent>
              </v:textbox>
            </v:roundrect>
            <w10:wrap type="none"/>
            <w10:anchorlock/>
          </v:group>
        </w:pict>
      </w:r>
    </w:p>
    <w:p w:rsidR="008E61FF" w:rsidRPr="00F514DE" w:rsidRDefault="008E61FF" w:rsidP="008E61FF">
      <w:pPr>
        <w:spacing w:after="0" w:line="240" w:lineRule="auto"/>
        <w:jc w:val="both"/>
        <w:rPr>
          <w:rFonts w:ascii="Times New Roman" w:eastAsia="Calibri" w:hAnsi="Times New Roman" w:cs="Times New Roman"/>
          <w:b/>
          <w:sz w:val="24"/>
          <w:szCs w:val="24"/>
        </w:rPr>
      </w:pPr>
      <w:r w:rsidRPr="00F514DE">
        <w:rPr>
          <w:rFonts w:ascii="Times New Roman" w:eastAsia="Calibri" w:hAnsi="Times New Roman" w:cs="Times New Roman"/>
          <w:b/>
          <w:sz w:val="24"/>
          <w:szCs w:val="24"/>
        </w:rPr>
        <w:lastRenderedPageBreak/>
        <w:t>Научно – методическое, кадровое и материально-техническое обеспечение образовательного процесса</w:t>
      </w:r>
    </w:p>
    <w:p w:rsidR="008E61FF" w:rsidRPr="008E61FF" w:rsidRDefault="008E61FF" w:rsidP="008E61FF">
      <w:pPr>
        <w:spacing w:after="0" w:line="240" w:lineRule="auto"/>
        <w:jc w:val="both"/>
        <w:rPr>
          <w:rFonts w:ascii="Times New Roman" w:eastAsia="Calibri" w:hAnsi="Times New Roman" w:cs="Times New Roman"/>
          <w:sz w:val="24"/>
          <w:szCs w:val="24"/>
        </w:rPr>
      </w:pPr>
      <w:r w:rsidRPr="008E61FF">
        <w:rPr>
          <w:rFonts w:ascii="Times New Roman" w:eastAsia="Calibri" w:hAnsi="Times New Roman" w:cs="Times New Roman"/>
          <w:sz w:val="24"/>
          <w:szCs w:val="24"/>
        </w:rPr>
        <w:t>Научно – методическое обеспечение образовате</w:t>
      </w:r>
      <w:r>
        <w:rPr>
          <w:rFonts w:ascii="Times New Roman" w:eastAsia="Calibri" w:hAnsi="Times New Roman" w:cs="Times New Roman"/>
          <w:sz w:val="24"/>
          <w:szCs w:val="24"/>
        </w:rPr>
        <w:t xml:space="preserve">льного процесса складывается из </w:t>
      </w:r>
      <w:r w:rsidRPr="008E61FF">
        <w:rPr>
          <w:rFonts w:ascii="Times New Roman" w:eastAsia="Calibri" w:hAnsi="Times New Roman" w:cs="Times New Roman"/>
          <w:sz w:val="24"/>
          <w:szCs w:val="24"/>
        </w:rPr>
        <w:t>традиционных программ, рекомендуемых МО РФ к освоению</w:t>
      </w:r>
      <w:r>
        <w:rPr>
          <w:rFonts w:ascii="Times New Roman" w:eastAsia="Calibri" w:hAnsi="Times New Roman" w:cs="Times New Roman"/>
          <w:sz w:val="24"/>
          <w:szCs w:val="24"/>
        </w:rPr>
        <w:t xml:space="preserve"> всеми учащимися на минимальном </w:t>
      </w:r>
      <w:r w:rsidRPr="008E61FF">
        <w:rPr>
          <w:rFonts w:ascii="Times New Roman" w:eastAsia="Calibri" w:hAnsi="Times New Roman" w:cs="Times New Roman"/>
          <w:sz w:val="24"/>
          <w:szCs w:val="24"/>
        </w:rPr>
        <w:t>базовом уровне в соответствие с государственными стандартами.</w:t>
      </w:r>
    </w:p>
    <w:p w:rsidR="008E61FF" w:rsidRPr="008E61FF" w:rsidRDefault="008E61FF" w:rsidP="008E61FF">
      <w:pPr>
        <w:spacing w:after="0" w:line="240" w:lineRule="auto"/>
        <w:jc w:val="both"/>
        <w:rPr>
          <w:rFonts w:ascii="Times New Roman" w:eastAsia="Calibri" w:hAnsi="Times New Roman" w:cs="Times New Roman"/>
          <w:sz w:val="24"/>
          <w:szCs w:val="24"/>
        </w:rPr>
      </w:pPr>
      <w:r w:rsidRPr="008E61FF">
        <w:rPr>
          <w:rFonts w:ascii="Times New Roman" w:eastAsia="Calibri" w:hAnsi="Times New Roman" w:cs="Times New Roman"/>
          <w:sz w:val="24"/>
          <w:szCs w:val="24"/>
        </w:rPr>
        <w:t>В сист</w:t>
      </w:r>
      <w:r>
        <w:rPr>
          <w:rFonts w:ascii="Times New Roman" w:eastAsia="Calibri" w:hAnsi="Times New Roman" w:cs="Times New Roman"/>
          <w:sz w:val="24"/>
          <w:szCs w:val="24"/>
        </w:rPr>
        <w:t xml:space="preserve">еме дополнительного образования </w:t>
      </w:r>
      <w:r w:rsidRPr="008E61FF">
        <w:rPr>
          <w:rFonts w:ascii="Times New Roman" w:eastAsia="Calibri" w:hAnsi="Times New Roman" w:cs="Times New Roman"/>
          <w:sz w:val="24"/>
          <w:szCs w:val="24"/>
        </w:rPr>
        <w:t>использоваться программы, ориентированные на</w:t>
      </w:r>
      <w:r>
        <w:rPr>
          <w:rFonts w:ascii="Times New Roman" w:eastAsia="Calibri" w:hAnsi="Times New Roman" w:cs="Times New Roman"/>
          <w:sz w:val="24"/>
          <w:szCs w:val="24"/>
        </w:rPr>
        <w:t xml:space="preserve"> творческое развитие учащегося. </w:t>
      </w:r>
      <w:r w:rsidRPr="008E61FF">
        <w:rPr>
          <w:rFonts w:ascii="Times New Roman" w:eastAsia="Calibri" w:hAnsi="Times New Roman" w:cs="Times New Roman"/>
          <w:sz w:val="24"/>
          <w:szCs w:val="24"/>
        </w:rPr>
        <w:t>Следующим шагом должно стать создание учителями автор</w:t>
      </w:r>
      <w:r>
        <w:rPr>
          <w:rFonts w:ascii="Times New Roman" w:eastAsia="Calibri" w:hAnsi="Times New Roman" w:cs="Times New Roman"/>
          <w:sz w:val="24"/>
          <w:szCs w:val="24"/>
        </w:rPr>
        <w:t xml:space="preserve">ских, индивидуальных программ и </w:t>
      </w:r>
      <w:r w:rsidRPr="008E61FF">
        <w:rPr>
          <w:rFonts w:ascii="Times New Roman" w:eastAsia="Calibri" w:hAnsi="Times New Roman" w:cs="Times New Roman"/>
          <w:sz w:val="24"/>
          <w:szCs w:val="24"/>
        </w:rPr>
        <w:t>планирований, ориентированные на индивидуальные способности и возможности учащихся.</w:t>
      </w:r>
    </w:p>
    <w:p w:rsidR="008E61FF" w:rsidRPr="008E61FF" w:rsidRDefault="008E61FF" w:rsidP="008E61FF">
      <w:pPr>
        <w:spacing w:after="0" w:line="240" w:lineRule="auto"/>
        <w:jc w:val="both"/>
        <w:rPr>
          <w:rFonts w:ascii="Times New Roman" w:eastAsia="Calibri" w:hAnsi="Times New Roman" w:cs="Times New Roman"/>
          <w:sz w:val="24"/>
          <w:szCs w:val="24"/>
        </w:rPr>
      </w:pPr>
      <w:r w:rsidRPr="008E61FF">
        <w:rPr>
          <w:rFonts w:ascii="Times New Roman" w:eastAsia="Calibri" w:hAnsi="Times New Roman" w:cs="Times New Roman"/>
          <w:sz w:val="24"/>
          <w:szCs w:val="24"/>
        </w:rPr>
        <w:t xml:space="preserve">В период перехода к </w:t>
      </w:r>
      <w:proofErr w:type="spellStart"/>
      <w:r w:rsidRPr="008E61FF">
        <w:rPr>
          <w:rFonts w:ascii="Times New Roman" w:eastAsia="Calibri" w:hAnsi="Times New Roman" w:cs="Times New Roman"/>
          <w:sz w:val="24"/>
          <w:szCs w:val="24"/>
        </w:rPr>
        <w:t>предпрофильной</w:t>
      </w:r>
      <w:proofErr w:type="spellEnd"/>
      <w:r w:rsidRPr="008E61FF">
        <w:rPr>
          <w:rFonts w:ascii="Times New Roman" w:eastAsia="Calibri" w:hAnsi="Times New Roman" w:cs="Times New Roman"/>
          <w:sz w:val="24"/>
          <w:szCs w:val="24"/>
        </w:rPr>
        <w:t xml:space="preserve"> и профильной подг</w:t>
      </w:r>
      <w:r w:rsidR="006A10B6">
        <w:rPr>
          <w:rFonts w:ascii="Times New Roman" w:eastAsia="Calibri" w:hAnsi="Times New Roman" w:cs="Times New Roman"/>
          <w:sz w:val="24"/>
          <w:szCs w:val="24"/>
        </w:rPr>
        <w:t xml:space="preserve">отовки учащихся особое значение </w:t>
      </w:r>
      <w:r w:rsidRPr="008E61FF">
        <w:rPr>
          <w:rFonts w:ascii="Times New Roman" w:eastAsia="Calibri" w:hAnsi="Times New Roman" w:cs="Times New Roman"/>
          <w:sz w:val="24"/>
          <w:szCs w:val="24"/>
        </w:rPr>
        <w:t>приобретает выбор программ элективных курсов обесп</w:t>
      </w:r>
      <w:r>
        <w:rPr>
          <w:rFonts w:ascii="Times New Roman" w:eastAsia="Calibri" w:hAnsi="Times New Roman" w:cs="Times New Roman"/>
          <w:sz w:val="24"/>
          <w:szCs w:val="24"/>
        </w:rPr>
        <w:t xml:space="preserve">ечивающих обновление содержания </w:t>
      </w:r>
      <w:r w:rsidRPr="008E61FF">
        <w:rPr>
          <w:rFonts w:ascii="Times New Roman" w:eastAsia="Calibri" w:hAnsi="Times New Roman" w:cs="Times New Roman"/>
          <w:sz w:val="24"/>
          <w:szCs w:val="24"/>
        </w:rPr>
        <w:t>образования.</w:t>
      </w:r>
    </w:p>
    <w:p w:rsidR="008E61FF" w:rsidRPr="008E61FF" w:rsidRDefault="008E61FF" w:rsidP="008E61FF">
      <w:pPr>
        <w:spacing w:after="0" w:line="240" w:lineRule="auto"/>
        <w:jc w:val="both"/>
        <w:rPr>
          <w:rFonts w:ascii="Times New Roman" w:eastAsia="Calibri" w:hAnsi="Times New Roman" w:cs="Times New Roman"/>
          <w:sz w:val="24"/>
          <w:szCs w:val="24"/>
        </w:rPr>
      </w:pPr>
      <w:r w:rsidRPr="008E61FF">
        <w:rPr>
          <w:rFonts w:ascii="Times New Roman" w:eastAsia="Calibri" w:hAnsi="Times New Roman" w:cs="Times New Roman"/>
          <w:sz w:val="24"/>
          <w:szCs w:val="24"/>
        </w:rPr>
        <w:t xml:space="preserve">Педагогический коллектив школы отличает </w:t>
      </w:r>
      <w:r w:rsidR="006A10B6">
        <w:rPr>
          <w:rFonts w:ascii="Times New Roman" w:eastAsia="Calibri" w:hAnsi="Times New Roman" w:cs="Times New Roman"/>
          <w:sz w:val="24"/>
          <w:szCs w:val="24"/>
        </w:rPr>
        <w:t xml:space="preserve">опыт и </w:t>
      </w:r>
      <w:r w:rsidRPr="008E61FF">
        <w:rPr>
          <w:rFonts w:ascii="Times New Roman" w:eastAsia="Calibri" w:hAnsi="Times New Roman" w:cs="Times New Roman"/>
          <w:sz w:val="24"/>
          <w:szCs w:val="24"/>
        </w:rPr>
        <w:t>профессионализм. Ежегодно учителя</w:t>
      </w:r>
    </w:p>
    <w:p w:rsidR="008E61FF" w:rsidRPr="008E61FF" w:rsidRDefault="008E61FF" w:rsidP="008E61FF">
      <w:pPr>
        <w:spacing w:after="0" w:line="240" w:lineRule="auto"/>
        <w:jc w:val="both"/>
        <w:rPr>
          <w:rFonts w:ascii="Times New Roman" w:eastAsia="Calibri" w:hAnsi="Times New Roman" w:cs="Times New Roman"/>
          <w:sz w:val="24"/>
          <w:szCs w:val="24"/>
        </w:rPr>
      </w:pPr>
      <w:r w:rsidRPr="008E61FF">
        <w:rPr>
          <w:rFonts w:ascii="Times New Roman" w:eastAsia="Calibri" w:hAnsi="Times New Roman" w:cs="Times New Roman"/>
          <w:sz w:val="24"/>
          <w:szCs w:val="24"/>
        </w:rPr>
        <w:t>проходят аттестацию на присвоение первой квалифик</w:t>
      </w:r>
      <w:r>
        <w:rPr>
          <w:rFonts w:ascii="Times New Roman" w:eastAsia="Calibri" w:hAnsi="Times New Roman" w:cs="Times New Roman"/>
          <w:sz w:val="24"/>
          <w:szCs w:val="24"/>
        </w:rPr>
        <w:t xml:space="preserve">ационной категории по должности </w:t>
      </w:r>
      <w:r w:rsidRPr="008E61FF">
        <w:rPr>
          <w:rFonts w:ascii="Times New Roman" w:eastAsia="Calibri" w:hAnsi="Times New Roman" w:cs="Times New Roman"/>
          <w:sz w:val="24"/>
          <w:szCs w:val="24"/>
        </w:rPr>
        <w:t>«учитель». В школе систематически ведется работа по изуче</w:t>
      </w:r>
      <w:r>
        <w:rPr>
          <w:rFonts w:ascii="Times New Roman" w:eastAsia="Calibri" w:hAnsi="Times New Roman" w:cs="Times New Roman"/>
          <w:sz w:val="24"/>
          <w:szCs w:val="24"/>
        </w:rPr>
        <w:t xml:space="preserve">нию педагогической деятельности </w:t>
      </w:r>
      <w:r w:rsidR="006A10B6">
        <w:rPr>
          <w:rFonts w:ascii="Times New Roman" w:eastAsia="Calibri" w:hAnsi="Times New Roman" w:cs="Times New Roman"/>
          <w:sz w:val="24"/>
          <w:szCs w:val="24"/>
        </w:rPr>
        <w:t>учителей и аттестации</w:t>
      </w:r>
      <w:r w:rsidRPr="008E61FF">
        <w:rPr>
          <w:rFonts w:ascii="Times New Roman" w:eastAsia="Calibri" w:hAnsi="Times New Roman" w:cs="Times New Roman"/>
          <w:sz w:val="24"/>
          <w:szCs w:val="24"/>
        </w:rPr>
        <w:t xml:space="preserve"> на </w:t>
      </w:r>
      <w:r>
        <w:rPr>
          <w:rFonts w:ascii="Times New Roman" w:eastAsia="Calibri" w:hAnsi="Times New Roman" w:cs="Times New Roman"/>
          <w:sz w:val="24"/>
          <w:szCs w:val="24"/>
        </w:rPr>
        <w:t xml:space="preserve">соответствие с занимаемой должностью </w:t>
      </w:r>
      <w:r w:rsidRPr="008E61FF">
        <w:rPr>
          <w:rFonts w:ascii="Times New Roman" w:eastAsia="Calibri" w:hAnsi="Times New Roman" w:cs="Times New Roman"/>
          <w:sz w:val="24"/>
          <w:szCs w:val="24"/>
        </w:rPr>
        <w:t xml:space="preserve"> «учитель».</w:t>
      </w:r>
    </w:p>
    <w:p w:rsidR="008E61FF" w:rsidRPr="008E61FF" w:rsidRDefault="008E61FF" w:rsidP="008E61FF">
      <w:pPr>
        <w:spacing w:after="0" w:line="240" w:lineRule="auto"/>
        <w:jc w:val="both"/>
        <w:rPr>
          <w:rFonts w:ascii="Times New Roman" w:eastAsia="Calibri" w:hAnsi="Times New Roman" w:cs="Times New Roman"/>
          <w:sz w:val="24"/>
          <w:szCs w:val="24"/>
        </w:rPr>
      </w:pPr>
      <w:r w:rsidRPr="008E61FF">
        <w:rPr>
          <w:rFonts w:ascii="Times New Roman" w:eastAsia="Calibri" w:hAnsi="Times New Roman" w:cs="Times New Roman"/>
          <w:sz w:val="24"/>
          <w:szCs w:val="24"/>
        </w:rPr>
        <w:t>Научно-методический уровень учителей постоянно повышается через систему курсов</w:t>
      </w:r>
    </w:p>
    <w:p w:rsidR="008E61FF" w:rsidRPr="008E61FF" w:rsidRDefault="008E61FF" w:rsidP="008E61F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подготовки </w:t>
      </w:r>
      <w:r w:rsidRPr="008E61FF">
        <w:rPr>
          <w:rFonts w:ascii="Times New Roman" w:eastAsia="Calibri" w:hAnsi="Times New Roman" w:cs="Times New Roman"/>
          <w:sz w:val="24"/>
          <w:szCs w:val="24"/>
        </w:rPr>
        <w:t>И</w:t>
      </w:r>
      <w:r>
        <w:rPr>
          <w:rFonts w:ascii="Times New Roman" w:eastAsia="Calibri" w:hAnsi="Times New Roman" w:cs="Times New Roman"/>
          <w:sz w:val="24"/>
          <w:szCs w:val="24"/>
        </w:rPr>
        <w:t>Р</w:t>
      </w:r>
      <w:r w:rsidRPr="008E61FF">
        <w:rPr>
          <w:rFonts w:ascii="Times New Roman" w:eastAsia="Calibri" w:hAnsi="Times New Roman" w:cs="Times New Roman"/>
          <w:sz w:val="24"/>
          <w:szCs w:val="24"/>
        </w:rPr>
        <w:t>ОО</w:t>
      </w:r>
      <w:r>
        <w:rPr>
          <w:rFonts w:ascii="Times New Roman" w:eastAsia="Calibri" w:hAnsi="Times New Roman" w:cs="Times New Roman"/>
          <w:sz w:val="24"/>
          <w:szCs w:val="24"/>
        </w:rPr>
        <w:t>О</w:t>
      </w:r>
      <w:r w:rsidRPr="008E61FF">
        <w:rPr>
          <w:rFonts w:ascii="Times New Roman" w:eastAsia="Calibri" w:hAnsi="Times New Roman" w:cs="Times New Roman"/>
          <w:sz w:val="24"/>
          <w:szCs w:val="24"/>
        </w:rPr>
        <w:t>, действующую в</w:t>
      </w:r>
      <w:r>
        <w:rPr>
          <w:rFonts w:ascii="Times New Roman" w:eastAsia="Calibri" w:hAnsi="Times New Roman" w:cs="Times New Roman"/>
          <w:sz w:val="24"/>
          <w:szCs w:val="24"/>
        </w:rPr>
        <w:t xml:space="preserve"> школе систему самообразования. </w:t>
      </w:r>
      <w:r w:rsidRPr="008E61FF">
        <w:rPr>
          <w:rFonts w:ascii="Times New Roman" w:eastAsia="Calibri" w:hAnsi="Times New Roman" w:cs="Times New Roman"/>
          <w:sz w:val="24"/>
          <w:szCs w:val="24"/>
        </w:rPr>
        <w:t>Кадровое обеспечение преподавания является одной из важне</w:t>
      </w:r>
      <w:r>
        <w:rPr>
          <w:rFonts w:ascii="Times New Roman" w:eastAsia="Calibri" w:hAnsi="Times New Roman" w:cs="Times New Roman"/>
          <w:sz w:val="24"/>
          <w:szCs w:val="24"/>
        </w:rPr>
        <w:t xml:space="preserve">йших задач, так как развивать у </w:t>
      </w:r>
      <w:r w:rsidRPr="008E61FF">
        <w:rPr>
          <w:rFonts w:ascii="Times New Roman" w:eastAsia="Calibri" w:hAnsi="Times New Roman" w:cs="Times New Roman"/>
          <w:sz w:val="24"/>
          <w:szCs w:val="24"/>
        </w:rPr>
        <w:t>учащихся творческое мышление может только педаг</w:t>
      </w:r>
      <w:r>
        <w:rPr>
          <w:rFonts w:ascii="Times New Roman" w:eastAsia="Calibri" w:hAnsi="Times New Roman" w:cs="Times New Roman"/>
          <w:sz w:val="24"/>
          <w:szCs w:val="24"/>
        </w:rPr>
        <w:t xml:space="preserve">ог, который способен работать в </w:t>
      </w:r>
      <w:r w:rsidRPr="008E61FF">
        <w:rPr>
          <w:rFonts w:ascii="Times New Roman" w:eastAsia="Calibri" w:hAnsi="Times New Roman" w:cs="Times New Roman"/>
          <w:sz w:val="24"/>
          <w:szCs w:val="24"/>
        </w:rPr>
        <w:t>инновационном режиме, создать атмосферу сотруднич</w:t>
      </w:r>
      <w:r>
        <w:rPr>
          <w:rFonts w:ascii="Times New Roman" w:eastAsia="Calibri" w:hAnsi="Times New Roman" w:cs="Times New Roman"/>
          <w:sz w:val="24"/>
          <w:szCs w:val="24"/>
        </w:rPr>
        <w:t xml:space="preserve">ества, обеспечить положительную мотивацию к обучению. </w:t>
      </w:r>
      <w:r w:rsidRPr="008E61FF">
        <w:rPr>
          <w:rFonts w:ascii="Times New Roman" w:eastAsia="Calibri" w:hAnsi="Times New Roman" w:cs="Times New Roman"/>
          <w:sz w:val="24"/>
          <w:szCs w:val="24"/>
        </w:rPr>
        <w:t xml:space="preserve">Научно-методическое и кадровое обеспечение </w:t>
      </w:r>
      <w:r>
        <w:rPr>
          <w:rFonts w:ascii="Times New Roman" w:eastAsia="Calibri" w:hAnsi="Times New Roman" w:cs="Times New Roman"/>
          <w:sz w:val="24"/>
          <w:szCs w:val="24"/>
        </w:rPr>
        <w:t xml:space="preserve">призвано повысить эффективность </w:t>
      </w:r>
      <w:r w:rsidRPr="008E61FF">
        <w:rPr>
          <w:rFonts w:ascii="Times New Roman" w:eastAsia="Calibri" w:hAnsi="Times New Roman" w:cs="Times New Roman"/>
          <w:sz w:val="24"/>
          <w:szCs w:val="24"/>
        </w:rPr>
        <w:t xml:space="preserve">образовательного процесса. </w:t>
      </w:r>
      <w:r>
        <w:rPr>
          <w:rFonts w:ascii="Times New Roman" w:eastAsia="Calibri" w:hAnsi="Times New Roman" w:cs="Times New Roman"/>
          <w:sz w:val="24"/>
          <w:szCs w:val="24"/>
        </w:rPr>
        <w:t>Особую</w:t>
      </w:r>
      <w:r w:rsidRPr="008E61FF">
        <w:rPr>
          <w:rFonts w:ascii="Times New Roman" w:eastAsia="Calibri" w:hAnsi="Times New Roman" w:cs="Times New Roman"/>
          <w:sz w:val="24"/>
          <w:szCs w:val="24"/>
        </w:rPr>
        <w:t xml:space="preserve"> значимость </w:t>
      </w:r>
      <w:r w:rsidR="006A10B6" w:rsidRPr="008E61FF">
        <w:rPr>
          <w:rFonts w:ascii="Times New Roman" w:eastAsia="Calibri" w:hAnsi="Times New Roman" w:cs="Times New Roman"/>
          <w:sz w:val="24"/>
          <w:szCs w:val="24"/>
        </w:rPr>
        <w:t>приобр</w:t>
      </w:r>
      <w:r w:rsidR="006A10B6">
        <w:rPr>
          <w:rFonts w:ascii="Times New Roman" w:eastAsia="Calibri" w:hAnsi="Times New Roman" w:cs="Times New Roman"/>
          <w:sz w:val="24"/>
          <w:szCs w:val="24"/>
        </w:rPr>
        <w:t xml:space="preserve">етают </w:t>
      </w:r>
      <w:r w:rsidRPr="008E61FF">
        <w:rPr>
          <w:rFonts w:ascii="Times New Roman" w:eastAsia="Calibri" w:hAnsi="Times New Roman" w:cs="Times New Roman"/>
          <w:sz w:val="24"/>
          <w:szCs w:val="24"/>
        </w:rPr>
        <w:t xml:space="preserve">новые формы обучения </w:t>
      </w:r>
      <w:r>
        <w:rPr>
          <w:rFonts w:ascii="Times New Roman" w:eastAsia="Calibri" w:hAnsi="Times New Roman" w:cs="Times New Roman"/>
          <w:sz w:val="24"/>
          <w:szCs w:val="24"/>
        </w:rPr>
        <w:t xml:space="preserve">в современных социально – </w:t>
      </w:r>
      <w:r w:rsidRPr="008E61FF">
        <w:rPr>
          <w:rFonts w:ascii="Times New Roman" w:eastAsia="Calibri" w:hAnsi="Times New Roman" w:cs="Times New Roman"/>
          <w:sz w:val="24"/>
          <w:szCs w:val="24"/>
        </w:rPr>
        <w:t>экономических условиях общекультурного кризиса, когда ребе</w:t>
      </w:r>
      <w:r>
        <w:rPr>
          <w:rFonts w:ascii="Times New Roman" w:eastAsia="Calibri" w:hAnsi="Times New Roman" w:cs="Times New Roman"/>
          <w:sz w:val="24"/>
          <w:szCs w:val="24"/>
        </w:rPr>
        <w:t xml:space="preserve">нок получает меньше, чем раньше </w:t>
      </w:r>
      <w:r w:rsidRPr="008E61FF">
        <w:rPr>
          <w:rFonts w:ascii="Times New Roman" w:eastAsia="Calibri" w:hAnsi="Times New Roman" w:cs="Times New Roman"/>
          <w:sz w:val="24"/>
          <w:szCs w:val="24"/>
        </w:rPr>
        <w:t xml:space="preserve">внимания взрослых в семье, </w:t>
      </w:r>
      <w:proofErr w:type="spellStart"/>
      <w:r w:rsidRPr="008E61FF">
        <w:rPr>
          <w:rFonts w:ascii="Times New Roman" w:eastAsia="Calibri" w:hAnsi="Times New Roman" w:cs="Times New Roman"/>
          <w:sz w:val="24"/>
          <w:szCs w:val="24"/>
        </w:rPr>
        <w:t>микросоциальной</w:t>
      </w:r>
      <w:proofErr w:type="spellEnd"/>
      <w:r w:rsidRPr="008E61FF">
        <w:rPr>
          <w:rFonts w:ascii="Times New Roman" w:eastAsia="Calibri" w:hAnsi="Times New Roman" w:cs="Times New Roman"/>
          <w:sz w:val="24"/>
          <w:szCs w:val="24"/>
        </w:rPr>
        <w:t xml:space="preserve"> среде, когда об</w:t>
      </w:r>
      <w:r>
        <w:rPr>
          <w:rFonts w:ascii="Times New Roman" w:eastAsia="Calibri" w:hAnsi="Times New Roman" w:cs="Times New Roman"/>
          <w:sz w:val="24"/>
          <w:szCs w:val="24"/>
        </w:rPr>
        <w:t xml:space="preserve">щекультурная сфера повседневной жизни значительно сократилась. </w:t>
      </w:r>
      <w:r w:rsidRPr="008E61FF">
        <w:rPr>
          <w:rFonts w:ascii="Times New Roman" w:eastAsia="Calibri" w:hAnsi="Times New Roman" w:cs="Times New Roman"/>
          <w:sz w:val="24"/>
          <w:szCs w:val="24"/>
        </w:rPr>
        <w:t>Тем более важным является в ходе педагогической деяте</w:t>
      </w:r>
      <w:r>
        <w:rPr>
          <w:rFonts w:ascii="Times New Roman" w:eastAsia="Calibri" w:hAnsi="Times New Roman" w:cs="Times New Roman"/>
          <w:sz w:val="24"/>
          <w:szCs w:val="24"/>
        </w:rPr>
        <w:t xml:space="preserve">льности обращение к конкретному </w:t>
      </w:r>
      <w:r w:rsidRPr="008E61FF">
        <w:rPr>
          <w:rFonts w:ascii="Times New Roman" w:eastAsia="Calibri" w:hAnsi="Times New Roman" w:cs="Times New Roman"/>
          <w:sz w:val="24"/>
          <w:szCs w:val="24"/>
        </w:rPr>
        <w:t>ребенку, а не к классу вообще, так как только индивидуальный подход позволит на</w:t>
      </w:r>
      <w:r>
        <w:rPr>
          <w:rFonts w:ascii="Times New Roman" w:eastAsia="Calibri" w:hAnsi="Times New Roman" w:cs="Times New Roman"/>
          <w:sz w:val="24"/>
          <w:szCs w:val="24"/>
        </w:rPr>
        <w:t xml:space="preserve">править </w:t>
      </w:r>
      <w:r w:rsidRPr="008E61FF">
        <w:rPr>
          <w:rFonts w:ascii="Times New Roman" w:eastAsia="Calibri" w:hAnsi="Times New Roman" w:cs="Times New Roman"/>
          <w:sz w:val="24"/>
          <w:szCs w:val="24"/>
        </w:rPr>
        <w:t>подготовку школьников к решению образовател</w:t>
      </w:r>
      <w:r>
        <w:rPr>
          <w:rFonts w:ascii="Times New Roman" w:eastAsia="Calibri" w:hAnsi="Times New Roman" w:cs="Times New Roman"/>
          <w:sz w:val="24"/>
          <w:szCs w:val="24"/>
        </w:rPr>
        <w:t xml:space="preserve">ьных проблем во взрослой жизни. </w:t>
      </w:r>
      <w:r w:rsidRPr="008E61FF">
        <w:rPr>
          <w:rFonts w:ascii="Times New Roman" w:eastAsia="Calibri" w:hAnsi="Times New Roman" w:cs="Times New Roman"/>
          <w:sz w:val="24"/>
          <w:szCs w:val="24"/>
        </w:rPr>
        <w:t xml:space="preserve">Решая эту многоплановую и сложную задачу, школа </w:t>
      </w:r>
      <w:r w:rsidR="006A10B6">
        <w:rPr>
          <w:rFonts w:ascii="Times New Roman" w:eastAsia="Calibri" w:hAnsi="Times New Roman" w:cs="Times New Roman"/>
          <w:sz w:val="24"/>
          <w:szCs w:val="24"/>
        </w:rPr>
        <w:t xml:space="preserve">идет </w:t>
      </w:r>
      <w:r>
        <w:rPr>
          <w:rFonts w:ascii="Times New Roman" w:eastAsia="Calibri" w:hAnsi="Times New Roman" w:cs="Times New Roman"/>
          <w:sz w:val="24"/>
          <w:szCs w:val="24"/>
        </w:rPr>
        <w:t xml:space="preserve">по пути расширения </w:t>
      </w:r>
      <w:r w:rsidRPr="008E61FF">
        <w:rPr>
          <w:rFonts w:ascii="Times New Roman" w:eastAsia="Calibri" w:hAnsi="Times New Roman" w:cs="Times New Roman"/>
          <w:sz w:val="24"/>
          <w:szCs w:val="24"/>
        </w:rPr>
        <w:t>форм обучения, а именно:</w:t>
      </w:r>
    </w:p>
    <w:p w:rsidR="008E61FF" w:rsidRPr="008E61FF" w:rsidRDefault="008E61FF" w:rsidP="008E61FF">
      <w:pPr>
        <w:spacing w:after="0" w:line="240" w:lineRule="auto"/>
        <w:jc w:val="both"/>
        <w:rPr>
          <w:rFonts w:ascii="Times New Roman" w:eastAsia="Calibri" w:hAnsi="Times New Roman" w:cs="Times New Roman"/>
          <w:sz w:val="24"/>
          <w:szCs w:val="24"/>
        </w:rPr>
      </w:pPr>
      <w:r w:rsidRPr="008E61FF">
        <w:rPr>
          <w:rFonts w:ascii="Times New Roman" w:eastAsia="Calibri" w:hAnsi="Times New Roman" w:cs="Times New Roman"/>
          <w:sz w:val="24"/>
          <w:szCs w:val="24"/>
        </w:rPr>
        <w:t xml:space="preserve"> занятия по </w:t>
      </w:r>
      <w:proofErr w:type="spellStart"/>
      <w:r w:rsidRPr="008E61FF">
        <w:rPr>
          <w:rFonts w:ascii="Times New Roman" w:eastAsia="Calibri" w:hAnsi="Times New Roman" w:cs="Times New Roman"/>
          <w:sz w:val="24"/>
          <w:szCs w:val="24"/>
        </w:rPr>
        <w:t>лекционно</w:t>
      </w:r>
      <w:proofErr w:type="spellEnd"/>
      <w:r w:rsidRPr="008E61FF">
        <w:rPr>
          <w:rFonts w:ascii="Times New Roman" w:eastAsia="Calibri" w:hAnsi="Times New Roman" w:cs="Times New Roman"/>
          <w:sz w:val="24"/>
          <w:szCs w:val="24"/>
        </w:rPr>
        <w:t xml:space="preserve"> – семинарной системе, что позволяет расширить содержание</w:t>
      </w:r>
    </w:p>
    <w:p w:rsidR="008E61FF" w:rsidRPr="008E61FF" w:rsidRDefault="008E61FF" w:rsidP="006A10B6">
      <w:pPr>
        <w:spacing w:after="0" w:line="240" w:lineRule="auto"/>
        <w:jc w:val="both"/>
        <w:rPr>
          <w:rFonts w:ascii="Times New Roman" w:eastAsia="Calibri" w:hAnsi="Times New Roman" w:cs="Times New Roman"/>
          <w:sz w:val="24"/>
          <w:szCs w:val="24"/>
        </w:rPr>
      </w:pPr>
      <w:r w:rsidRPr="008E61FF">
        <w:rPr>
          <w:rFonts w:ascii="Times New Roman" w:eastAsia="Calibri" w:hAnsi="Times New Roman" w:cs="Times New Roman"/>
          <w:sz w:val="24"/>
          <w:szCs w:val="24"/>
        </w:rPr>
        <w:t xml:space="preserve">образования, ввести работу по подготовке перехода на профильное обучение </w:t>
      </w:r>
    </w:p>
    <w:p w:rsidR="008E61FF" w:rsidRPr="008E61FF" w:rsidRDefault="008E61FF" w:rsidP="008E61FF">
      <w:pPr>
        <w:spacing w:after="0" w:line="240" w:lineRule="auto"/>
        <w:jc w:val="both"/>
        <w:rPr>
          <w:rFonts w:ascii="Times New Roman" w:eastAsia="Calibri" w:hAnsi="Times New Roman" w:cs="Times New Roman"/>
          <w:sz w:val="24"/>
          <w:szCs w:val="24"/>
        </w:rPr>
      </w:pPr>
      <w:r w:rsidRPr="008E61FF">
        <w:rPr>
          <w:rFonts w:ascii="Times New Roman" w:eastAsia="Calibri" w:hAnsi="Times New Roman" w:cs="Times New Roman"/>
          <w:sz w:val="24"/>
          <w:szCs w:val="24"/>
        </w:rPr>
        <w:t> экскурсионная форма работы наиболее активно должна применяться при преподавании</w:t>
      </w:r>
    </w:p>
    <w:p w:rsidR="008E61FF" w:rsidRPr="008E61FF" w:rsidRDefault="008E61FF" w:rsidP="001A5D37">
      <w:pPr>
        <w:spacing w:after="0" w:line="240" w:lineRule="auto"/>
        <w:jc w:val="both"/>
        <w:rPr>
          <w:rFonts w:ascii="Times New Roman" w:eastAsia="Calibri" w:hAnsi="Times New Roman" w:cs="Times New Roman"/>
          <w:sz w:val="24"/>
          <w:szCs w:val="24"/>
        </w:rPr>
      </w:pPr>
      <w:r w:rsidRPr="008E61FF">
        <w:rPr>
          <w:rFonts w:ascii="Times New Roman" w:eastAsia="Calibri" w:hAnsi="Times New Roman" w:cs="Times New Roman"/>
          <w:sz w:val="24"/>
          <w:szCs w:val="24"/>
        </w:rPr>
        <w:t>гуманитарного цикла, предметов области знани</w:t>
      </w:r>
      <w:r w:rsidR="001A5D37">
        <w:rPr>
          <w:rFonts w:ascii="Times New Roman" w:eastAsia="Calibri" w:hAnsi="Times New Roman" w:cs="Times New Roman"/>
          <w:sz w:val="24"/>
          <w:szCs w:val="24"/>
        </w:rPr>
        <w:t xml:space="preserve">я «Искусство», так как реальное </w:t>
      </w:r>
      <w:r w:rsidRPr="008E61FF">
        <w:rPr>
          <w:rFonts w:ascii="Times New Roman" w:eastAsia="Calibri" w:hAnsi="Times New Roman" w:cs="Times New Roman"/>
          <w:sz w:val="24"/>
          <w:szCs w:val="24"/>
        </w:rPr>
        <w:t>социокультурное пространство Школы не позволяет выполнить практическую часть</w:t>
      </w:r>
    </w:p>
    <w:p w:rsidR="008E61FF" w:rsidRPr="008E61FF" w:rsidRDefault="008E61FF" w:rsidP="001A5D37">
      <w:pPr>
        <w:spacing w:after="0" w:line="240" w:lineRule="auto"/>
        <w:jc w:val="both"/>
        <w:rPr>
          <w:rFonts w:ascii="Times New Roman" w:eastAsia="Calibri" w:hAnsi="Times New Roman" w:cs="Times New Roman"/>
          <w:sz w:val="24"/>
          <w:szCs w:val="24"/>
        </w:rPr>
      </w:pPr>
      <w:r w:rsidRPr="008E61FF">
        <w:rPr>
          <w:rFonts w:ascii="Times New Roman" w:eastAsia="Calibri" w:hAnsi="Times New Roman" w:cs="Times New Roman"/>
          <w:sz w:val="24"/>
          <w:szCs w:val="24"/>
        </w:rPr>
        <w:t>программ и обеспечить духовно – эмоциональное развитие учащихся;</w:t>
      </w:r>
    </w:p>
    <w:p w:rsidR="008E61FF" w:rsidRPr="008E61FF" w:rsidRDefault="008E61FF" w:rsidP="001A5D37">
      <w:pPr>
        <w:spacing w:after="0" w:line="240" w:lineRule="auto"/>
        <w:jc w:val="both"/>
        <w:rPr>
          <w:rFonts w:ascii="Times New Roman" w:eastAsia="Calibri" w:hAnsi="Times New Roman" w:cs="Times New Roman"/>
          <w:sz w:val="24"/>
          <w:szCs w:val="24"/>
        </w:rPr>
      </w:pPr>
      <w:r w:rsidRPr="008E61FF">
        <w:rPr>
          <w:rFonts w:ascii="Times New Roman" w:eastAsia="Calibri" w:hAnsi="Times New Roman" w:cs="Times New Roman"/>
          <w:sz w:val="24"/>
          <w:szCs w:val="24"/>
        </w:rPr>
        <w:t> проектная форма обучения позволяет макси</w:t>
      </w:r>
      <w:r w:rsidR="001A5D37">
        <w:rPr>
          <w:rFonts w:ascii="Times New Roman" w:eastAsia="Calibri" w:hAnsi="Times New Roman" w:cs="Times New Roman"/>
          <w:sz w:val="24"/>
          <w:szCs w:val="24"/>
        </w:rPr>
        <w:t xml:space="preserve">мально учитывать индивидуальные </w:t>
      </w:r>
      <w:r w:rsidRPr="008E61FF">
        <w:rPr>
          <w:rFonts w:ascii="Times New Roman" w:eastAsia="Calibri" w:hAnsi="Times New Roman" w:cs="Times New Roman"/>
          <w:sz w:val="24"/>
          <w:szCs w:val="24"/>
        </w:rPr>
        <w:t>способности, возможности и интересы учащихся, обеспечивает интеграцию научных</w:t>
      </w:r>
    </w:p>
    <w:p w:rsidR="008E61FF" w:rsidRPr="008E61FF" w:rsidRDefault="008E61FF" w:rsidP="001A5D37">
      <w:pPr>
        <w:spacing w:after="0" w:line="240" w:lineRule="auto"/>
        <w:jc w:val="both"/>
        <w:rPr>
          <w:rFonts w:ascii="Times New Roman" w:eastAsia="Calibri" w:hAnsi="Times New Roman" w:cs="Times New Roman"/>
          <w:sz w:val="24"/>
          <w:szCs w:val="24"/>
        </w:rPr>
      </w:pPr>
      <w:r w:rsidRPr="008E61FF">
        <w:rPr>
          <w:rFonts w:ascii="Times New Roman" w:eastAsia="Calibri" w:hAnsi="Times New Roman" w:cs="Times New Roman"/>
          <w:sz w:val="24"/>
          <w:szCs w:val="24"/>
        </w:rPr>
        <w:t>знаний и видов деятельности;</w:t>
      </w:r>
    </w:p>
    <w:p w:rsidR="001A5D37" w:rsidRPr="001A5D37" w:rsidRDefault="001A5D37" w:rsidP="001A5D37">
      <w:pPr>
        <w:spacing w:after="0" w:line="240" w:lineRule="auto"/>
        <w:jc w:val="both"/>
        <w:rPr>
          <w:rFonts w:ascii="Times New Roman" w:eastAsia="Calibri" w:hAnsi="Times New Roman" w:cs="Times New Roman"/>
          <w:sz w:val="24"/>
          <w:szCs w:val="24"/>
        </w:rPr>
      </w:pPr>
      <w:r w:rsidRPr="008E61FF">
        <w:rPr>
          <w:rFonts w:ascii="Times New Roman" w:eastAsia="Calibri" w:hAnsi="Times New Roman" w:cs="Times New Roman"/>
          <w:sz w:val="24"/>
          <w:szCs w:val="24"/>
        </w:rPr>
        <w:t></w:t>
      </w:r>
      <w:r w:rsidR="006A10B6">
        <w:rPr>
          <w:rFonts w:ascii="Times New Roman" w:eastAsia="Calibri" w:hAnsi="Times New Roman" w:cs="Times New Roman"/>
          <w:sz w:val="24"/>
          <w:szCs w:val="24"/>
        </w:rPr>
        <w:t xml:space="preserve"> </w:t>
      </w:r>
      <w:r w:rsidRPr="001A5D37">
        <w:rPr>
          <w:rFonts w:ascii="Times New Roman" w:eastAsia="Calibri" w:hAnsi="Times New Roman" w:cs="Times New Roman"/>
          <w:sz w:val="24"/>
          <w:szCs w:val="24"/>
        </w:rPr>
        <w:t xml:space="preserve">занятия, организованные как элективные курсы обеспечат </w:t>
      </w:r>
      <w:proofErr w:type="spellStart"/>
      <w:r w:rsidRPr="001A5D37">
        <w:rPr>
          <w:rFonts w:ascii="Times New Roman" w:eastAsia="Calibri" w:hAnsi="Times New Roman" w:cs="Times New Roman"/>
          <w:sz w:val="24"/>
          <w:szCs w:val="24"/>
        </w:rPr>
        <w:t>предпрофильную</w:t>
      </w:r>
      <w:proofErr w:type="spellEnd"/>
      <w:r w:rsidRPr="001A5D37">
        <w:rPr>
          <w:rFonts w:ascii="Times New Roman" w:eastAsia="Calibri" w:hAnsi="Times New Roman" w:cs="Times New Roman"/>
          <w:sz w:val="24"/>
          <w:szCs w:val="24"/>
        </w:rPr>
        <w:t xml:space="preserve"> и</w:t>
      </w:r>
    </w:p>
    <w:p w:rsidR="001A5D37" w:rsidRPr="001A5D37" w:rsidRDefault="001A5D37" w:rsidP="001A5D37">
      <w:pPr>
        <w:spacing w:after="0" w:line="240" w:lineRule="auto"/>
        <w:jc w:val="both"/>
        <w:rPr>
          <w:rFonts w:ascii="Times New Roman" w:eastAsia="Calibri" w:hAnsi="Times New Roman" w:cs="Times New Roman"/>
          <w:sz w:val="24"/>
          <w:szCs w:val="24"/>
        </w:rPr>
      </w:pPr>
      <w:r w:rsidRPr="001A5D37">
        <w:rPr>
          <w:rFonts w:ascii="Times New Roman" w:eastAsia="Calibri" w:hAnsi="Times New Roman" w:cs="Times New Roman"/>
          <w:sz w:val="24"/>
          <w:szCs w:val="24"/>
        </w:rPr>
        <w:t>профильную подготовку учащихся.</w:t>
      </w:r>
    </w:p>
    <w:p w:rsidR="001A5D37" w:rsidRPr="001A5D37" w:rsidRDefault="001A5D37" w:rsidP="001A5D37">
      <w:pPr>
        <w:spacing w:after="0" w:line="240" w:lineRule="auto"/>
        <w:jc w:val="both"/>
        <w:rPr>
          <w:rFonts w:ascii="Times New Roman" w:eastAsia="Calibri" w:hAnsi="Times New Roman" w:cs="Times New Roman"/>
          <w:sz w:val="24"/>
          <w:szCs w:val="24"/>
        </w:rPr>
      </w:pPr>
      <w:r w:rsidRPr="001A5D37">
        <w:rPr>
          <w:rFonts w:ascii="Times New Roman" w:eastAsia="Calibri" w:hAnsi="Times New Roman" w:cs="Times New Roman"/>
          <w:b/>
          <w:sz w:val="24"/>
          <w:szCs w:val="24"/>
        </w:rPr>
        <w:t>Характеристика материально – технического оснащения школы</w:t>
      </w:r>
      <w:r>
        <w:rPr>
          <w:rFonts w:ascii="Times New Roman" w:eastAsia="Calibri" w:hAnsi="Times New Roman" w:cs="Times New Roman"/>
          <w:sz w:val="24"/>
          <w:szCs w:val="24"/>
        </w:rPr>
        <w:t xml:space="preserve"> позволяет говорить о создании </w:t>
      </w:r>
      <w:r w:rsidRPr="001A5D37">
        <w:rPr>
          <w:rFonts w:ascii="Times New Roman" w:eastAsia="Calibri" w:hAnsi="Times New Roman" w:cs="Times New Roman"/>
          <w:sz w:val="24"/>
          <w:szCs w:val="24"/>
        </w:rPr>
        <w:t>необходимых условий для полной реализации учебного п</w:t>
      </w:r>
      <w:r>
        <w:rPr>
          <w:rFonts w:ascii="Times New Roman" w:eastAsia="Calibri" w:hAnsi="Times New Roman" w:cs="Times New Roman"/>
          <w:sz w:val="24"/>
          <w:szCs w:val="24"/>
        </w:rPr>
        <w:t xml:space="preserve">лана, использования современных </w:t>
      </w:r>
      <w:r w:rsidRPr="001A5D37">
        <w:rPr>
          <w:rFonts w:ascii="Times New Roman" w:eastAsia="Calibri" w:hAnsi="Times New Roman" w:cs="Times New Roman"/>
          <w:sz w:val="24"/>
          <w:szCs w:val="24"/>
        </w:rPr>
        <w:t xml:space="preserve">компьютерных технологий в обучении, сохранению </w:t>
      </w:r>
      <w:r>
        <w:rPr>
          <w:rFonts w:ascii="Times New Roman" w:eastAsia="Calibri" w:hAnsi="Times New Roman" w:cs="Times New Roman"/>
          <w:sz w:val="24"/>
          <w:szCs w:val="24"/>
        </w:rPr>
        <w:t xml:space="preserve">и укреплению здоровья учащихся. </w:t>
      </w:r>
      <w:r w:rsidRPr="001A5D37">
        <w:rPr>
          <w:rFonts w:ascii="Times New Roman" w:eastAsia="Calibri" w:hAnsi="Times New Roman" w:cs="Times New Roman"/>
          <w:sz w:val="24"/>
          <w:szCs w:val="24"/>
        </w:rPr>
        <w:t>Проводимые в Школе мероприятия по сохранению и укреплению</w:t>
      </w:r>
      <w:r>
        <w:rPr>
          <w:rFonts w:ascii="Times New Roman" w:eastAsia="Calibri" w:hAnsi="Times New Roman" w:cs="Times New Roman"/>
          <w:sz w:val="24"/>
          <w:szCs w:val="24"/>
        </w:rPr>
        <w:t xml:space="preserve"> материально – технической базы </w:t>
      </w:r>
      <w:r w:rsidRPr="001A5D37">
        <w:rPr>
          <w:rFonts w:ascii="Times New Roman" w:eastAsia="Calibri" w:hAnsi="Times New Roman" w:cs="Times New Roman"/>
          <w:sz w:val="24"/>
          <w:szCs w:val="24"/>
        </w:rPr>
        <w:t>позволили решить следующие вопросы:</w:t>
      </w:r>
    </w:p>
    <w:p w:rsidR="001A5D37" w:rsidRPr="001A5D37" w:rsidRDefault="001A5D37" w:rsidP="001A5D37">
      <w:pPr>
        <w:spacing w:after="0" w:line="240" w:lineRule="auto"/>
        <w:jc w:val="both"/>
        <w:rPr>
          <w:rFonts w:ascii="Times New Roman" w:eastAsia="Calibri" w:hAnsi="Times New Roman" w:cs="Times New Roman"/>
          <w:sz w:val="24"/>
          <w:szCs w:val="24"/>
        </w:rPr>
      </w:pPr>
      <w:r w:rsidRPr="001A5D37">
        <w:rPr>
          <w:rFonts w:ascii="Times New Roman" w:eastAsia="Calibri" w:hAnsi="Times New Roman" w:cs="Times New Roman"/>
          <w:sz w:val="24"/>
          <w:szCs w:val="24"/>
        </w:rPr>
        <w:t xml:space="preserve"> создание в школе условий для организации </w:t>
      </w:r>
      <w:proofErr w:type="spellStart"/>
      <w:r w:rsidRPr="001A5D37">
        <w:rPr>
          <w:rFonts w:ascii="Times New Roman" w:eastAsia="Calibri" w:hAnsi="Times New Roman" w:cs="Times New Roman"/>
          <w:sz w:val="24"/>
          <w:szCs w:val="24"/>
        </w:rPr>
        <w:t>уче</w:t>
      </w:r>
      <w:r>
        <w:rPr>
          <w:rFonts w:ascii="Times New Roman" w:eastAsia="Calibri" w:hAnsi="Times New Roman" w:cs="Times New Roman"/>
          <w:sz w:val="24"/>
          <w:szCs w:val="24"/>
        </w:rPr>
        <w:t>бно</w:t>
      </w:r>
      <w:proofErr w:type="spellEnd"/>
      <w:r>
        <w:rPr>
          <w:rFonts w:ascii="Times New Roman" w:eastAsia="Calibri" w:hAnsi="Times New Roman" w:cs="Times New Roman"/>
          <w:sz w:val="24"/>
          <w:szCs w:val="24"/>
        </w:rPr>
        <w:t xml:space="preserve">–воспитательного процесса на </w:t>
      </w:r>
      <w:r w:rsidRPr="001A5D37">
        <w:rPr>
          <w:rFonts w:ascii="Times New Roman" w:eastAsia="Calibri" w:hAnsi="Times New Roman" w:cs="Times New Roman"/>
          <w:sz w:val="24"/>
          <w:szCs w:val="24"/>
        </w:rPr>
        <w:t>современном уровне информационно – технического оснащения;</w:t>
      </w:r>
    </w:p>
    <w:p w:rsidR="001A5D37" w:rsidRPr="001A5D37" w:rsidRDefault="001A5D37" w:rsidP="001A5D37">
      <w:pPr>
        <w:spacing w:after="0" w:line="240" w:lineRule="auto"/>
        <w:jc w:val="both"/>
        <w:rPr>
          <w:rFonts w:ascii="Times New Roman" w:eastAsia="Calibri" w:hAnsi="Times New Roman" w:cs="Times New Roman"/>
          <w:sz w:val="24"/>
          <w:szCs w:val="24"/>
        </w:rPr>
      </w:pPr>
      <w:r w:rsidRPr="001A5D37">
        <w:rPr>
          <w:rFonts w:ascii="Times New Roman" w:eastAsia="Calibri" w:hAnsi="Times New Roman" w:cs="Times New Roman"/>
          <w:sz w:val="24"/>
          <w:szCs w:val="24"/>
        </w:rPr>
        <w:t> пополнение фондов школьной библиотеки;</w:t>
      </w:r>
    </w:p>
    <w:p w:rsidR="001A5D37" w:rsidRPr="001A5D37" w:rsidRDefault="001A5D37" w:rsidP="001A5D37">
      <w:pPr>
        <w:spacing w:after="0" w:line="240" w:lineRule="auto"/>
        <w:jc w:val="both"/>
        <w:rPr>
          <w:rFonts w:ascii="Times New Roman" w:eastAsia="Calibri" w:hAnsi="Times New Roman" w:cs="Times New Roman"/>
          <w:sz w:val="24"/>
          <w:szCs w:val="24"/>
        </w:rPr>
      </w:pPr>
      <w:r w:rsidRPr="001A5D37">
        <w:rPr>
          <w:rFonts w:ascii="Times New Roman" w:eastAsia="Calibri" w:hAnsi="Times New Roman" w:cs="Times New Roman"/>
          <w:sz w:val="24"/>
          <w:szCs w:val="24"/>
        </w:rPr>
        <w:t> создание специализированных классов, кабинетов;</w:t>
      </w:r>
    </w:p>
    <w:p w:rsidR="001A5D37" w:rsidRPr="001A5D37" w:rsidRDefault="001A5D37" w:rsidP="001A5D37">
      <w:pPr>
        <w:spacing w:after="0" w:line="240" w:lineRule="auto"/>
        <w:jc w:val="both"/>
        <w:rPr>
          <w:rFonts w:ascii="Times New Roman" w:eastAsia="Calibri" w:hAnsi="Times New Roman" w:cs="Times New Roman"/>
          <w:sz w:val="24"/>
          <w:szCs w:val="24"/>
        </w:rPr>
      </w:pPr>
      <w:r w:rsidRPr="001A5D37">
        <w:rPr>
          <w:rFonts w:ascii="Times New Roman" w:eastAsia="Calibri" w:hAnsi="Times New Roman" w:cs="Times New Roman"/>
          <w:sz w:val="24"/>
          <w:szCs w:val="24"/>
        </w:rPr>
        <w:lastRenderedPageBreak/>
        <w:t> приобретение специализированного оборудования;</w:t>
      </w:r>
    </w:p>
    <w:p w:rsidR="001A5D37" w:rsidRPr="001A5D37" w:rsidRDefault="001A5D37" w:rsidP="001A5D37">
      <w:pPr>
        <w:spacing w:after="0" w:line="240" w:lineRule="auto"/>
        <w:jc w:val="both"/>
        <w:rPr>
          <w:rFonts w:ascii="Times New Roman" w:eastAsia="Calibri" w:hAnsi="Times New Roman" w:cs="Times New Roman"/>
          <w:sz w:val="24"/>
          <w:szCs w:val="24"/>
        </w:rPr>
      </w:pPr>
      <w:r w:rsidRPr="001A5D37">
        <w:rPr>
          <w:rFonts w:ascii="Times New Roman" w:eastAsia="Calibri" w:hAnsi="Times New Roman" w:cs="Times New Roman"/>
          <w:sz w:val="24"/>
          <w:szCs w:val="24"/>
        </w:rPr>
        <w:t> приобретение аудио и видеотехники.</w:t>
      </w:r>
    </w:p>
    <w:p w:rsidR="001A5D37" w:rsidRPr="001A5D37" w:rsidRDefault="001A5D37" w:rsidP="001A5D37">
      <w:pPr>
        <w:spacing w:after="0" w:line="240" w:lineRule="auto"/>
        <w:jc w:val="both"/>
        <w:rPr>
          <w:rFonts w:ascii="Times New Roman" w:eastAsia="Calibri" w:hAnsi="Times New Roman" w:cs="Times New Roman"/>
          <w:sz w:val="24"/>
          <w:szCs w:val="24"/>
        </w:rPr>
      </w:pPr>
      <w:r w:rsidRPr="001A5D37">
        <w:rPr>
          <w:rFonts w:ascii="Times New Roman" w:eastAsia="Calibri" w:hAnsi="Times New Roman" w:cs="Times New Roman"/>
          <w:sz w:val="24"/>
          <w:szCs w:val="24"/>
        </w:rPr>
        <w:t>Школа обеспечена необходимыми учебными пособиями и дидактическими материалами.</w:t>
      </w:r>
    </w:p>
    <w:p w:rsidR="001A5D37" w:rsidRPr="001A5D37" w:rsidRDefault="001A5D37" w:rsidP="001A5D37">
      <w:pPr>
        <w:spacing w:after="0" w:line="240" w:lineRule="auto"/>
        <w:jc w:val="both"/>
        <w:rPr>
          <w:rFonts w:ascii="Times New Roman" w:eastAsia="Calibri" w:hAnsi="Times New Roman" w:cs="Times New Roman"/>
          <w:b/>
          <w:sz w:val="24"/>
          <w:szCs w:val="24"/>
        </w:rPr>
      </w:pPr>
      <w:r w:rsidRPr="001A5D37">
        <w:rPr>
          <w:rFonts w:ascii="Times New Roman" w:eastAsia="Calibri" w:hAnsi="Times New Roman" w:cs="Times New Roman"/>
          <w:b/>
          <w:sz w:val="24"/>
          <w:szCs w:val="24"/>
        </w:rPr>
        <w:t xml:space="preserve">Уровень готовности учащихся к освоению базового учебного плана и перехода </w:t>
      </w:r>
      <w:proofErr w:type="gramStart"/>
      <w:r w:rsidRPr="001A5D37">
        <w:rPr>
          <w:rFonts w:ascii="Times New Roman" w:eastAsia="Calibri" w:hAnsi="Times New Roman" w:cs="Times New Roman"/>
          <w:b/>
          <w:sz w:val="24"/>
          <w:szCs w:val="24"/>
        </w:rPr>
        <w:t>на</w:t>
      </w:r>
      <w:proofErr w:type="gramEnd"/>
    </w:p>
    <w:p w:rsidR="001A5D37" w:rsidRPr="001A5D37" w:rsidRDefault="001A5D37" w:rsidP="001A5D37">
      <w:pPr>
        <w:spacing w:after="0" w:line="240" w:lineRule="auto"/>
        <w:jc w:val="both"/>
        <w:rPr>
          <w:rFonts w:ascii="Times New Roman" w:eastAsia="Calibri" w:hAnsi="Times New Roman" w:cs="Times New Roman"/>
          <w:b/>
          <w:sz w:val="24"/>
          <w:szCs w:val="24"/>
        </w:rPr>
      </w:pPr>
      <w:r w:rsidRPr="001A5D37">
        <w:rPr>
          <w:rFonts w:ascii="Times New Roman" w:eastAsia="Calibri" w:hAnsi="Times New Roman" w:cs="Times New Roman"/>
          <w:b/>
          <w:sz w:val="24"/>
          <w:szCs w:val="24"/>
        </w:rPr>
        <w:t>профильное обучение</w:t>
      </w:r>
    </w:p>
    <w:p w:rsidR="001A5D37" w:rsidRPr="001A5D37" w:rsidRDefault="001A5D37" w:rsidP="001A5D37">
      <w:pPr>
        <w:spacing w:after="0" w:line="240" w:lineRule="auto"/>
        <w:jc w:val="both"/>
        <w:rPr>
          <w:rFonts w:ascii="Times New Roman" w:eastAsia="Calibri" w:hAnsi="Times New Roman" w:cs="Times New Roman"/>
          <w:sz w:val="24"/>
          <w:szCs w:val="24"/>
        </w:rPr>
      </w:pPr>
      <w:proofErr w:type="gramStart"/>
      <w:r w:rsidRPr="001A5D37">
        <w:rPr>
          <w:rFonts w:ascii="Times New Roman" w:eastAsia="Calibri" w:hAnsi="Times New Roman" w:cs="Times New Roman"/>
          <w:sz w:val="24"/>
          <w:szCs w:val="24"/>
        </w:rPr>
        <w:t>Контроль за</w:t>
      </w:r>
      <w:proofErr w:type="gramEnd"/>
      <w:r w:rsidRPr="001A5D37">
        <w:rPr>
          <w:rFonts w:ascii="Times New Roman" w:eastAsia="Calibri" w:hAnsi="Times New Roman" w:cs="Times New Roman"/>
          <w:sz w:val="24"/>
          <w:szCs w:val="24"/>
        </w:rPr>
        <w:t xml:space="preserve"> освоением учащегося государственных программ по предметам инвариантной</w:t>
      </w:r>
      <w:r w:rsidR="004F0F1D">
        <w:rPr>
          <w:rFonts w:ascii="Times New Roman" w:eastAsia="Calibri" w:hAnsi="Times New Roman" w:cs="Times New Roman"/>
          <w:sz w:val="24"/>
          <w:szCs w:val="24"/>
        </w:rPr>
        <w:t xml:space="preserve"> </w:t>
      </w:r>
      <w:r w:rsidRPr="001A5D37">
        <w:rPr>
          <w:rFonts w:ascii="Times New Roman" w:eastAsia="Calibri" w:hAnsi="Times New Roman" w:cs="Times New Roman"/>
          <w:sz w:val="24"/>
          <w:szCs w:val="24"/>
        </w:rPr>
        <w:t>части базисного учебного плана и программ по предметам, вводимым в учебный план за счет</w:t>
      </w:r>
      <w:r w:rsidR="004F0F1D">
        <w:rPr>
          <w:rFonts w:ascii="Times New Roman" w:eastAsia="Calibri" w:hAnsi="Times New Roman" w:cs="Times New Roman"/>
          <w:sz w:val="24"/>
          <w:szCs w:val="24"/>
        </w:rPr>
        <w:t xml:space="preserve"> </w:t>
      </w:r>
      <w:r w:rsidRPr="001A5D37">
        <w:rPr>
          <w:rFonts w:ascii="Times New Roman" w:eastAsia="Calibri" w:hAnsi="Times New Roman" w:cs="Times New Roman"/>
          <w:sz w:val="24"/>
          <w:szCs w:val="24"/>
        </w:rPr>
        <w:t>часов школьного компонента традиционно ведется в школе по плану внутри школьного контроля.</w:t>
      </w:r>
    </w:p>
    <w:p w:rsidR="001A5D37" w:rsidRPr="001A5D37" w:rsidRDefault="001A5D37" w:rsidP="001A5D37">
      <w:pPr>
        <w:spacing w:after="0" w:line="240" w:lineRule="auto"/>
        <w:jc w:val="both"/>
        <w:rPr>
          <w:rFonts w:ascii="Times New Roman" w:eastAsia="Calibri" w:hAnsi="Times New Roman" w:cs="Times New Roman"/>
          <w:b/>
          <w:sz w:val="24"/>
          <w:szCs w:val="24"/>
        </w:rPr>
      </w:pPr>
      <w:r w:rsidRPr="001A5D37">
        <w:rPr>
          <w:rFonts w:ascii="Times New Roman" w:eastAsia="Calibri" w:hAnsi="Times New Roman" w:cs="Times New Roman"/>
          <w:b/>
          <w:sz w:val="24"/>
          <w:szCs w:val="24"/>
        </w:rPr>
        <w:t xml:space="preserve"> Характеристика режима организации образовательного процесса в школе</w:t>
      </w:r>
    </w:p>
    <w:p w:rsidR="001A5D37" w:rsidRPr="001A5D37" w:rsidRDefault="001A5D37" w:rsidP="001A5D37">
      <w:pPr>
        <w:spacing w:after="0" w:line="240" w:lineRule="auto"/>
        <w:jc w:val="both"/>
        <w:rPr>
          <w:rFonts w:ascii="Times New Roman" w:eastAsia="Calibri" w:hAnsi="Times New Roman" w:cs="Times New Roman"/>
          <w:sz w:val="24"/>
          <w:szCs w:val="24"/>
        </w:rPr>
      </w:pPr>
      <w:r w:rsidRPr="001A5D37">
        <w:rPr>
          <w:rFonts w:ascii="Times New Roman" w:eastAsia="Calibri" w:hAnsi="Times New Roman" w:cs="Times New Roman"/>
          <w:sz w:val="24"/>
          <w:szCs w:val="24"/>
        </w:rPr>
        <w:t>Режим организации образовательного процесса в школе. Школ</w:t>
      </w:r>
      <w:r>
        <w:rPr>
          <w:rFonts w:ascii="Times New Roman" w:eastAsia="Calibri" w:hAnsi="Times New Roman" w:cs="Times New Roman"/>
          <w:sz w:val="24"/>
          <w:szCs w:val="24"/>
        </w:rPr>
        <w:t>а обеспечивает обучение детей и подростков с 1,5</w:t>
      </w:r>
      <w:r w:rsidRPr="001A5D37">
        <w:rPr>
          <w:rFonts w:ascii="Times New Roman" w:eastAsia="Calibri" w:hAnsi="Times New Roman" w:cs="Times New Roman"/>
          <w:sz w:val="24"/>
          <w:szCs w:val="24"/>
        </w:rPr>
        <w:t xml:space="preserve"> до 18 лет на трех ступ</w:t>
      </w:r>
      <w:r>
        <w:rPr>
          <w:rFonts w:ascii="Times New Roman" w:eastAsia="Calibri" w:hAnsi="Times New Roman" w:cs="Times New Roman"/>
          <w:sz w:val="24"/>
          <w:szCs w:val="24"/>
        </w:rPr>
        <w:t>енях: дошкольное подразделение,</w:t>
      </w:r>
      <w:r w:rsidRPr="001A5D37">
        <w:rPr>
          <w:rFonts w:ascii="Times New Roman" w:eastAsia="Calibri" w:hAnsi="Times New Roman" w:cs="Times New Roman"/>
          <w:sz w:val="24"/>
          <w:szCs w:val="24"/>
        </w:rPr>
        <w:t xml:space="preserve"> группа кратковреме</w:t>
      </w:r>
      <w:r>
        <w:rPr>
          <w:rFonts w:ascii="Times New Roman" w:eastAsia="Calibri" w:hAnsi="Times New Roman" w:cs="Times New Roman"/>
          <w:sz w:val="24"/>
          <w:szCs w:val="24"/>
        </w:rPr>
        <w:t xml:space="preserve">нного </w:t>
      </w:r>
      <w:r w:rsidRPr="001A5D37">
        <w:rPr>
          <w:rFonts w:ascii="Times New Roman" w:eastAsia="Calibri" w:hAnsi="Times New Roman" w:cs="Times New Roman"/>
          <w:sz w:val="24"/>
          <w:szCs w:val="24"/>
        </w:rPr>
        <w:t xml:space="preserve">пребывания, </w:t>
      </w:r>
      <w:r>
        <w:rPr>
          <w:rFonts w:ascii="Times New Roman" w:eastAsia="Calibri" w:hAnsi="Times New Roman" w:cs="Times New Roman"/>
          <w:sz w:val="24"/>
          <w:szCs w:val="24"/>
        </w:rPr>
        <w:t>консультационный пункт</w:t>
      </w:r>
      <w:r w:rsidRPr="001A5D37">
        <w:rPr>
          <w:rFonts w:ascii="Times New Roman" w:eastAsia="Calibri" w:hAnsi="Times New Roman" w:cs="Times New Roman"/>
          <w:sz w:val="24"/>
          <w:szCs w:val="24"/>
        </w:rPr>
        <w:t>, начальная школа 1 ступень -</w:t>
      </w:r>
    </w:p>
    <w:p w:rsidR="001A5D37" w:rsidRPr="001A5D37" w:rsidRDefault="001A5D37" w:rsidP="001A5D37">
      <w:pPr>
        <w:spacing w:after="0" w:line="240" w:lineRule="auto"/>
        <w:jc w:val="both"/>
        <w:rPr>
          <w:rFonts w:ascii="Times New Roman" w:eastAsia="Calibri" w:hAnsi="Times New Roman" w:cs="Times New Roman"/>
          <w:sz w:val="24"/>
          <w:szCs w:val="24"/>
        </w:rPr>
      </w:pPr>
      <w:r w:rsidRPr="001A5D37">
        <w:rPr>
          <w:rFonts w:ascii="Times New Roman" w:eastAsia="Calibri" w:hAnsi="Times New Roman" w:cs="Times New Roman"/>
          <w:sz w:val="24"/>
          <w:szCs w:val="24"/>
        </w:rPr>
        <w:t>4 года, средняя школа 2 ступень - пять лет, старшая школа 3 ступень - 2 года.</w:t>
      </w:r>
    </w:p>
    <w:p w:rsidR="001A5D37" w:rsidRPr="001A5D37" w:rsidRDefault="001A5D37" w:rsidP="001A5D37">
      <w:pPr>
        <w:spacing w:after="0" w:line="240" w:lineRule="auto"/>
        <w:jc w:val="both"/>
        <w:rPr>
          <w:rFonts w:ascii="Times New Roman" w:eastAsia="Calibri" w:hAnsi="Times New Roman" w:cs="Times New Roman"/>
          <w:sz w:val="24"/>
          <w:szCs w:val="24"/>
        </w:rPr>
      </w:pPr>
      <w:r w:rsidRPr="001A5D37">
        <w:rPr>
          <w:rFonts w:ascii="Times New Roman" w:eastAsia="Calibri" w:hAnsi="Times New Roman" w:cs="Times New Roman"/>
          <w:sz w:val="24"/>
          <w:szCs w:val="24"/>
        </w:rPr>
        <w:t>В комплексе формируются классы:</w:t>
      </w:r>
    </w:p>
    <w:p w:rsidR="001A5D37" w:rsidRDefault="001A5D37" w:rsidP="001A5D3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общеобразовательные; </w:t>
      </w:r>
    </w:p>
    <w:p w:rsidR="001A5D37" w:rsidRPr="001A5D37" w:rsidRDefault="001A5D37" w:rsidP="001A5D37">
      <w:pPr>
        <w:spacing w:after="0" w:line="240" w:lineRule="auto"/>
        <w:jc w:val="both"/>
        <w:rPr>
          <w:rFonts w:ascii="Times New Roman" w:eastAsia="Calibri" w:hAnsi="Times New Roman" w:cs="Times New Roman"/>
          <w:sz w:val="24"/>
          <w:szCs w:val="24"/>
        </w:rPr>
      </w:pPr>
      <w:r w:rsidRPr="001A5D37">
        <w:rPr>
          <w:rFonts w:ascii="Times New Roman" w:eastAsia="Calibri" w:hAnsi="Times New Roman" w:cs="Times New Roman"/>
          <w:sz w:val="24"/>
          <w:szCs w:val="24"/>
        </w:rPr>
        <w:t>обучение на дому;</w:t>
      </w:r>
    </w:p>
    <w:p w:rsidR="001A5D37" w:rsidRPr="001A5D37" w:rsidRDefault="001A5D37" w:rsidP="001A5D37">
      <w:pPr>
        <w:spacing w:after="0" w:line="240" w:lineRule="auto"/>
        <w:jc w:val="both"/>
        <w:rPr>
          <w:rFonts w:ascii="Times New Roman" w:eastAsia="Calibri" w:hAnsi="Times New Roman" w:cs="Times New Roman"/>
          <w:sz w:val="24"/>
          <w:szCs w:val="24"/>
        </w:rPr>
      </w:pPr>
      <w:r w:rsidRPr="001A5D37">
        <w:rPr>
          <w:rFonts w:ascii="Times New Roman" w:eastAsia="Calibri" w:hAnsi="Times New Roman" w:cs="Times New Roman"/>
          <w:sz w:val="24"/>
          <w:szCs w:val="24"/>
        </w:rPr>
        <w:t>обучение на индивидуальном учебном плане.</w:t>
      </w:r>
    </w:p>
    <w:p w:rsidR="001A5D37" w:rsidRPr="001A5D37" w:rsidRDefault="001A5D37" w:rsidP="001A5D37">
      <w:pPr>
        <w:spacing w:after="0" w:line="240" w:lineRule="auto"/>
        <w:jc w:val="both"/>
        <w:rPr>
          <w:rFonts w:ascii="Times New Roman" w:eastAsia="Calibri" w:hAnsi="Times New Roman" w:cs="Times New Roman"/>
          <w:sz w:val="24"/>
          <w:szCs w:val="24"/>
        </w:rPr>
      </w:pPr>
      <w:r w:rsidRPr="001A5D37">
        <w:rPr>
          <w:rFonts w:ascii="Times New Roman" w:eastAsia="Calibri" w:hAnsi="Times New Roman" w:cs="Times New Roman"/>
          <w:sz w:val="24"/>
          <w:szCs w:val="24"/>
        </w:rPr>
        <w:t>Продолжительность учебного года, сроки на</w:t>
      </w:r>
      <w:r w:rsidR="00E41F48">
        <w:rPr>
          <w:rFonts w:ascii="Times New Roman" w:eastAsia="Calibri" w:hAnsi="Times New Roman" w:cs="Times New Roman"/>
          <w:sz w:val="24"/>
          <w:szCs w:val="24"/>
        </w:rPr>
        <w:t xml:space="preserve">чала и окончания учебного года, </w:t>
      </w:r>
      <w:r w:rsidRPr="001A5D37">
        <w:rPr>
          <w:rFonts w:ascii="Times New Roman" w:eastAsia="Calibri" w:hAnsi="Times New Roman" w:cs="Times New Roman"/>
          <w:sz w:val="24"/>
          <w:szCs w:val="24"/>
        </w:rPr>
        <w:t>продолжительность каникул и их периодичность определяется педагогическим советом и</w:t>
      </w:r>
    </w:p>
    <w:p w:rsidR="001A5D37" w:rsidRPr="001A5D37" w:rsidRDefault="001A5D37" w:rsidP="001A5D37">
      <w:pPr>
        <w:spacing w:after="0" w:line="240" w:lineRule="auto"/>
        <w:jc w:val="both"/>
        <w:rPr>
          <w:rFonts w:ascii="Times New Roman" w:eastAsia="Calibri" w:hAnsi="Times New Roman" w:cs="Times New Roman"/>
          <w:sz w:val="24"/>
          <w:szCs w:val="24"/>
        </w:rPr>
      </w:pPr>
      <w:r w:rsidRPr="001A5D37">
        <w:rPr>
          <w:rFonts w:ascii="Times New Roman" w:eastAsia="Calibri" w:hAnsi="Times New Roman" w:cs="Times New Roman"/>
          <w:sz w:val="24"/>
          <w:szCs w:val="24"/>
        </w:rPr>
        <w:t xml:space="preserve">администрацией школы в соответствии с уставом Школы и согласуется с </w:t>
      </w:r>
      <w:r w:rsidR="00E41F48">
        <w:rPr>
          <w:rFonts w:ascii="Times New Roman" w:eastAsia="Calibri" w:hAnsi="Times New Roman" w:cs="Times New Roman"/>
          <w:sz w:val="24"/>
          <w:szCs w:val="24"/>
        </w:rPr>
        <w:t>комитетом образования</w:t>
      </w:r>
      <w:r w:rsidRPr="001A5D37">
        <w:rPr>
          <w:rFonts w:ascii="Times New Roman" w:eastAsia="Calibri" w:hAnsi="Times New Roman" w:cs="Times New Roman"/>
          <w:sz w:val="24"/>
          <w:szCs w:val="24"/>
        </w:rPr>
        <w:t>.</w:t>
      </w:r>
    </w:p>
    <w:p w:rsidR="001A5D37" w:rsidRPr="001A5D37" w:rsidRDefault="001A5D37" w:rsidP="001A5D37">
      <w:pPr>
        <w:spacing w:after="0" w:line="240" w:lineRule="auto"/>
        <w:jc w:val="both"/>
        <w:rPr>
          <w:rFonts w:ascii="Times New Roman" w:eastAsia="Calibri" w:hAnsi="Times New Roman" w:cs="Times New Roman"/>
          <w:sz w:val="24"/>
          <w:szCs w:val="24"/>
        </w:rPr>
      </w:pPr>
      <w:r w:rsidRPr="001A5D37">
        <w:rPr>
          <w:rFonts w:ascii="Times New Roman" w:eastAsia="Calibri" w:hAnsi="Times New Roman" w:cs="Times New Roman"/>
          <w:sz w:val="24"/>
          <w:szCs w:val="24"/>
        </w:rPr>
        <w:t xml:space="preserve">Порядок комплектования первых, десятых классов регламентируется </w:t>
      </w:r>
      <w:proofErr w:type="gramStart"/>
      <w:r w:rsidRPr="001A5D37">
        <w:rPr>
          <w:rFonts w:ascii="Times New Roman" w:eastAsia="Calibri" w:hAnsi="Times New Roman" w:cs="Times New Roman"/>
          <w:sz w:val="24"/>
          <w:szCs w:val="24"/>
        </w:rPr>
        <w:t>нормативными</w:t>
      </w:r>
      <w:proofErr w:type="gramEnd"/>
    </w:p>
    <w:p w:rsidR="001A5D37" w:rsidRPr="001A5D37" w:rsidRDefault="001A5D37" w:rsidP="001A5D37">
      <w:pPr>
        <w:spacing w:after="0" w:line="240" w:lineRule="auto"/>
        <w:jc w:val="both"/>
        <w:rPr>
          <w:rFonts w:ascii="Times New Roman" w:eastAsia="Calibri" w:hAnsi="Times New Roman" w:cs="Times New Roman"/>
          <w:sz w:val="24"/>
          <w:szCs w:val="24"/>
        </w:rPr>
      </w:pPr>
      <w:r w:rsidRPr="001A5D37">
        <w:rPr>
          <w:rFonts w:ascii="Times New Roman" w:eastAsia="Calibri" w:hAnsi="Times New Roman" w:cs="Times New Roman"/>
          <w:sz w:val="24"/>
          <w:szCs w:val="24"/>
        </w:rPr>
        <w:t>документами на 3-х ступенях обучения.</w:t>
      </w:r>
    </w:p>
    <w:p w:rsidR="001A5D37" w:rsidRPr="001A5D37" w:rsidRDefault="001A5D37" w:rsidP="001A5D37">
      <w:pPr>
        <w:spacing w:after="0" w:line="240" w:lineRule="auto"/>
        <w:jc w:val="both"/>
        <w:rPr>
          <w:rFonts w:ascii="Times New Roman" w:eastAsia="Calibri" w:hAnsi="Times New Roman" w:cs="Times New Roman"/>
          <w:sz w:val="24"/>
          <w:szCs w:val="24"/>
        </w:rPr>
      </w:pPr>
      <w:r w:rsidRPr="001A5D37">
        <w:rPr>
          <w:rFonts w:ascii="Times New Roman" w:eastAsia="Calibri" w:hAnsi="Times New Roman" w:cs="Times New Roman"/>
          <w:sz w:val="24"/>
          <w:szCs w:val="24"/>
        </w:rPr>
        <w:t>Режим работы школы: продолжительность рабочей недели, продолжительность урока и</w:t>
      </w:r>
    </w:p>
    <w:p w:rsidR="001A5D37" w:rsidRPr="001A5D37" w:rsidRDefault="001A5D37" w:rsidP="001A5D37">
      <w:pPr>
        <w:spacing w:after="0" w:line="240" w:lineRule="auto"/>
        <w:jc w:val="both"/>
        <w:rPr>
          <w:rFonts w:ascii="Times New Roman" w:eastAsia="Calibri" w:hAnsi="Times New Roman" w:cs="Times New Roman"/>
          <w:sz w:val="24"/>
          <w:szCs w:val="24"/>
        </w:rPr>
      </w:pPr>
      <w:r w:rsidRPr="001A5D37">
        <w:rPr>
          <w:rFonts w:ascii="Times New Roman" w:eastAsia="Calibri" w:hAnsi="Times New Roman" w:cs="Times New Roman"/>
          <w:sz w:val="24"/>
          <w:szCs w:val="24"/>
        </w:rPr>
        <w:t>перемен, количество смен – определяется в соответствии с требованиями СанПиНов.</w:t>
      </w:r>
    </w:p>
    <w:p w:rsidR="001A5D37" w:rsidRPr="001A5D37" w:rsidRDefault="001A5D37" w:rsidP="001A5D37">
      <w:pPr>
        <w:spacing w:after="0" w:line="240" w:lineRule="auto"/>
        <w:jc w:val="both"/>
        <w:rPr>
          <w:rFonts w:ascii="Times New Roman" w:eastAsia="Calibri" w:hAnsi="Times New Roman" w:cs="Times New Roman"/>
          <w:sz w:val="24"/>
          <w:szCs w:val="24"/>
        </w:rPr>
      </w:pPr>
      <w:r w:rsidRPr="001A5D37">
        <w:rPr>
          <w:rFonts w:ascii="Times New Roman" w:eastAsia="Calibri" w:hAnsi="Times New Roman" w:cs="Times New Roman"/>
          <w:sz w:val="24"/>
          <w:szCs w:val="24"/>
        </w:rPr>
        <w:t>Расписание уроков и занятий в системе дополнительного об</w:t>
      </w:r>
      <w:r w:rsidR="00E41F48">
        <w:rPr>
          <w:rFonts w:ascii="Times New Roman" w:eastAsia="Calibri" w:hAnsi="Times New Roman" w:cs="Times New Roman"/>
          <w:sz w:val="24"/>
          <w:szCs w:val="24"/>
        </w:rPr>
        <w:t xml:space="preserve">разования составляются с опорой </w:t>
      </w:r>
      <w:r w:rsidRPr="001A5D37">
        <w:rPr>
          <w:rFonts w:ascii="Times New Roman" w:eastAsia="Calibri" w:hAnsi="Times New Roman" w:cs="Times New Roman"/>
          <w:sz w:val="24"/>
          <w:szCs w:val="24"/>
        </w:rPr>
        <w:t>на санитарно – гигиенические нормы предельно-допустимой а</w:t>
      </w:r>
      <w:r w:rsidR="00E41F48">
        <w:rPr>
          <w:rFonts w:ascii="Times New Roman" w:eastAsia="Calibri" w:hAnsi="Times New Roman" w:cs="Times New Roman"/>
          <w:sz w:val="24"/>
          <w:szCs w:val="24"/>
        </w:rPr>
        <w:t xml:space="preserve">удиторной нагрузки учащихся и в </w:t>
      </w:r>
      <w:r w:rsidRPr="001A5D37">
        <w:rPr>
          <w:rFonts w:ascii="Times New Roman" w:eastAsia="Calibri" w:hAnsi="Times New Roman" w:cs="Times New Roman"/>
          <w:sz w:val="24"/>
          <w:szCs w:val="24"/>
        </w:rPr>
        <w:t>соответствии с учебным планом школы.</w:t>
      </w:r>
    </w:p>
    <w:p w:rsidR="001A5D37" w:rsidRPr="00E41F48" w:rsidRDefault="001A5D37" w:rsidP="001A5D37">
      <w:pPr>
        <w:spacing w:after="0" w:line="240" w:lineRule="auto"/>
        <w:jc w:val="both"/>
        <w:rPr>
          <w:rFonts w:ascii="Times New Roman" w:eastAsia="Calibri" w:hAnsi="Times New Roman" w:cs="Times New Roman"/>
          <w:b/>
          <w:sz w:val="28"/>
          <w:szCs w:val="28"/>
        </w:rPr>
      </w:pPr>
      <w:r w:rsidRPr="00E41F48">
        <w:rPr>
          <w:rFonts w:ascii="Times New Roman" w:eastAsia="Calibri" w:hAnsi="Times New Roman" w:cs="Times New Roman"/>
          <w:b/>
          <w:sz w:val="28"/>
          <w:szCs w:val="28"/>
        </w:rPr>
        <w:t>Система аттестации учащихся</w:t>
      </w:r>
    </w:p>
    <w:p w:rsidR="001A5D37" w:rsidRPr="00E41F48" w:rsidRDefault="001A5D37" w:rsidP="001A5D37">
      <w:pPr>
        <w:spacing w:after="0" w:line="240" w:lineRule="auto"/>
        <w:jc w:val="both"/>
        <w:rPr>
          <w:rFonts w:ascii="Times New Roman" w:eastAsia="Calibri" w:hAnsi="Times New Roman" w:cs="Times New Roman"/>
          <w:b/>
          <w:sz w:val="24"/>
          <w:szCs w:val="24"/>
        </w:rPr>
      </w:pPr>
      <w:r w:rsidRPr="00E41F48">
        <w:rPr>
          <w:rFonts w:ascii="Times New Roman" w:eastAsia="Calibri" w:hAnsi="Times New Roman" w:cs="Times New Roman"/>
          <w:b/>
          <w:sz w:val="24"/>
          <w:szCs w:val="24"/>
        </w:rPr>
        <w:t>1. Система промежуточной аттестации учащихся</w:t>
      </w:r>
    </w:p>
    <w:p w:rsidR="001A5D37" w:rsidRPr="001A5D37" w:rsidRDefault="001A5D37" w:rsidP="001A5D37">
      <w:pPr>
        <w:spacing w:after="0" w:line="240" w:lineRule="auto"/>
        <w:jc w:val="both"/>
        <w:rPr>
          <w:rFonts w:ascii="Times New Roman" w:eastAsia="Calibri" w:hAnsi="Times New Roman" w:cs="Times New Roman"/>
          <w:sz w:val="24"/>
          <w:szCs w:val="24"/>
        </w:rPr>
      </w:pPr>
      <w:r w:rsidRPr="001A5D37">
        <w:rPr>
          <w:rFonts w:ascii="Times New Roman" w:eastAsia="Calibri" w:hAnsi="Times New Roman" w:cs="Times New Roman"/>
          <w:sz w:val="24"/>
          <w:szCs w:val="24"/>
        </w:rPr>
        <w:t xml:space="preserve">Промежуточная аттестация учащихся осуществляется по всем предметам </w:t>
      </w:r>
      <w:proofErr w:type="gramStart"/>
      <w:r w:rsidRPr="001A5D37">
        <w:rPr>
          <w:rFonts w:ascii="Times New Roman" w:eastAsia="Calibri" w:hAnsi="Times New Roman" w:cs="Times New Roman"/>
          <w:sz w:val="24"/>
          <w:szCs w:val="24"/>
        </w:rPr>
        <w:t>инвариантной</w:t>
      </w:r>
      <w:proofErr w:type="gramEnd"/>
      <w:r w:rsidRPr="001A5D37">
        <w:rPr>
          <w:rFonts w:ascii="Times New Roman" w:eastAsia="Calibri" w:hAnsi="Times New Roman" w:cs="Times New Roman"/>
          <w:sz w:val="24"/>
          <w:szCs w:val="24"/>
        </w:rPr>
        <w:t xml:space="preserve"> и</w:t>
      </w:r>
    </w:p>
    <w:p w:rsidR="001A5D37" w:rsidRPr="001A5D37" w:rsidRDefault="001A5D37" w:rsidP="001A5D37">
      <w:pPr>
        <w:spacing w:after="0" w:line="240" w:lineRule="auto"/>
        <w:jc w:val="both"/>
        <w:rPr>
          <w:rFonts w:ascii="Times New Roman" w:eastAsia="Calibri" w:hAnsi="Times New Roman" w:cs="Times New Roman"/>
          <w:sz w:val="24"/>
          <w:szCs w:val="24"/>
        </w:rPr>
      </w:pPr>
      <w:proofErr w:type="gramStart"/>
      <w:r w:rsidRPr="001A5D37">
        <w:rPr>
          <w:rFonts w:ascii="Times New Roman" w:eastAsia="Calibri" w:hAnsi="Times New Roman" w:cs="Times New Roman"/>
          <w:sz w:val="24"/>
          <w:szCs w:val="24"/>
        </w:rPr>
        <w:t>вариативной</w:t>
      </w:r>
      <w:proofErr w:type="gramEnd"/>
      <w:r w:rsidRPr="001A5D37">
        <w:rPr>
          <w:rFonts w:ascii="Times New Roman" w:eastAsia="Calibri" w:hAnsi="Times New Roman" w:cs="Times New Roman"/>
          <w:sz w:val="24"/>
          <w:szCs w:val="24"/>
        </w:rPr>
        <w:t xml:space="preserve"> частей учебного плана. По 5-бальной системе отмет</w:t>
      </w:r>
      <w:r w:rsidR="00E41F48">
        <w:rPr>
          <w:rFonts w:ascii="Times New Roman" w:eastAsia="Calibri" w:hAnsi="Times New Roman" w:cs="Times New Roman"/>
          <w:sz w:val="24"/>
          <w:szCs w:val="24"/>
        </w:rPr>
        <w:t xml:space="preserve">ок. Требования, предъявляемые к </w:t>
      </w:r>
      <w:r w:rsidRPr="001A5D37">
        <w:rPr>
          <w:rFonts w:ascii="Times New Roman" w:eastAsia="Calibri" w:hAnsi="Times New Roman" w:cs="Times New Roman"/>
          <w:sz w:val="24"/>
          <w:szCs w:val="24"/>
        </w:rPr>
        <w:t xml:space="preserve">учащимся, согласуются с государственными образовательными </w:t>
      </w:r>
      <w:r w:rsidR="00E41F48">
        <w:rPr>
          <w:rFonts w:ascii="Times New Roman" w:eastAsia="Calibri" w:hAnsi="Times New Roman" w:cs="Times New Roman"/>
          <w:sz w:val="24"/>
          <w:szCs w:val="24"/>
        </w:rPr>
        <w:t xml:space="preserve">стандартами и рекомендациями по </w:t>
      </w:r>
      <w:r w:rsidRPr="001A5D37">
        <w:rPr>
          <w:rFonts w:ascii="Times New Roman" w:eastAsia="Calibri" w:hAnsi="Times New Roman" w:cs="Times New Roman"/>
          <w:sz w:val="24"/>
          <w:szCs w:val="24"/>
        </w:rPr>
        <w:t>оценке знаний, умений и навыков учащихся, приведенных в программах по отдельным предметам.</w:t>
      </w:r>
    </w:p>
    <w:p w:rsidR="001A5D37" w:rsidRPr="001A5D37" w:rsidRDefault="001A5D37" w:rsidP="001A5D37">
      <w:pPr>
        <w:spacing w:after="0" w:line="240" w:lineRule="auto"/>
        <w:jc w:val="both"/>
        <w:rPr>
          <w:rFonts w:ascii="Times New Roman" w:eastAsia="Calibri" w:hAnsi="Times New Roman" w:cs="Times New Roman"/>
          <w:sz w:val="24"/>
          <w:szCs w:val="24"/>
        </w:rPr>
      </w:pPr>
      <w:r w:rsidRPr="001A5D37">
        <w:rPr>
          <w:rFonts w:ascii="Times New Roman" w:eastAsia="Calibri" w:hAnsi="Times New Roman" w:cs="Times New Roman"/>
          <w:sz w:val="24"/>
          <w:szCs w:val="24"/>
        </w:rPr>
        <w:t xml:space="preserve">Ответственность за объективность оценки знаний учащихся </w:t>
      </w:r>
      <w:r w:rsidR="00E41F48">
        <w:rPr>
          <w:rFonts w:ascii="Times New Roman" w:eastAsia="Calibri" w:hAnsi="Times New Roman" w:cs="Times New Roman"/>
          <w:sz w:val="24"/>
          <w:szCs w:val="24"/>
        </w:rPr>
        <w:t xml:space="preserve">возлагается на учителя. Вопросы </w:t>
      </w:r>
      <w:r w:rsidRPr="001A5D37">
        <w:rPr>
          <w:rFonts w:ascii="Times New Roman" w:eastAsia="Calibri" w:hAnsi="Times New Roman" w:cs="Times New Roman"/>
          <w:sz w:val="24"/>
          <w:szCs w:val="24"/>
        </w:rPr>
        <w:t>качества обучения учащихся контролируется по плану внутри школьного контроля.</w:t>
      </w:r>
    </w:p>
    <w:p w:rsidR="001A5D37" w:rsidRPr="001A5D37" w:rsidRDefault="001A5D37" w:rsidP="001A5D37">
      <w:pPr>
        <w:spacing w:after="0" w:line="240" w:lineRule="auto"/>
        <w:jc w:val="both"/>
        <w:rPr>
          <w:rFonts w:ascii="Times New Roman" w:eastAsia="Calibri" w:hAnsi="Times New Roman" w:cs="Times New Roman"/>
          <w:sz w:val="24"/>
          <w:szCs w:val="24"/>
        </w:rPr>
      </w:pPr>
      <w:r w:rsidRPr="001A5D37">
        <w:rPr>
          <w:rFonts w:ascii="Times New Roman" w:eastAsia="Calibri" w:hAnsi="Times New Roman" w:cs="Times New Roman"/>
          <w:sz w:val="24"/>
          <w:szCs w:val="24"/>
        </w:rPr>
        <w:t>Ведущими формами промежуточной аттестации являются:</w:t>
      </w:r>
    </w:p>
    <w:p w:rsidR="001A5D37" w:rsidRPr="001A5D37" w:rsidRDefault="001A5D37" w:rsidP="001A5D37">
      <w:pPr>
        <w:spacing w:after="0" w:line="240" w:lineRule="auto"/>
        <w:jc w:val="both"/>
        <w:rPr>
          <w:rFonts w:ascii="Times New Roman" w:eastAsia="Calibri" w:hAnsi="Times New Roman" w:cs="Times New Roman"/>
          <w:sz w:val="24"/>
          <w:szCs w:val="24"/>
        </w:rPr>
      </w:pPr>
      <w:r w:rsidRPr="001A5D37">
        <w:rPr>
          <w:rFonts w:ascii="Times New Roman" w:eastAsia="Calibri" w:hAnsi="Times New Roman" w:cs="Times New Roman"/>
          <w:sz w:val="24"/>
          <w:szCs w:val="24"/>
        </w:rPr>
        <w:t> мониторинг оценки качества знаний, умений и навыков по предметам инвариантной</w:t>
      </w:r>
    </w:p>
    <w:p w:rsidR="001A5D37" w:rsidRPr="001A5D37" w:rsidRDefault="001A5D37" w:rsidP="001A5D37">
      <w:pPr>
        <w:spacing w:after="0" w:line="240" w:lineRule="auto"/>
        <w:jc w:val="both"/>
        <w:rPr>
          <w:rFonts w:ascii="Times New Roman" w:eastAsia="Calibri" w:hAnsi="Times New Roman" w:cs="Times New Roman"/>
          <w:sz w:val="24"/>
          <w:szCs w:val="24"/>
        </w:rPr>
      </w:pPr>
      <w:r w:rsidRPr="001A5D37">
        <w:rPr>
          <w:rFonts w:ascii="Times New Roman" w:eastAsia="Calibri" w:hAnsi="Times New Roman" w:cs="Times New Roman"/>
          <w:sz w:val="24"/>
          <w:szCs w:val="24"/>
        </w:rPr>
        <w:t>части учебного плана;</w:t>
      </w:r>
    </w:p>
    <w:p w:rsidR="001A5D37" w:rsidRPr="001A5D37" w:rsidRDefault="001A5D37" w:rsidP="001A5D37">
      <w:pPr>
        <w:spacing w:after="0" w:line="240" w:lineRule="auto"/>
        <w:jc w:val="both"/>
        <w:rPr>
          <w:rFonts w:ascii="Times New Roman" w:eastAsia="Calibri" w:hAnsi="Times New Roman" w:cs="Times New Roman"/>
          <w:sz w:val="24"/>
          <w:szCs w:val="24"/>
        </w:rPr>
      </w:pPr>
      <w:r w:rsidRPr="001A5D37">
        <w:rPr>
          <w:rFonts w:ascii="Times New Roman" w:eastAsia="Calibri" w:hAnsi="Times New Roman" w:cs="Times New Roman"/>
          <w:sz w:val="24"/>
          <w:szCs w:val="24"/>
        </w:rPr>
        <w:t> административ</w:t>
      </w:r>
      <w:r w:rsidR="00E41F48">
        <w:rPr>
          <w:rFonts w:ascii="Times New Roman" w:eastAsia="Calibri" w:hAnsi="Times New Roman" w:cs="Times New Roman"/>
          <w:sz w:val="24"/>
          <w:szCs w:val="24"/>
        </w:rPr>
        <w:t xml:space="preserve">ные, текущие контрольные работы </w:t>
      </w:r>
      <w:r w:rsidRPr="001A5D37">
        <w:rPr>
          <w:rFonts w:ascii="Times New Roman" w:eastAsia="Calibri" w:hAnsi="Times New Roman" w:cs="Times New Roman"/>
          <w:sz w:val="24"/>
          <w:szCs w:val="24"/>
        </w:rPr>
        <w:t>инвариантной части учебного плана;</w:t>
      </w:r>
    </w:p>
    <w:p w:rsidR="001A5D37" w:rsidRPr="001A5D37" w:rsidRDefault="001A5D37" w:rsidP="001A5D37">
      <w:pPr>
        <w:spacing w:after="0" w:line="240" w:lineRule="auto"/>
        <w:jc w:val="both"/>
        <w:rPr>
          <w:rFonts w:ascii="Times New Roman" w:eastAsia="Calibri" w:hAnsi="Times New Roman" w:cs="Times New Roman"/>
          <w:sz w:val="24"/>
          <w:szCs w:val="24"/>
        </w:rPr>
      </w:pPr>
      <w:r w:rsidRPr="001A5D37">
        <w:rPr>
          <w:rFonts w:ascii="Times New Roman" w:eastAsia="Calibri" w:hAnsi="Times New Roman" w:cs="Times New Roman"/>
          <w:sz w:val="24"/>
          <w:szCs w:val="24"/>
        </w:rPr>
        <w:t> мониторинг знаний, умений и навыков учащихся по предметам вариативной части</w:t>
      </w:r>
    </w:p>
    <w:p w:rsidR="001A5D37" w:rsidRPr="001A5D37" w:rsidRDefault="001A5D37" w:rsidP="001A5D37">
      <w:pPr>
        <w:spacing w:after="0" w:line="240" w:lineRule="auto"/>
        <w:jc w:val="both"/>
        <w:rPr>
          <w:rFonts w:ascii="Times New Roman" w:eastAsia="Calibri" w:hAnsi="Times New Roman" w:cs="Times New Roman"/>
          <w:sz w:val="24"/>
          <w:szCs w:val="24"/>
        </w:rPr>
      </w:pPr>
      <w:r w:rsidRPr="001A5D37">
        <w:rPr>
          <w:rFonts w:ascii="Times New Roman" w:eastAsia="Calibri" w:hAnsi="Times New Roman" w:cs="Times New Roman"/>
          <w:sz w:val="24"/>
          <w:szCs w:val="24"/>
        </w:rPr>
        <w:t>учебного плана;</w:t>
      </w:r>
    </w:p>
    <w:p w:rsidR="001A5D37" w:rsidRPr="001A5D37" w:rsidRDefault="001A5D37" w:rsidP="001A5D37">
      <w:pPr>
        <w:spacing w:after="0" w:line="240" w:lineRule="auto"/>
        <w:jc w:val="both"/>
        <w:rPr>
          <w:rFonts w:ascii="Times New Roman" w:eastAsia="Calibri" w:hAnsi="Times New Roman" w:cs="Times New Roman"/>
          <w:sz w:val="24"/>
          <w:szCs w:val="24"/>
        </w:rPr>
      </w:pPr>
      <w:r w:rsidRPr="001A5D37">
        <w:rPr>
          <w:rFonts w:ascii="Times New Roman" w:eastAsia="Calibri" w:hAnsi="Times New Roman" w:cs="Times New Roman"/>
          <w:sz w:val="24"/>
          <w:szCs w:val="24"/>
        </w:rPr>
        <w:t> мониторинг уровня развития учащихся (совместно с психологической службой);</w:t>
      </w:r>
    </w:p>
    <w:p w:rsidR="001A5D37" w:rsidRPr="001A5D37" w:rsidRDefault="001A5D37" w:rsidP="001A5D37">
      <w:pPr>
        <w:spacing w:after="0" w:line="240" w:lineRule="auto"/>
        <w:jc w:val="both"/>
        <w:rPr>
          <w:rFonts w:ascii="Times New Roman" w:eastAsia="Calibri" w:hAnsi="Times New Roman" w:cs="Times New Roman"/>
          <w:sz w:val="24"/>
          <w:szCs w:val="24"/>
        </w:rPr>
      </w:pPr>
      <w:r w:rsidRPr="001A5D37">
        <w:rPr>
          <w:rFonts w:ascii="Times New Roman" w:eastAsia="Calibri" w:hAnsi="Times New Roman" w:cs="Times New Roman"/>
          <w:sz w:val="24"/>
          <w:szCs w:val="24"/>
        </w:rPr>
        <w:t> мониторинг уровня мотивации к обучению учащихся;</w:t>
      </w:r>
    </w:p>
    <w:p w:rsidR="001A5D37" w:rsidRPr="001A5D37" w:rsidRDefault="001A5D37" w:rsidP="001A5D37">
      <w:pPr>
        <w:spacing w:after="0" w:line="240" w:lineRule="auto"/>
        <w:jc w:val="both"/>
        <w:rPr>
          <w:rFonts w:ascii="Times New Roman" w:eastAsia="Calibri" w:hAnsi="Times New Roman" w:cs="Times New Roman"/>
          <w:sz w:val="24"/>
          <w:szCs w:val="24"/>
        </w:rPr>
      </w:pPr>
      <w:r w:rsidRPr="001A5D37">
        <w:rPr>
          <w:rFonts w:ascii="Times New Roman" w:eastAsia="Calibri" w:hAnsi="Times New Roman" w:cs="Times New Roman"/>
          <w:sz w:val="24"/>
          <w:szCs w:val="24"/>
        </w:rPr>
        <w:t> мониторинг индивидуальных достижений учащихся.</w:t>
      </w:r>
    </w:p>
    <w:p w:rsidR="001A5D37" w:rsidRPr="001A5D37" w:rsidRDefault="001A5D37" w:rsidP="001A5D37">
      <w:pPr>
        <w:spacing w:after="0" w:line="240" w:lineRule="auto"/>
        <w:jc w:val="both"/>
        <w:rPr>
          <w:rFonts w:ascii="Times New Roman" w:eastAsia="Calibri" w:hAnsi="Times New Roman" w:cs="Times New Roman"/>
          <w:sz w:val="24"/>
          <w:szCs w:val="24"/>
        </w:rPr>
      </w:pPr>
      <w:r w:rsidRPr="001A5D37">
        <w:rPr>
          <w:rFonts w:ascii="Times New Roman" w:eastAsia="Calibri" w:hAnsi="Times New Roman" w:cs="Times New Roman"/>
          <w:sz w:val="24"/>
          <w:szCs w:val="24"/>
        </w:rPr>
        <w:t>Особое место в системе промежуточной аттестации заним</w:t>
      </w:r>
      <w:r w:rsidR="00E41F48">
        <w:rPr>
          <w:rFonts w:ascii="Times New Roman" w:eastAsia="Calibri" w:hAnsi="Times New Roman" w:cs="Times New Roman"/>
          <w:sz w:val="24"/>
          <w:szCs w:val="24"/>
        </w:rPr>
        <w:t xml:space="preserve">ает подготовка учащихся </w:t>
      </w:r>
      <w:proofErr w:type="gramStart"/>
      <w:r w:rsidR="00E41F48">
        <w:rPr>
          <w:rFonts w:ascii="Times New Roman" w:eastAsia="Calibri" w:hAnsi="Times New Roman" w:cs="Times New Roman"/>
          <w:sz w:val="24"/>
          <w:szCs w:val="24"/>
        </w:rPr>
        <w:t>к</w:t>
      </w:r>
      <w:proofErr w:type="gramEnd"/>
      <w:r w:rsidR="004F0F1D">
        <w:rPr>
          <w:rFonts w:ascii="Times New Roman" w:eastAsia="Calibri" w:hAnsi="Times New Roman" w:cs="Times New Roman"/>
          <w:sz w:val="24"/>
          <w:szCs w:val="24"/>
        </w:rPr>
        <w:t xml:space="preserve"> </w:t>
      </w:r>
      <w:proofErr w:type="gramStart"/>
      <w:r w:rsidR="00E41F48">
        <w:rPr>
          <w:rFonts w:ascii="Times New Roman" w:eastAsia="Calibri" w:hAnsi="Times New Roman" w:cs="Times New Roman"/>
          <w:sz w:val="24"/>
          <w:szCs w:val="24"/>
        </w:rPr>
        <w:t>сдачи</w:t>
      </w:r>
      <w:proofErr w:type="gramEnd"/>
      <w:r w:rsidR="004F0F1D">
        <w:rPr>
          <w:rFonts w:ascii="Times New Roman" w:eastAsia="Calibri" w:hAnsi="Times New Roman" w:cs="Times New Roman"/>
          <w:sz w:val="24"/>
          <w:szCs w:val="24"/>
        </w:rPr>
        <w:t xml:space="preserve"> </w:t>
      </w:r>
      <w:r w:rsidRPr="001A5D37">
        <w:rPr>
          <w:rFonts w:ascii="Times New Roman" w:eastAsia="Calibri" w:hAnsi="Times New Roman" w:cs="Times New Roman"/>
          <w:sz w:val="24"/>
          <w:szCs w:val="24"/>
        </w:rPr>
        <w:t>экзамена ЕГЭ и ГИА по отдельным предметам.</w:t>
      </w:r>
    </w:p>
    <w:p w:rsidR="001A5D37" w:rsidRPr="00E41F48" w:rsidRDefault="001A5D37" w:rsidP="001A5D37">
      <w:pPr>
        <w:spacing w:after="0" w:line="240" w:lineRule="auto"/>
        <w:jc w:val="both"/>
        <w:rPr>
          <w:rFonts w:ascii="Times New Roman" w:eastAsia="Calibri" w:hAnsi="Times New Roman" w:cs="Times New Roman"/>
          <w:b/>
          <w:sz w:val="24"/>
          <w:szCs w:val="24"/>
        </w:rPr>
      </w:pPr>
      <w:r w:rsidRPr="00E41F48">
        <w:rPr>
          <w:rFonts w:ascii="Times New Roman" w:eastAsia="Calibri" w:hAnsi="Times New Roman" w:cs="Times New Roman"/>
          <w:b/>
          <w:sz w:val="24"/>
          <w:szCs w:val="24"/>
        </w:rPr>
        <w:t>2. Система итоговой аттестации учащихся</w:t>
      </w:r>
    </w:p>
    <w:p w:rsidR="001A5D37" w:rsidRPr="001A5D37" w:rsidRDefault="001A5D37" w:rsidP="001A5D37">
      <w:pPr>
        <w:spacing w:after="0" w:line="240" w:lineRule="auto"/>
        <w:jc w:val="both"/>
        <w:rPr>
          <w:rFonts w:ascii="Times New Roman" w:eastAsia="Calibri" w:hAnsi="Times New Roman" w:cs="Times New Roman"/>
          <w:sz w:val="24"/>
          <w:szCs w:val="24"/>
        </w:rPr>
      </w:pPr>
      <w:r w:rsidRPr="001A5D37">
        <w:rPr>
          <w:rFonts w:ascii="Times New Roman" w:eastAsia="Calibri" w:hAnsi="Times New Roman" w:cs="Times New Roman"/>
          <w:sz w:val="24"/>
          <w:szCs w:val="24"/>
        </w:rPr>
        <w:lastRenderedPageBreak/>
        <w:t>Итоговая аттестация учащихся проводится как в традиционной форме – контрольные работ</w:t>
      </w:r>
      <w:r w:rsidR="00E41F48">
        <w:rPr>
          <w:rFonts w:ascii="Times New Roman" w:eastAsia="Calibri" w:hAnsi="Times New Roman" w:cs="Times New Roman"/>
          <w:sz w:val="24"/>
          <w:szCs w:val="24"/>
        </w:rPr>
        <w:t xml:space="preserve">ы, </w:t>
      </w:r>
      <w:r w:rsidRPr="001A5D37">
        <w:rPr>
          <w:rFonts w:ascii="Times New Roman" w:eastAsia="Calibri" w:hAnsi="Times New Roman" w:cs="Times New Roman"/>
          <w:sz w:val="24"/>
          <w:szCs w:val="24"/>
        </w:rPr>
        <w:t>тесты, так и в форме защиты рефератов и проектов.</w:t>
      </w:r>
    </w:p>
    <w:p w:rsidR="001A5D37" w:rsidRPr="001A5D37" w:rsidRDefault="001A5D37" w:rsidP="001A5D37">
      <w:pPr>
        <w:spacing w:after="0" w:line="240" w:lineRule="auto"/>
        <w:jc w:val="both"/>
        <w:rPr>
          <w:rFonts w:ascii="Times New Roman" w:eastAsia="Calibri" w:hAnsi="Times New Roman" w:cs="Times New Roman"/>
          <w:sz w:val="24"/>
          <w:szCs w:val="24"/>
        </w:rPr>
      </w:pPr>
      <w:r w:rsidRPr="001A5D37">
        <w:rPr>
          <w:rFonts w:ascii="Times New Roman" w:eastAsia="Calibri" w:hAnsi="Times New Roman" w:cs="Times New Roman"/>
          <w:sz w:val="24"/>
          <w:szCs w:val="24"/>
        </w:rPr>
        <w:t>Итоговая государственная аттестация выпускников 9, 11 клас</w:t>
      </w:r>
      <w:r w:rsidR="00E41F48">
        <w:rPr>
          <w:rFonts w:ascii="Times New Roman" w:eastAsia="Calibri" w:hAnsi="Times New Roman" w:cs="Times New Roman"/>
          <w:sz w:val="24"/>
          <w:szCs w:val="24"/>
        </w:rPr>
        <w:t xml:space="preserve">сов проводится в соответствии с </w:t>
      </w:r>
      <w:r w:rsidRPr="001A5D37">
        <w:rPr>
          <w:rFonts w:ascii="Times New Roman" w:eastAsia="Calibri" w:hAnsi="Times New Roman" w:cs="Times New Roman"/>
          <w:sz w:val="24"/>
          <w:szCs w:val="24"/>
        </w:rPr>
        <w:t>Положением</w:t>
      </w:r>
      <w:r w:rsidR="00E41F48">
        <w:rPr>
          <w:rFonts w:ascii="Times New Roman" w:eastAsia="Calibri" w:hAnsi="Times New Roman" w:cs="Times New Roman"/>
          <w:sz w:val="24"/>
          <w:szCs w:val="24"/>
        </w:rPr>
        <w:t xml:space="preserve"> МО</w:t>
      </w:r>
      <w:r w:rsidRPr="001A5D37">
        <w:rPr>
          <w:rFonts w:ascii="Times New Roman" w:eastAsia="Calibri" w:hAnsi="Times New Roman" w:cs="Times New Roman"/>
          <w:sz w:val="24"/>
          <w:szCs w:val="24"/>
        </w:rPr>
        <w:t>.</w:t>
      </w:r>
    </w:p>
    <w:p w:rsidR="001A5D37" w:rsidRPr="001A5D37" w:rsidRDefault="001A5D37" w:rsidP="001A5D37">
      <w:pPr>
        <w:spacing w:after="0" w:line="240" w:lineRule="auto"/>
        <w:jc w:val="both"/>
        <w:rPr>
          <w:rFonts w:ascii="Times New Roman" w:eastAsia="Calibri" w:hAnsi="Times New Roman" w:cs="Times New Roman"/>
          <w:sz w:val="24"/>
          <w:szCs w:val="24"/>
        </w:rPr>
      </w:pPr>
      <w:r w:rsidRPr="001A5D37">
        <w:rPr>
          <w:rFonts w:ascii="Times New Roman" w:eastAsia="Calibri" w:hAnsi="Times New Roman" w:cs="Times New Roman"/>
          <w:sz w:val="24"/>
          <w:szCs w:val="24"/>
        </w:rPr>
        <w:t>Переход на профильное обучение потребует от педагогического коллектива решение</w:t>
      </w:r>
    </w:p>
    <w:p w:rsidR="001A5D37" w:rsidRPr="001A5D37" w:rsidRDefault="001A5D37" w:rsidP="001A5D37">
      <w:pPr>
        <w:spacing w:after="0" w:line="240" w:lineRule="auto"/>
        <w:jc w:val="both"/>
        <w:rPr>
          <w:rFonts w:ascii="Times New Roman" w:eastAsia="Calibri" w:hAnsi="Times New Roman" w:cs="Times New Roman"/>
          <w:sz w:val="24"/>
          <w:szCs w:val="24"/>
        </w:rPr>
      </w:pPr>
      <w:r w:rsidRPr="001A5D37">
        <w:rPr>
          <w:rFonts w:ascii="Times New Roman" w:eastAsia="Calibri" w:hAnsi="Times New Roman" w:cs="Times New Roman"/>
          <w:sz w:val="24"/>
          <w:szCs w:val="24"/>
        </w:rPr>
        <w:t>след</w:t>
      </w:r>
      <w:r w:rsidR="00E41F48">
        <w:rPr>
          <w:rFonts w:ascii="Times New Roman" w:eastAsia="Calibri" w:hAnsi="Times New Roman" w:cs="Times New Roman"/>
          <w:sz w:val="24"/>
          <w:szCs w:val="24"/>
        </w:rPr>
        <w:t>ующих задач (перспектива 201</w:t>
      </w:r>
      <w:r w:rsidR="00782BF6">
        <w:rPr>
          <w:rFonts w:ascii="Times New Roman" w:eastAsia="Calibri" w:hAnsi="Times New Roman" w:cs="Times New Roman"/>
          <w:sz w:val="24"/>
          <w:szCs w:val="24"/>
        </w:rPr>
        <w:t>5-2020</w:t>
      </w:r>
      <w:bookmarkStart w:id="16" w:name="_GoBack"/>
      <w:bookmarkEnd w:id="16"/>
      <w:r w:rsidR="00782BF6">
        <w:rPr>
          <w:rFonts w:ascii="Times New Roman" w:eastAsia="Calibri" w:hAnsi="Times New Roman" w:cs="Times New Roman"/>
          <w:sz w:val="24"/>
          <w:szCs w:val="24"/>
        </w:rPr>
        <w:t xml:space="preserve"> </w:t>
      </w:r>
      <w:proofErr w:type="spellStart"/>
      <w:r w:rsidR="00E41F48">
        <w:rPr>
          <w:rFonts w:ascii="Times New Roman" w:eastAsia="Calibri" w:hAnsi="Times New Roman" w:cs="Times New Roman"/>
          <w:sz w:val="24"/>
          <w:szCs w:val="24"/>
        </w:rPr>
        <w:t>уч.год</w:t>
      </w:r>
      <w:proofErr w:type="spellEnd"/>
      <w:r w:rsidRPr="001A5D37">
        <w:rPr>
          <w:rFonts w:ascii="Times New Roman" w:eastAsia="Calibri" w:hAnsi="Times New Roman" w:cs="Times New Roman"/>
          <w:sz w:val="24"/>
          <w:szCs w:val="24"/>
        </w:rPr>
        <w:t>.):</w:t>
      </w:r>
    </w:p>
    <w:p w:rsidR="001A5D37" w:rsidRPr="001A5D37" w:rsidRDefault="001A5D37" w:rsidP="001A5D37">
      <w:pPr>
        <w:spacing w:after="0" w:line="240" w:lineRule="auto"/>
        <w:jc w:val="both"/>
        <w:rPr>
          <w:rFonts w:ascii="Times New Roman" w:eastAsia="Calibri" w:hAnsi="Times New Roman" w:cs="Times New Roman"/>
          <w:sz w:val="24"/>
          <w:szCs w:val="24"/>
        </w:rPr>
      </w:pPr>
      <w:r w:rsidRPr="001A5D37">
        <w:rPr>
          <w:rFonts w:ascii="Times New Roman" w:eastAsia="Calibri" w:hAnsi="Times New Roman" w:cs="Times New Roman"/>
          <w:sz w:val="24"/>
          <w:szCs w:val="24"/>
        </w:rPr>
        <w:t> подготовка экзаменационного материала по профильным курсам;</w:t>
      </w:r>
    </w:p>
    <w:p w:rsidR="001A5D37" w:rsidRPr="001A5D37" w:rsidRDefault="001A5D37" w:rsidP="001A5D37">
      <w:pPr>
        <w:spacing w:after="0" w:line="240" w:lineRule="auto"/>
        <w:jc w:val="both"/>
        <w:rPr>
          <w:rFonts w:ascii="Times New Roman" w:eastAsia="Calibri" w:hAnsi="Times New Roman" w:cs="Times New Roman"/>
          <w:sz w:val="24"/>
          <w:szCs w:val="24"/>
        </w:rPr>
      </w:pPr>
      <w:r w:rsidRPr="001A5D37">
        <w:rPr>
          <w:rFonts w:ascii="Times New Roman" w:eastAsia="Calibri" w:hAnsi="Times New Roman" w:cs="Times New Roman"/>
          <w:sz w:val="24"/>
          <w:szCs w:val="24"/>
        </w:rPr>
        <w:t> выбор форм проведения итоговой аттестации, в том числе защита творческого проекта,</w:t>
      </w:r>
    </w:p>
    <w:p w:rsidR="001A5D37" w:rsidRPr="001A5D37" w:rsidRDefault="001A5D37" w:rsidP="001A5D37">
      <w:pPr>
        <w:spacing w:after="0" w:line="240" w:lineRule="auto"/>
        <w:jc w:val="both"/>
        <w:rPr>
          <w:rFonts w:ascii="Times New Roman" w:eastAsia="Calibri" w:hAnsi="Times New Roman" w:cs="Times New Roman"/>
          <w:sz w:val="24"/>
          <w:szCs w:val="24"/>
        </w:rPr>
      </w:pPr>
      <w:r w:rsidRPr="001A5D37">
        <w:rPr>
          <w:rFonts w:ascii="Times New Roman" w:eastAsia="Calibri" w:hAnsi="Times New Roman" w:cs="Times New Roman"/>
          <w:sz w:val="24"/>
          <w:szCs w:val="24"/>
        </w:rPr>
        <w:t xml:space="preserve">поисково-исследовательского проекта и </w:t>
      </w:r>
      <w:proofErr w:type="spellStart"/>
      <w:r w:rsidRPr="001A5D37">
        <w:rPr>
          <w:rFonts w:ascii="Times New Roman" w:eastAsia="Calibri" w:hAnsi="Times New Roman" w:cs="Times New Roman"/>
          <w:sz w:val="24"/>
          <w:szCs w:val="24"/>
        </w:rPr>
        <w:t>т</w:t>
      </w:r>
      <w:proofErr w:type="gramStart"/>
      <w:r w:rsidRPr="001A5D37">
        <w:rPr>
          <w:rFonts w:ascii="Times New Roman" w:eastAsia="Calibri" w:hAnsi="Times New Roman" w:cs="Times New Roman"/>
          <w:sz w:val="24"/>
          <w:szCs w:val="24"/>
        </w:rPr>
        <w:t>.п</w:t>
      </w:r>
      <w:proofErr w:type="spellEnd"/>
      <w:proofErr w:type="gramEnd"/>
    </w:p>
    <w:p w:rsidR="001A5D37" w:rsidRPr="001A5D37" w:rsidRDefault="001A5D37" w:rsidP="001A5D37">
      <w:pPr>
        <w:spacing w:after="0" w:line="240" w:lineRule="auto"/>
        <w:jc w:val="both"/>
        <w:rPr>
          <w:rFonts w:ascii="Times New Roman" w:eastAsia="Calibri" w:hAnsi="Times New Roman" w:cs="Times New Roman"/>
          <w:sz w:val="24"/>
          <w:szCs w:val="24"/>
        </w:rPr>
      </w:pPr>
      <w:r w:rsidRPr="001A5D37">
        <w:rPr>
          <w:rFonts w:ascii="Times New Roman" w:eastAsia="Calibri" w:hAnsi="Times New Roman" w:cs="Times New Roman"/>
          <w:sz w:val="24"/>
          <w:szCs w:val="24"/>
        </w:rPr>
        <w:t> оказание психолого-педагогической помощи учащимся в осознании выбора предмета,</w:t>
      </w:r>
    </w:p>
    <w:p w:rsidR="001A5D37" w:rsidRPr="001A5D37" w:rsidRDefault="001A5D37" w:rsidP="001A5D37">
      <w:pPr>
        <w:spacing w:after="0" w:line="240" w:lineRule="auto"/>
        <w:jc w:val="both"/>
        <w:rPr>
          <w:rFonts w:ascii="Times New Roman" w:eastAsia="Calibri" w:hAnsi="Times New Roman" w:cs="Times New Roman"/>
          <w:sz w:val="24"/>
          <w:szCs w:val="24"/>
        </w:rPr>
      </w:pPr>
      <w:proofErr w:type="gramStart"/>
      <w:r w:rsidRPr="001A5D37">
        <w:rPr>
          <w:rFonts w:ascii="Times New Roman" w:eastAsia="Calibri" w:hAnsi="Times New Roman" w:cs="Times New Roman"/>
          <w:sz w:val="24"/>
          <w:szCs w:val="24"/>
        </w:rPr>
        <w:t>выносимого</w:t>
      </w:r>
      <w:proofErr w:type="gramEnd"/>
      <w:r w:rsidRPr="001A5D37">
        <w:rPr>
          <w:rFonts w:ascii="Times New Roman" w:eastAsia="Calibri" w:hAnsi="Times New Roman" w:cs="Times New Roman"/>
          <w:sz w:val="24"/>
          <w:szCs w:val="24"/>
        </w:rPr>
        <w:t xml:space="preserve"> на аттестацию.</w:t>
      </w:r>
    </w:p>
    <w:p w:rsidR="001A5D37" w:rsidRPr="00E41F48" w:rsidRDefault="001A5D37" w:rsidP="001A5D37">
      <w:pPr>
        <w:spacing w:after="0" w:line="240" w:lineRule="auto"/>
        <w:jc w:val="both"/>
        <w:rPr>
          <w:rFonts w:ascii="Times New Roman" w:eastAsia="Calibri" w:hAnsi="Times New Roman" w:cs="Times New Roman"/>
          <w:b/>
          <w:sz w:val="24"/>
          <w:szCs w:val="24"/>
        </w:rPr>
      </w:pPr>
      <w:r w:rsidRPr="00E41F48">
        <w:rPr>
          <w:rFonts w:ascii="Times New Roman" w:eastAsia="Calibri" w:hAnsi="Times New Roman" w:cs="Times New Roman"/>
          <w:b/>
          <w:sz w:val="24"/>
          <w:szCs w:val="24"/>
        </w:rPr>
        <w:t>Организация воспитательной работы, психологической сл</w:t>
      </w:r>
      <w:r w:rsidR="00E41F48" w:rsidRPr="00E41F48">
        <w:rPr>
          <w:rFonts w:ascii="Times New Roman" w:eastAsia="Calibri" w:hAnsi="Times New Roman" w:cs="Times New Roman"/>
          <w:b/>
          <w:sz w:val="24"/>
          <w:szCs w:val="24"/>
        </w:rPr>
        <w:t>ужбы, социальной защиты детей в ш</w:t>
      </w:r>
      <w:r w:rsidRPr="00E41F48">
        <w:rPr>
          <w:rFonts w:ascii="Times New Roman" w:eastAsia="Calibri" w:hAnsi="Times New Roman" w:cs="Times New Roman"/>
          <w:b/>
          <w:sz w:val="24"/>
          <w:szCs w:val="24"/>
        </w:rPr>
        <w:t>коле</w:t>
      </w:r>
    </w:p>
    <w:p w:rsidR="0097013C" w:rsidRPr="0097013C" w:rsidRDefault="00E41F48" w:rsidP="0097013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Воспитательная работа в ш</w:t>
      </w:r>
      <w:r w:rsidR="001A5D37" w:rsidRPr="001A5D37">
        <w:rPr>
          <w:rFonts w:ascii="Times New Roman" w:eastAsia="Calibri" w:hAnsi="Times New Roman" w:cs="Times New Roman"/>
          <w:sz w:val="24"/>
          <w:szCs w:val="24"/>
        </w:rPr>
        <w:t>коле затрагивает в основном после</w:t>
      </w:r>
      <w:r w:rsidR="004F0F1D">
        <w:rPr>
          <w:rFonts w:ascii="Times New Roman" w:eastAsia="Calibri" w:hAnsi="Times New Roman" w:cs="Times New Roman"/>
          <w:sz w:val="24"/>
          <w:szCs w:val="24"/>
        </w:rPr>
        <w:t xml:space="preserve"> урочную деятельность учащихся. </w:t>
      </w:r>
      <w:r w:rsidR="001A5D37" w:rsidRPr="001A5D37">
        <w:rPr>
          <w:rFonts w:ascii="Times New Roman" w:eastAsia="Calibri" w:hAnsi="Times New Roman" w:cs="Times New Roman"/>
          <w:sz w:val="24"/>
          <w:szCs w:val="24"/>
        </w:rPr>
        <w:t>Именно поэтому воспитательный проце</w:t>
      </w:r>
      <w:proofErr w:type="gramStart"/>
      <w:r w:rsidR="001A5D37" w:rsidRPr="001A5D37">
        <w:rPr>
          <w:rFonts w:ascii="Times New Roman" w:eastAsia="Calibri" w:hAnsi="Times New Roman" w:cs="Times New Roman"/>
          <w:sz w:val="24"/>
          <w:szCs w:val="24"/>
        </w:rPr>
        <w:t>сс в шк</w:t>
      </w:r>
      <w:proofErr w:type="gramEnd"/>
      <w:r w:rsidR="001A5D37" w:rsidRPr="001A5D37">
        <w:rPr>
          <w:rFonts w:ascii="Times New Roman" w:eastAsia="Calibri" w:hAnsi="Times New Roman" w:cs="Times New Roman"/>
          <w:sz w:val="24"/>
          <w:szCs w:val="24"/>
        </w:rPr>
        <w:t>оле не</w:t>
      </w:r>
      <w:r w:rsidR="004F0F1D">
        <w:rPr>
          <w:rFonts w:ascii="Times New Roman" w:eastAsia="Calibri" w:hAnsi="Times New Roman" w:cs="Times New Roman"/>
          <w:sz w:val="24"/>
          <w:szCs w:val="24"/>
        </w:rPr>
        <w:t xml:space="preserve">посредственным образом связан с </w:t>
      </w:r>
      <w:r w:rsidR="001A5D37" w:rsidRPr="001A5D37">
        <w:rPr>
          <w:rFonts w:ascii="Times New Roman" w:eastAsia="Calibri" w:hAnsi="Times New Roman" w:cs="Times New Roman"/>
          <w:sz w:val="24"/>
          <w:szCs w:val="24"/>
        </w:rPr>
        <w:t>дополнительным образованием, развитием ученического сам</w:t>
      </w:r>
      <w:r>
        <w:rPr>
          <w:rFonts w:ascii="Times New Roman" w:eastAsia="Calibri" w:hAnsi="Times New Roman" w:cs="Times New Roman"/>
          <w:sz w:val="24"/>
          <w:szCs w:val="24"/>
        </w:rPr>
        <w:t xml:space="preserve">оуправления, включением семьи в </w:t>
      </w:r>
      <w:r w:rsidR="00C21A7B">
        <w:rPr>
          <w:rFonts w:ascii="Times New Roman" w:eastAsia="Calibri" w:hAnsi="Times New Roman" w:cs="Times New Roman"/>
          <w:sz w:val="24"/>
          <w:szCs w:val="24"/>
        </w:rPr>
        <w:t xml:space="preserve">педагогический процесс. </w:t>
      </w:r>
      <w:r w:rsidR="001A5D37" w:rsidRPr="001A5D37">
        <w:rPr>
          <w:rFonts w:ascii="Times New Roman" w:eastAsia="Calibri" w:hAnsi="Times New Roman" w:cs="Times New Roman"/>
          <w:sz w:val="24"/>
          <w:szCs w:val="24"/>
        </w:rPr>
        <w:t>Усилия педагогического коллектива в воспитательно</w:t>
      </w:r>
      <w:r>
        <w:rPr>
          <w:rFonts w:ascii="Times New Roman" w:eastAsia="Calibri" w:hAnsi="Times New Roman" w:cs="Times New Roman"/>
          <w:sz w:val="24"/>
          <w:szCs w:val="24"/>
        </w:rPr>
        <w:t xml:space="preserve">й работе часто бывают </w:t>
      </w:r>
      <w:r w:rsidR="001A5D37" w:rsidRPr="001A5D37">
        <w:rPr>
          <w:rFonts w:ascii="Times New Roman" w:eastAsia="Calibri" w:hAnsi="Times New Roman" w:cs="Times New Roman"/>
          <w:sz w:val="24"/>
          <w:szCs w:val="24"/>
        </w:rPr>
        <w:t xml:space="preserve">разнонаправленными и, как следствие, </w:t>
      </w:r>
      <w:proofErr w:type="gramStart"/>
      <w:r w:rsidR="001A5D37" w:rsidRPr="001A5D37">
        <w:rPr>
          <w:rFonts w:ascii="Times New Roman" w:eastAsia="Calibri" w:hAnsi="Times New Roman" w:cs="Times New Roman"/>
          <w:sz w:val="24"/>
          <w:szCs w:val="24"/>
        </w:rPr>
        <w:t>низко</w:t>
      </w:r>
      <w:r w:rsidR="004F0F1D">
        <w:rPr>
          <w:rFonts w:ascii="Times New Roman" w:eastAsia="Calibri" w:hAnsi="Times New Roman" w:cs="Times New Roman"/>
          <w:sz w:val="24"/>
          <w:szCs w:val="24"/>
        </w:rPr>
        <w:t xml:space="preserve"> </w:t>
      </w:r>
      <w:r w:rsidR="001A5D37" w:rsidRPr="001A5D37">
        <w:rPr>
          <w:rFonts w:ascii="Times New Roman" w:eastAsia="Calibri" w:hAnsi="Times New Roman" w:cs="Times New Roman"/>
          <w:sz w:val="24"/>
          <w:szCs w:val="24"/>
        </w:rPr>
        <w:t>эффектив</w:t>
      </w:r>
      <w:r w:rsidR="00C21A7B">
        <w:rPr>
          <w:rFonts w:ascii="Times New Roman" w:eastAsia="Calibri" w:hAnsi="Times New Roman" w:cs="Times New Roman"/>
          <w:sz w:val="24"/>
          <w:szCs w:val="24"/>
        </w:rPr>
        <w:t>ными</w:t>
      </w:r>
      <w:proofErr w:type="gramEnd"/>
      <w:r w:rsidR="00C21A7B">
        <w:rPr>
          <w:rFonts w:ascii="Times New Roman" w:eastAsia="Calibri" w:hAnsi="Times New Roman" w:cs="Times New Roman"/>
          <w:sz w:val="24"/>
          <w:szCs w:val="24"/>
        </w:rPr>
        <w:t>. После</w:t>
      </w:r>
      <w:r w:rsidR="004F0F1D">
        <w:rPr>
          <w:rFonts w:ascii="Times New Roman" w:eastAsia="Calibri" w:hAnsi="Times New Roman" w:cs="Times New Roman"/>
          <w:sz w:val="24"/>
          <w:szCs w:val="24"/>
        </w:rPr>
        <w:t xml:space="preserve"> </w:t>
      </w:r>
      <w:r w:rsidR="00C21A7B">
        <w:rPr>
          <w:rFonts w:ascii="Times New Roman" w:eastAsia="Calibri" w:hAnsi="Times New Roman" w:cs="Times New Roman"/>
          <w:sz w:val="24"/>
          <w:szCs w:val="24"/>
        </w:rPr>
        <w:t xml:space="preserve">урочная деятельность </w:t>
      </w:r>
      <w:r w:rsidR="001A5D37" w:rsidRPr="001A5D37">
        <w:rPr>
          <w:rFonts w:ascii="Times New Roman" w:eastAsia="Calibri" w:hAnsi="Times New Roman" w:cs="Times New Roman"/>
          <w:sz w:val="24"/>
          <w:szCs w:val="24"/>
        </w:rPr>
        <w:t>учащихся не всегда отвечает требованиям содержательног</w:t>
      </w:r>
      <w:r w:rsidR="0097013C">
        <w:rPr>
          <w:rFonts w:ascii="Times New Roman" w:eastAsia="Calibri" w:hAnsi="Times New Roman" w:cs="Times New Roman"/>
          <w:sz w:val="24"/>
          <w:szCs w:val="24"/>
        </w:rPr>
        <w:t xml:space="preserve">о досуга, длительное пребывание </w:t>
      </w:r>
      <w:r w:rsidR="001A5D37" w:rsidRPr="001A5D37">
        <w:rPr>
          <w:rFonts w:ascii="Times New Roman" w:eastAsia="Calibri" w:hAnsi="Times New Roman" w:cs="Times New Roman"/>
          <w:sz w:val="24"/>
          <w:szCs w:val="24"/>
        </w:rPr>
        <w:t>ребенка в школе</w:t>
      </w:r>
      <w:r w:rsidR="0097013C" w:rsidRPr="0097013C">
        <w:rPr>
          <w:rFonts w:ascii="Times New Roman" w:eastAsia="Calibri" w:hAnsi="Times New Roman" w:cs="Times New Roman"/>
          <w:sz w:val="24"/>
          <w:szCs w:val="24"/>
        </w:rPr>
        <w:t>не всегда означает, что в это время реш</w:t>
      </w:r>
      <w:r w:rsidR="00C21A7B">
        <w:rPr>
          <w:rFonts w:ascii="Times New Roman" w:eastAsia="Calibri" w:hAnsi="Times New Roman" w:cs="Times New Roman"/>
          <w:sz w:val="24"/>
          <w:szCs w:val="24"/>
        </w:rPr>
        <w:t xml:space="preserve">аются вопросы его социализации, развития, оздоровления. </w:t>
      </w:r>
      <w:r w:rsidR="0097013C" w:rsidRPr="0097013C">
        <w:rPr>
          <w:rFonts w:ascii="Times New Roman" w:eastAsia="Calibri" w:hAnsi="Times New Roman" w:cs="Times New Roman"/>
          <w:sz w:val="24"/>
          <w:szCs w:val="24"/>
        </w:rPr>
        <w:t>После</w:t>
      </w:r>
      <w:r w:rsidR="004F0F1D">
        <w:rPr>
          <w:rFonts w:ascii="Times New Roman" w:eastAsia="Calibri" w:hAnsi="Times New Roman" w:cs="Times New Roman"/>
          <w:sz w:val="24"/>
          <w:szCs w:val="24"/>
        </w:rPr>
        <w:t xml:space="preserve"> </w:t>
      </w:r>
      <w:r w:rsidR="0097013C" w:rsidRPr="0097013C">
        <w:rPr>
          <w:rFonts w:ascii="Times New Roman" w:eastAsia="Calibri" w:hAnsi="Times New Roman" w:cs="Times New Roman"/>
          <w:sz w:val="24"/>
          <w:szCs w:val="24"/>
        </w:rPr>
        <w:t>урочную деятельность учащихся в комплексе будет орг</w:t>
      </w:r>
      <w:r w:rsidR="00C21A7B">
        <w:rPr>
          <w:rFonts w:ascii="Times New Roman" w:eastAsia="Calibri" w:hAnsi="Times New Roman" w:cs="Times New Roman"/>
          <w:sz w:val="24"/>
          <w:szCs w:val="24"/>
        </w:rPr>
        <w:t xml:space="preserve">анизована с учетом требований к </w:t>
      </w:r>
      <w:r w:rsidR="0097013C" w:rsidRPr="0097013C">
        <w:rPr>
          <w:rFonts w:ascii="Times New Roman" w:eastAsia="Calibri" w:hAnsi="Times New Roman" w:cs="Times New Roman"/>
          <w:sz w:val="24"/>
          <w:szCs w:val="24"/>
        </w:rPr>
        <w:t>интеграции основного и дополнительного образования, с</w:t>
      </w:r>
      <w:r w:rsidR="00C21A7B">
        <w:rPr>
          <w:rFonts w:ascii="Times New Roman" w:eastAsia="Calibri" w:hAnsi="Times New Roman" w:cs="Times New Roman"/>
          <w:sz w:val="24"/>
          <w:szCs w:val="24"/>
        </w:rPr>
        <w:t xml:space="preserve">анитарно-гигиеническому режиму, </w:t>
      </w:r>
      <w:r w:rsidR="0097013C" w:rsidRPr="0097013C">
        <w:rPr>
          <w:rFonts w:ascii="Times New Roman" w:eastAsia="Calibri" w:hAnsi="Times New Roman" w:cs="Times New Roman"/>
          <w:sz w:val="24"/>
          <w:szCs w:val="24"/>
        </w:rPr>
        <w:t>индивидуализации образования.</w:t>
      </w:r>
    </w:p>
    <w:p w:rsidR="0097013C" w:rsidRPr="0097013C" w:rsidRDefault="0097013C" w:rsidP="0097013C">
      <w:pPr>
        <w:spacing w:after="0" w:line="240" w:lineRule="auto"/>
        <w:jc w:val="both"/>
        <w:rPr>
          <w:rFonts w:ascii="Times New Roman" w:eastAsia="Calibri" w:hAnsi="Times New Roman" w:cs="Times New Roman"/>
          <w:sz w:val="24"/>
          <w:szCs w:val="24"/>
        </w:rPr>
      </w:pPr>
      <w:r w:rsidRPr="0097013C">
        <w:rPr>
          <w:rFonts w:ascii="Times New Roman" w:eastAsia="Calibri" w:hAnsi="Times New Roman" w:cs="Times New Roman"/>
          <w:sz w:val="24"/>
          <w:szCs w:val="24"/>
        </w:rPr>
        <w:t xml:space="preserve">В воспитательной системе гуманистического типа </w:t>
      </w:r>
      <w:r w:rsidR="004F0F1D">
        <w:rPr>
          <w:rFonts w:ascii="Times New Roman" w:eastAsia="Calibri" w:hAnsi="Times New Roman" w:cs="Times New Roman"/>
          <w:sz w:val="24"/>
          <w:szCs w:val="24"/>
        </w:rPr>
        <w:t xml:space="preserve">главной ценностью </w:t>
      </w:r>
      <w:r w:rsidRPr="0097013C">
        <w:rPr>
          <w:rFonts w:ascii="Times New Roman" w:eastAsia="Calibri" w:hAnsi="Times New Roman" w:cs="Times New Roman"/>
          <w:sz w:val="24"/>
          <w:szCs w:val="24"/>
        </w:rPr>
        <w:t>является Человек – развивающаяся личность. Интеграция и самоуправлен</w:t>
      </w:r>
      <w:r w:rsidR="00C21A7B">
        <w:rPr>
          <w:rFonts w:ascii="Times New Roman" w:eastAsia="Calibri" w:hAnsi="Times New Roman" w:cs="Times New Roman"/>
          <w:sz w:val="24"/>
          <w:szCs w:val="24"/>
        </w:rPr>
        <w:t>ие в ш</w:t>
      </w:r>
      <w:r w:rsidR="004F0F1D">
        <w:rPr>
          <w:rFonts w:ascii="Times New Roman" w:eastAsia="Calibri" w:hAnsi="Times New Roman" w:cs="Times New Roman"/>
          <w:sz w:val="24"/>
          <w:szCs w:val="24"/>
        </w:rPr>
        <w:t xml:space="preserve">коле </w:t>
      </w:r>
      <w:r w:rsidRPr="0097013C">
        <w:rPr>
          <w:rFonts w:ascii="Times New Roman" w:eastAsia="Calibri" w:hAnsi="Times New Roman" w:cs="Times New Roman"/>
          <w:sz w:val="24"/>
          <w:szCs w:val="24"/>
        </w:rPr>
        <w:t>обеспечивают эффект соединения людей по интересам, деятельности, жизненным ориентирам.</w:t>
      </w:r>
    </w:p>
    <w:p w:rsidR="0097013C" w:rsidRPr="0097013C" w:rsidRDefault="0097013C" w:rsidP="0097013C">
      <w:pPr>
        <w:spacing w:after="0" w:line="240" w:lineRule="auto"/>
        <w:jc w:val="both"/>
        <w:rPr>
          <w:rFonts w:ascii="Times New Roman" w:eastAsia="Calibri" w:hAnsi="Times New Roman" w:cs="Times New Roman"/>
          <w:sz w:val="24"/>
          <w:szCs w:val="24"/>
        </w:rPr>
      </w:pPr>
      <w:r w:rsidRPr="0097013C">
        <w:rPr>
          <w:rFonts w:ascii="Times New Roman" w:eastAsia="Calibri" w:hAnsi="Times New Roman" w:cs="Times New Roman"/>
          <w:sz w:val="24"/>
          <w:szCs w:val="24"/>
        </w:rPr>
        <w:t>Только таким образом реализуется творческая деятельност</w:t>
      </w:r>
      <w:r w:rsidR="00C21A7B">
        <w:rPr>
          <w:rFonts w:ascii="Times New Roman" w:eastAsia="Calibri" w:hAnsi="Times New Roman" w:cs="Times New Roman"/>
          <w:sz w:val="24"/>
          <w:szCs w:val="24"/>
        </w:rPr>
        <w:t xml:space="preserve">ь ученика, в результате которой </w:t>
      </w:r>
      <w:r w:rsidRPr="0097013C">
        <w:rPr>
          <w:rFonts w:ascii="Times New Roman" w:eastAsia="Calibri" w:hAnsi="Times New Roman" w:cs="Times New Roman"/>
          <w:sz w:val="24"/>
          <w:szCs w:val="24"/>
        </w:rPr>
        <w:t>изменяется окружающая действительность и сам человек.</w:t>
      </w:r>
    </w:p>
    <w:p w:rsidR="0097013C" w:rsidRPr="0097013C" w:rsidRDefault="0097013C" w:rsidP="0097013C">
      <w:pPr>
        <w:spacing w:after="0" w:line="240" w:lineRule="auto"/>
        <w:jc w:val="both"/>
        <w:rPr>
          <w:rFonts w:ascii="Times New Roman" w:eastAsia="Calibri" w:hAnsi="Times New Roman" w:cs="Times New Roman"/>
          <w:sz w:val="24"/>
          <w:szCs w:val="24"/>
        </w:rPr>
      </w:pPr>
      <w:r w:rsidRPr="0097013C">
        <w:rPr>
          <w:rFonts w:ascii="Times New Roman" w:eastAsia="Calibri" w:hAnsi="Times New Roman" w:cs="Times New Roman"/>
          <w:sz w:val="24"/>
          <w:szCs w:val="24"/>
        </w:rPr>
        <w:t>Основное направление воспитательной работы в школе – об</w:t>
      </w:r>
      <w:r w:rsidR="00C21A7B">
        <w:rPr>
          <w:rFonts w:ascii="Times New Roman" w:eastAsia="Calibri" w:hAnsi="Times New Roman" w:cs="Times New Roman"/>
          <w:sz w:val="24"/>
          <w:szCs w:val="24"/>
        </w:rPr>
        <w:t xml:space="preserve">еспечить взаимодействие опытных </w:t>
      </w:r>
      <w:r w:rsidRPr="0097013C">
        <w:rPr>
          <w:rFonts w:ascii="Times New Roman" w:eastAsia="Calibri" w:hAnsi="Times New Roman" w:cs="Times New Roman"/>
          <w:sz w:val="24"/>
          <w:szCs w:val="24"/>
        </w:rPr>
        <w:t>профессионалов – педагогов и учеников через занятия в кружках, секциях, клубах и т.д.</w:t>
      </w:r>
    </w:p>
    <w:p w:rsidR="0097013C" w:rsidRPr="0097013C" w:rsidRDefault="0097013C" w:rsidP="0097013C">
      <w:pPr>
        <w:spacing w:after="0" w:line="240" w:lineRule="auto"/>
        <w:jc w:val="both"/>
        <w:rPr>
          <w:rFonts w:ascii="Times New Roman" w:eastAsia="Calibri" w:hAnsi="Times New Roman" w:cs="Times New Roman"/>
          <w:sz w:val="24"/>
          <w:szCs w:val="24"/>
        </w:rPr>
      </w:pPr>
      <w:r w:rsidRPr="0097013C">
        <w:rPr>
          <w:rFonts w:ascii="Times New Roman" w:eastAsia="Calibri" w:hAnsi="Times New Roman" w:cs="Times New Roman"/>
          <w:sz w:val="24"/>
          <w:szCs w:val="24"/>
        </w:rPr>
        <w:t>Цель данного взаимодействия – передача опыта ответственности от старших к младшим,</w:t>
      </w:r>
    </w:p>
    <w:p w:rsidR="0097013C" w:rsidRPr="0097013C" w:rsidRDefault="0097013C" w:rsidP="0097013C">
      <w:pPr>
        <w:spacing w:after="0" w:line="240" w:lineRule="auto"/>
        <w:jc w:val="both"/>
        <w:rPr>
          <w:rFonts w:ascii="Times New Roman" w:eastAsia="Calibri" w:hAnsi="Times New Roman" w:cs="Times New Roman"/>
          <w:sz w:val="24"/>
          <w:szCs w:val="24"/>
        </w:rPr>
      </w:pPr>
      <w:r w:rsidRPr="0097013C">
        <w:rPr>
          <w:rFonts w:ascii="Times New Roman" w:eastAsia="Calibri" w:hAnsi="Times New Roman" w:cs="Times New Roman"/>
          <w:sz w:val="24"/>
          <w:szCs w:val="24"/>
        </w:rPr>
        <w:t xml:space="preserve">создание основы социализации личности в форме сотрудничества ребенка </w:t>
      </w:r>
      <w:proofErr w:type="gramStart"/>
      <w:r w:rsidRPr="0097013C">
        <w:rPr>
          <w:rFonts w:ascii="Times New Roman" w:eastAsia="Calibri" w:hAnsi="Times New Roman" w:cs="Times New Roman"/>
          <w:sz w:val="24"/>
          <w:szCs w:val="24"/>
        </w:rPr>
        <w:t>со</w:t>
      </w:r>
      <w:proofErr w:type="gramEnd"/>
      <w:r w:rsidRPr="0097013C">
        <w:rPr>
          <w:rFonts w:ascii="Times New Roman" w:eastAsia="Calibri" w:hAnsi="Times New Roman" w:cs="Times New Roman"/>
          <w:sz w:val="24"/>
          <w:szCs w:val="24"/>
        </w:rPr>
        <w:t xml:space="preserve"> взрослыми и</w:t>
      </w:r>
    </w:p>
    <w:p w:rsidR="0097013C" w:rsidRPr="0097013C" w:rsidRDefault="00C21A7B" w:rsidP="0097013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сверстниками. </w:t>
      </w:r>
      <w:r w:rsidR="0097013C" w:rsidRPr="0097013C">
        <w:rPr>
          <w:rFonts w:ascii="Times New Roman" w:eastAsia="Calibri" w:hAnsi="Times New Roman" w:cs="Times New Roman"/>
          <w:sz w:val="24"/>
          <w:szCs w:val="24"/>
        </w:rPr>
        <w:t>Именно через взаимодействие решаются вопросы воспит</w:t>
      </w:r>
      <w:r>
        <w:rPr>
          <w:rFonts w:ascii="Times New Roman" w:eastAsia="Calibri" w:hAnsi="Times New Roman" w:cs="Times New Roman"/>
          <w:sz w:val="24"/>
          <w:szCs w:val="24"/>
        </w:rPr>
        <w:t xml:space="preserve">ания толерантности, становления </w:t>
      </w:r>
      <w:r w:rsidR="0097013C" w:rsidRPr="0097013C">
        <w:rPr>
          <w:rFonts w:ascii="Times New Roman" w:eastAsia="Calibri" w:hAnsi="Times New Roman" w:cs="Times New Roman"/>
          <w:sz w:val="24"/>
          <w:szCs w:val="24"/>
        </w:rPr>
        <w:t>гражданско-патриотической жизненной позиции, формирова</w:t>
      </w:r>
      <w:r>
        <w:rPr>
          <w:rFonts w:ascii="Times New Roman" w:eastAsia="Calibri" w:hAnsi="Times New Roman" w:cs="Times New Roman"/>
          <w:sz w:val="24"/>
          <w:szCs w:val="24"/>
        </w:rPr>
        <w:t xml:space="preserve">ния стереотипа здорового образа </w:t>
      </w:r>
      <w:r w:rsidR="0097013C" w:rsidRPr="0097013C">
        <w:rPr>
          <w:rFonts w:ascii="Times New Roman" w:eastAsia="Calibri" w:hAnsi="Times New Roman" w:cs="Times New Roman"/>
          <w:sz w:val="24"/>
          <w:szCs w:val="24"/>
        </w:rPr>
        <w:t>жизни.</w:t>
      </w:r>
    </w:p>
    <w:p w:rsidR="0097013C" w:rsidRPr="0097013C" w:rsidRDefault="0097013C" w:rsidP="0097013C">
      <w:pPr>
        <w:spacing w:after="0" w:line="240" w:lineRule="auto"/>
        <w:jc w:val="both"/>
        <w:rPr>
          <w:rFonts w:ascii="Times New Roman" w:eastAsia="Calibri" w:hAnsi="Times New Roman" w:cs="Times New Roman"/>
          <w:sz w:val="24"/>
          <w:szCs w:val="24"/>
        </w:rPr>
      </w:pPr>
      <w:r w:rsidRPr="0097013C">
        <w:rPr>
          <w:rFonts w:ascii="Times New Roman" w:eastAsia="Calibri" w:hAnsi="Times New Roman" w:cs="Times New Roman"/>
          <w:sz w:val="24"/>
          <w:szCs w:val="24"/>
        </w:rPr>
        <w:t>Воспитательная работа в школе условно может быть</w:t>
      </w:r>
      <w:r w:rsidR="00C21A7B">
        <w:rPr>
          <w:rFonts w:ascii="Times New Roman" w:eastAsia="Calibri" w:hAnsi="Times New Roman" w:cs="Times New Roman"/>
          <w:sz w:val="24"/>
          <w:szCs w:val="24"/>
        </w:rPr>
        <w:t xml:space="preserve"> разделена на несколько блоков, </w:t>
      </w:r>
      <w:r w:rsidRPr="0097013C">
        <w:rPr>
          <w:rFonts w:ascii="Times New Roman" w:eastAsia="Calibri" w:hAnsi="Times New Roman" w:cs="Times New Roman"/>
          <w:sz w:val="24"/>
          <w:szCs w:val="24"/>
        </w:rPr>
        <w:t xml:space="preserve">включающих в себя работу с учащимися, работу с </w:t>
      </w:r>
      <w:r w:rsidR="00C21A7B">
        <w:rPr>
          <w:rFonts w:ascii="Times New Roman" w:eastAsia="Calibri" w:hAnsi="Times New Roman" w:cs="Times New Roman"/>
          <w:sz w:val="24"/>
          <w:szCs w:val="24"/>
        </w:rPr>
        <w:t xml:space="preserve">родителями и работу с классными </w:t>
      </w:r>
      <w:r w:rsidRPr="0097013C">
        <w:rPr>
          <w:rFonts w:ascii="Times New Roman" w:eastAsia="Calibri" w:hAnsi="Times New Roman" w:cs="Times New Roman"/>
          <w:sz w:val="24"/>
          <w:szCs w:val="24"/>
        </w:rPr>
        <w:t>руководителями. Только согласованность и взаим</w:t>
      </w:r>
      <w:r w:rsidR="00C21A7B">
        <w:rPr>
          <w:rFonts w:ascii="Times New Roman" w:eastAsia="Calibri" w:hAnsi="Times New Roman" w:cs="Times New Roman"/>
          <w:sz w:val="24"/>
          <w:szCs w:val="24"/>
        </w:rPr>
        <w:t xml:space="preserve">ное дополнение этих блоков дает </w:t>
      </w:r>
      <w:r w:rsidRPr="0097013C">
        <w:rPr>
          <w:rFonts w:ascii="Times New Roman" w:eastAsia="Calibri" w:hAnsi="Times New Roman" w:cs="Times New Roman"/>
          <w:sz w:val="24"/>
          <w:szCs w:val="24"/>
        </w:rPr>
        <w:t>положительный результат и позволяет оценить эффективность воспитательной работы.</w:t>
      </w:r>
    </w:p>
    <w:p w:rsidR="0097013C" w:rsidRPr="0097013C" w:rsidRDefault="0097013C" w:rsidP="0097013C">
      <w:pPr>
        <w:spacing w:after="0" w:line="240" w:lineRule="auto"/>
        <w:jc w:val="both"/>
        <w:rPr>
          <w:rFonts w:ascii="Times New Roman" w:eastAsia="Calibri" w:hAnsi="Times New Roman" w:cs="Times New Roman"/>
          <w:sz w:val="24"/>
          <w:szCs w:val="24"/>
        </w:rPr>
      </w:pPr>
      <w:r w:rsidRPr="0097013C">
        <w:rPr>
          <w:rFonts w:ascii="Times New Roman" w:eastAsia="Calibri" w:hAnsi="Times New Roman" w:cs="Times New Roman"/>
          <w:sz w:val="24"/>
          <w:szCs w:val="24"/>
        </w:rPr>
        <w:t>Говоря о работе с учащимися, необходимо выделить первый</w:t>
      </w:r>
      <w:r w:rsidR="00C21A7B">
        <w:rPr>
          <w:rFonts w:ascii="Times New Roman" w:eastAsia="Calibri" w:hAnsi="Times New Roman" w:cs="Times New Roman"/>
          <w:sz w:val="24"/>
          <w:szCs w:val="24"/>
        </w:rPr>
        <w:t xml:space="preserve"> блок, связанный с общешкольной </w:t>
      </w:r>
      <w:r w:rsidRPr="0097013C">
        <w:rPr>
          <w:rFonts w:ascii="Times New Roman" w:eastAsia="Calibri" w:hAnsi="Times New Roman" w:cs="Times New Roman"/>
          <w:sz w:val="24"/>
          <w:szCs w:val="24"/>
        </w:rPr>
        <w:t>жизнью. Одним из показателей эффективности воспита</w:t>
      </w:r>
      <w:r w:rsidR="00C21A7B">
        <w:rPr>
          <w:rFonts w:ascii="Times New Roman" w:eastAsia="Calibri" w:hAnsi="Times New Roman" w:cs="Times New Roman"/>
          <w:sz w:val="24"/>
          <w:szCs w:val="24"/>
        </w:rPr>
        <w:t xml:space="preserve">тельной работы в школе является </w:t>
      </w:r>
      <w:r w:rsidRPr="0097013C">
        <w:rPr>
          <w:rFonts w:ascii="Times New Roman" w:eastAsia="Calibri" w:hAnsi="Times New Roman" w:cs="Times New Roman"/>
          <w:sz w:val="24"/>
          <w:szCs w:val="24"/>
        </w:rPr>
        <w:t xml:space="preserve">заинтересованность </w:t>
      </w:r>
      <w:r w:rsidR="004F0F1D">
        <w:rPr>
          <w:rFonts w:ascii="Times New Roman" w:eastAsia="Calibri" w:hAnsi="Times New Roman" w:cs="Times New Roman"/>
          <w:sz w:val="24"/>
          <w:szCs w:val="24"/>
        </w:rPr>
        <w:t>детей школьной жизнью. В школе</w:t>
      </w:r>
      <w:r w:rsidR="00C21A7B">
        <w:rPr>
          <w:rFonts w:ascii="Times New Roman" w:eastAsia="Calibri" w:hAnsi="Times New Roman" w:cs="Times New Roman"/>
          <w:sz w:val="24"/>
          <w:szCs w:val="24"/>
        </w:rPr>
        <w:t xml:space="preserve"> сложились традиции, существуют </w:t>
      </w:r>
      <w:r w:rsidRPr="0097013C">
        <w:rPr>
          <w:rFonts w:ascii="Times New Roman" w:eastAsia="Calibri" w:hAnsi="Times New Roman" w:cs="Times New Roman"/>
          <w:sz w:val="24"/>
          <w:szCs w:val="24"/>
        </w:rPr>
        <w:t>общешкольные традиционные праздники, среди них есть таки</w:t>
      </w:r>
      <w:r w:rsidR="00C21A7B">
        <w:rPr>
          <w:rFonts w:ascii="Times New Roman" w:eastAsia="Calibri" w:hAnsi="Times New Roman" w:cs="Times New Roman"/>
          <w:sz w:val="24"/>
          <w:szCs w:val="24"/>
        </w:rPr>
        <w:t xml:space="preserve">е, к которым не угасает интерес </w:t>
      </w:r>
      <w:r w:rsidRPr="0097013C">
        <w:rPr>
          <w:rFonts w:ascii="Times New Roman" w:eastAsia="Calibri" w:hAnsi="Times New Roman" w:cs="Times New Roman"/>
          <w:sz w:val="24"/>
          <w:szCs w:val="24"/>
        </w:rPr>
        <w:t>многих поколений.</w:t>
      </w:r>
    </w:p>
    <w:p w:rsidR="0097013C" w:rsidRPr="0097013C" w:rsidRDefault="0097013C" w:rsidP="0097013C">
      <w:pPr>
        <w:spacing w:after="0" w:line="240" w:lineRule="auto"/>
        <w:jc w:val="both"/>
        <w:rPr>
          <w:rFonts w:ascii="Times New Roman" w:eastAsia="Calibri" w:hAnsi="Times New Roman" w:cs="Times New Roman"/>
          <w:sz w:val="24"/>
          <w:szCs w:val="24"/>
        </w:rPr>
      </w:pPr>
      <w:r w:rsidRPr="0097013C">
        <w:rPr>
          <w:rFonts w:ascii="Times New Roman" w:eastAsia="Calibri" w:hAnsi="Times New Roman" w:cs="Times New Roman"/>
          <w:sz w:val="24"/>
          <w:szCs w:val="24"/>
        </w:rPr>
        <w:t>В воспитательной работе существенным является демокра</w:t>
      </w:r>
      <w:r w:rsidR="00C21A7B">
        <w:rPr>
          <w:rFonts w:ascii="Times New Roman" w:eastAsia="Calibri" w:hAnsi="Times New Roman" w:cs="Times New Roman"/>
          <w:sz w:val="24"/>
          <w:szCs w:val="24"/>
        </w:rPr>
        <w:t xml:space="preserve">тическая основа взаимоотношений </w:t>
      </w:r>
      <w:r w:rsidRPr="0097013C">
        <w:rPr>
          <w:rFonts w:ascii="Times New Roman" w:eastAsia="Calibri" w:hAnsi="Times New Roman" w:cs="Times New Roman"/>
          <w:sz w:val="24"/>
          <w:szCs w:val="24"/>
        </w:rPr>
        <w:t>ученического и педагогического коллективов через развити</w:t>
      </w:r>
      <w:r w:rsidR="00C21A7B">
        <w:rPr>
          <w:rFonts w:ascii="Times New Roman" w:eastAsia="Calibri" w:hAnsi="Times New Roman" w:cs="Times New Roman"/>
          <w:sz w:val="24"/>
          <w:szCs w:val="24"/>
        </w:rPr>
        <w:t xml:space="preserve">е ученического самоуправления и </w:t>
      </w:r>
      <w:r w:rsidRPr="0097013C">
        <w:rPr>
          <w:rFonts w:ascii="Times New Roman" w:eastAsia="Calibri" w:hAnsi="Times New Roman" w:cs="Times New Roman"/>
          <w:sz w:val="24"/>
          <w:szCs w:val="24"/>
        </w:rPr>
        <w:t>становления общественных объединений школьников.</w:t>
      </w:r>
    </w:p>
    <w:p w:rsidR="0097013C" w:rsidRPr="0097013C" w:rsidRDefault="0097013C" w:rsidP="0097013C">
      <w:pPr>
        <w:spacing w:after="0" w:line="240" w:lineRule="auto"/>
        <w:jc w:val="both"/>
        <w:rPr>
          <w:rFonts w:ascii="Times New Roman" w:eastAsia="Calibri" w:hAnsi="Times New Roman" w:cs="Times New Roman"/>
          <w:sz w:val="24"/>
          <w:szCs w:val="24"/>
        </w:rPr>
      </w:pPr>
      <w:r w:rsidRPr="0097013C">
        <w:rPr>
          <w:rFonts w:ascii="Times New Roman" w:eastAsia="Calibri" w:hAnsi="Times New Roman" w:cs="Times New Roman"/>
          <w:sz w:val="24"/>
          <w:szCs w:val="24"/>
        </w:rPr>
        <w:t xml:space="preserve">Дополнительное образование ни есть, что-то второстепенное по отношению </w:t>
      </w:r>
      <w:proofErr w:type="gramStart"/>
      <w:r w:rsidRPr="0097013C">
        <w:rPr>
          <w:rFonts w:ascii="Times New Roman" w:eastAsia="Calibri" w:hAnsi="Times New Roman" w:cs="Times New Roman"/>
          <w:sz w:val="24"/>
          <w:szCs w:val="24"/>
        </w:rPr>
        <w:t>к</w:t>
      </w:r>
      <w:proofErr w:type="gramEnd"/>
      <w:r w:rsidRPr="0097013C">
        <w:rPr>
          <w:rFonts w:ascii="Times New Roman" w:eastAsia="Calibri" w:hAnsi="Times New Roman" w:cs="Times New Roman"/>
          <w:sz w:val="24"/>
          <w:szCs w:val="24"/>
        </w:rPr>
        <w:t xml:space="preserve"> базовому, а</w:t>
      </w:r>
    </w:p>
    <w:p w:rsidR="0097013C" w:rsidRPr="0097013C" w:rsidRDefault="0097013C" w:rsidP="0097013C">
      <w:pPr>
        <w:spacing w:after="0" w:line="240" w:lineRule="auto"/>
        <w:jc w:val="both"/>
        <w:rPr>
          <w:rFonts w:ascii="Times New Roman" w:eastAsia="Calibri" w:hAnsi="Times New Roman" w:cs="Times New Roman"/>
          <w:sz w:val="24"/>
          <w:szCs w:val="24"/>
        </w:rPr>
      </w:pPr>
      <w:r w:rsidRPr="0097013C">
        <w:rPr>
          <w:rFonts w:ascii="Times New Roman" w:eastAsia="Calibri" w:hAnsi="Times New Roman" w:cs="Times New Roman"/>
          <w:sz w:val="24"/>
          <w:szCs w:val="24"/>
        </w:rPr>
        <w:t>является логическим продолжением его. Именно творческие заня</w:t>
      </w:r>
      <w:r w:rsidR="00C21A7B">
        <w:rPr>
          <w:rFonts w:ascii="Times New Roman" w:eastAsia="Calibri" w:hAnsi="Times New Roman" w:cs="Times New Roman"/>
          <w:sz w:val="24"/>
          <w:szCs w:val="24"/>
        </w:rPr>
        <w:t xml:space="preserve">тия в клубах, кружках позволяют </w:t>
      </w:r>
      <w:r w:rsidRPr="0097013C">
        <w:rPr>
          <w:rFonts w:ascii="Times New Roman" w:eastAsia="Calibri" w:hAnsi="Times New Roman" w:cs="Times New Roman"/>
          <w:sz w:val="24"/>
          <w:szCs w:val="24"/>
        </w:rPr>
        <w:t>учащимся реализовать и развить индивидуальные способности</w:t>
      </w:r>
      <w:r w:rsidR="00C21A7B">
        <w:rPr>
          <w:rFonts w:ascii="Times New Roman" w:eastAsia="Calibri" w:hAnsi="Times New Roman" w:cs="Times New Roman"/>
          <w:sz w:val="24"/>
          <w:szCs w:val="24"/>
        </w:rPr>
        <w:t xml:space="preserve">, способствуют </w:t>
      </w:r>
      <w:r w:rsidR="00C21A7B">
        <w:rPr>
          <w:rFonts w:ascii="Times New Roman" w:eastAsia="Calibri" w:hAnsi="Times New Roman" w:cs="Times New Roman"/>
          <w:sz w:val="24"/>
          <w:szCs w:val="24"/>
        </w:rPr>
        <w:lastRenderedPageBreak/>
        <w:t xml:space="preserve">их социализации. </w:t>
      </w:r>
      <w:r w:rsidRPr="0097013C">
        <w:rPr>
          <w:rFonts w:ascii="Times New Roman" w:eastAsia="Calibri" w:hAnsi="Times New Roman" w:cs="Times New Roman"/>
          <w:sz w:val="24"/>
          <w:szCs w:val="24"/>
        </w:rPr>
        <w:t>Через дополнительное образование решается вопрос у</w:t>
      </w:r>
      <w:r w:rsidR="00C21A7B">
        <w:rPr>
          <w:rFonts w:ascii="Times New Roman" w:eastAsia="Calibri" w:hAnsi="Times New Roman" w:cs="Times New Roman"/>
          <w:sz w:val="24"/>
          <w:szCs w:val="24"/>
        </w:rPr>
        <w:t xml:space="preserve">частия в конкурсах, олимпиадах, </w:t>
      </w:r>
      <w:r w:rsidRPr="0097013C">
        <w:rPr>
          <w:rFonts w:ascii="Times New Roman" w:eastAsia="Calibri" w:hAnsi="Times New Roman" w:cs="Times New Roman"/>
          <w:sz w:val="24"/>
          <w:szCs w:val="24"/>
        </w:rPr>
        <w:t>ученических конференциях, интеллектуальных многопредметных марафонах.</w:t>
      </w:r>
    </w:p>
    <w:p w:rsidR="0097013C" w:rsidRPr="0097013C" w:rsidRDefault="007F6B13" w:rsidP="0097013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Воспитательная </w:t>
      </w:r>
      <w:r w:rsidR="0097013C" w:rsidRPr="0097013C">
        <w:rPr>
          <w:rFonts w:ascii="Times New Roman" w:eastAsia="Calibri" w:hAnsi="Times New Roman" w:cs="Times New Roman"/>
          <w:sz w:val="24"/>
          <w:szCs w:val="24"/>
        </w:rPr>
        <w:t xml:space="preserve">работа организуется через </w:t>
      </w:r>
      <w:proofErr w:type="spellStart"/>
      <w:r w:rsidR="0097013C" w:rsidRPr="0097013C">
        <w:rPr>
          <w:rFonts w:ascii="Times New Roman" w:eastAsia="Calibri" w:hAnsi="Times New Roman" w:cs="Times New Roman"/>
          <w:sz w:val="24"/>
          <w:szCs w:val="24"/>
        </w:rPr>
        <w:t>психолого</w:t>
      </w:r>
      <w:proofErr w:type="spellEnd"/>
      <w:r w:rsidR="0097013C" w:rsidRPr="0097013C">
        <w:rPr>
          <w:rFonts w:ascii="Times New Roman" w:eastAsia="Calibri" w:hAnsi="Times New Roman" w:cs="Times New Roman"/>
          <w:sz w:val="24"/>
          <w:szCs w:val="24"/>
        </w:rPr>
        <w:t>–педагогический лекторий и непосредственный</w:t>
      </w:r>
      <w:r>
        <w:rPr>
          <w:rFonts w:ascii="Times New Roman" w:eastAsia="Calibri" w:hAnsi="Times New Roman" w:cs="Times New Roman"/>
          <w:sz w:val="24"/>
          <w:szCs w:val="24"/>
        </w:rPr>
        <w:t xml:space="preserve"> </w:t>
      </w:r>
      <w:r w:rsidR="0097013C" w:rsidRPr="0097013C">
        <w:rPr>
          <w:rFonts w:ascii="Times New Roman" w:eastAsia="Calibri" w:hAnsi="Times New Roman" w:cs="Times New Roman"/>
          <w:sz w:val="24"/>
          <w:szCs w:val="24"/>
        </w:rPr>
        <w:t>контакт родителей и классных руководителей. Возникает остр</w:t>
      </w:r>
      <w:r w:rsidR="00C21A7B">
        <w:rPr>
          <w:rFonts w:ascii="Times New Roman" w:eastAsia="Calibri" w:hAnsi="Times New Roman" w:cs="Times New Roman"/>
          <w:sz w:val="24"/>
          <w:szCs w:val="24"/>
        </w:rPr>
        <w:t xml:space="preserve">ая необходимость многосторонних </w:t>
      </w:r>
      <w:r w:rsidR="0097013C" w:rsidRPr="0097013C">
        <w:rPr>
          <w:rFonts w:ascii="Times New Roman" w:eastAsia="Calibri" w:hAnsi="Times New Roman" w:cs="Times New Roman"/>
          <w:sz w:val="24"/>
          <w:szCs w:val="24"/>
        </w:rPr>
        <w:t>контактов: ученик – родитель - классный руководитель – учи</w:t>
      </w:r>
      <w:r w:rsidR="00C21A7B">
        <w:rPr>
          <w:rFonts w:ascii="Times New Roman" w:eastAsia="Calibri" w:hAnsi="Times New Roman" w:cs="Times New Roman"/>
          <w:sz w:val="24"/>
          <w:szCs w:val="24"/>
        </w:rPr>
        <w:t xml:space="preserve">тель-предметник – психолог, так </w:t>
      </w:r>
      <w:r w:rsidR="0097013C" w:rsidRPr="0097013C">
        <w:rPr>
          <w:rFonts w:ascii="Times New Roman" w:eastAsia="Calibri" w:hAnsi="Times New Roman" w:cs="Times New Roman"/>
          <w:sz w:val="24"/>
          <w:szCs w:val="24"/>
        </w:rPr>
        <w:t>только при таких условиях можно оперативно реагир</w:t>
      </w:r>
      <w:r w:rsidR="00C21A7B">
        <w:rPr>
          <w:rFonts w:ascii="Times New Roman" w:eastAsia="Calibri" w:hAnsi="Times New Roman" w:cs="Times New Roman"/>
          <w:sz w:val="24"/>
          <w:szCs w:val="24"/>
        </w:rPr>
        <w:t xml:space="preserve">овать на возникающие трудности. </w:t>
      </w:r>
      <w:r w:rsidR="0097013C" w:rsidRPr="0097013C">
        <w:rPr>
          <w:rFonts w:ascii="Times New Roman" w:eastAsia="Calibri" w:hAnsi="Times New Roman" w:cs="Times New Roman"/>
          <w:sz w:val="24"/>
          <w:szCs w:val="24"/>
        </w:rPr>
        <w:t>Очень важным является соблюдение условия единства п</w:t>
      </w:r>
      <w:r w:rsidR="00C21A7B">
        <w:rPr>
          <w:rFonts w:ascii="Times New Roman" w:eastAsia="Calibri" w:hAnsi="Times New Roman" w:cs="Times New Roman"/>
          <w:sz w:val="24"/>
          <w:szCs w:val="24"/>
        </w:rPr>
        <w:t xml:space="preserve">едагогического, родительского и </w:t>
      </w:r>
      <w:r w:rsidR="0097013C" w:rsidRPr="0097013C">
        <w:rPr>
          <w:rFonts w:ascii="Times New Roman" w:eastAsia="Calibri" w:hAnsi="Times New Roman" w:cs="Times New Roman"/>
          <w:sz w:val="24"/>
          <w:szCs w:val="24"/>
        </w:rPr>
        <w:t>ученического коллективов.</w:t>
      </w:r>
    </w:p>
    <w:p w:rsidR="0097013C" w:rsidRPr="0097013C" w:rsidRDefault="0097013C" w:rsidP="0097013C">
      <w:pPr>
        <w:spacing w:after="0" w:line="240" w:lineRule="auto"/>
        <w:jc w:val="both"/>
        <w:rPr>
          <w:rFonts w:ascii="Times New Roman" w:eastAsia="Calibri" w:hAnsi="Times New Roman" w:cs="Times New Roman"/>
          <w:sz w:val="24"/>
          <w:szCs w:val="24"/>
        </w:rPr>
      </w:pPr>
      <w:r w:rsidRPr="0097013C">
        <w:rPr>
          <w:rFonts w:ascii="Times New Roman" w:eastAsia="Calibri" w:hAnsi="Times New Roman" w:cs="Times New Roman"/>
          <w:sz w:val="24"/>
          <w:szCs w:val="24"/>
        </w:rPr>
        <w:t>Единство педагогического, родительского и ученического кол</w:t>
      </w:r>
      <w:r w:rsidR="00C21A7B">
        <w:rPr>
          <w:rFonts w:ascii="Times New Roman" w:eastAsia="Calibri" w:hAnsi="Times New Roman" w:cs="Times New Roman"/>
          <w:sz w:val="24"/>
          <w:szCs w:val="24"/>
        </w:rPr>
        <w:t xml:space="preserve">лективов в достижении конечного </w:t>
      </w:r>
      <w:r w:rsidRPr="0097013C">
        <w:rPr>
          <w:rFonts w:ascii="Times New Roman" w:eastAsia="Calibri" w:hAnsi="Times New Roman" w:cs="Times New Roman"/>
          <w:sz w:val="24"/>
          <w:szCs w:val="24"/>
        </w:rPr>
        <w:t>результата воспит</w:t>
      </w:r>
      <w:r w:rsidR="00C21A7B">
        <w:rPr>
          <w:rFonts w:ascii="Times New Roman" w:eastAsia="Calibri" w:hAnsi="Times New Roman" w:cs="Times New Roman"/>
          <w:sz w:val="24"/>
          <w:szCs w:val="24"/>
        </w:rPr>
        <w:t xml:space="preserve">ания </w:t>
      </w:r>
      <w:r w:rsidRPr="0097013C">
        <w:rPr>
          <w:rFonts w:ascii="Times New Roman" w:eastAsia="Calibri" w:hAnsi="Times New Roman" w:cs="Times New Roman"/>
          <w:sz w:val="24"/>
          <w:szCs w:val="24"/>
        </w:rPr>
        <w:t>возможно при соблюден</w:t>
      </w:r>
      <w:r w:rsidR="00C21A7B">
        <w:rPr>
          <w:rFonts w:ascii="Times New Roman" w:eastAsia="Calibri" w:hAnsi="Times New Roman" w:cs="Times New Roman"/>
          <w:sz w:val="24"/>
          <w:szCs w:val="24"/>
        </w:rPr>
        <w:t xml:space="preserve">ии и основополагающих принципов </w:t>
      </w:r>
      <w:r w:rsidRPr="0097013C">
        <w:rPr>
          <w:rFonts w:ascii="Times New Roman" w:eastAsia="Calibri" w:hAnsi="Times New Roman" w:cs="Times New Roman"/>
          <w:sz w:val="24"/>
          <w:szCs w:val="24"/>
        </w:rPr>
        <w:t xml:space="preserve">взаимодействия «ученик – учитель», «ученик – родитель», </w:t>
      </w:r>
      <w:r w:rsidR="00C21A7B">
        <w:rPr>
          <w:rFonts w:ascii="Times New Roman" w:eastAsia="Calibri" w:hAnsi="Times New Roman" w:cs="Times New Roman"/>
          <w:sz w:val="24"/>
          <w:szCs w:val="24"/>
        </w:rPr>
        <w:t xml:space="preserve">«учитель – родитель»: принципов </w:t>
      </w:r>
      <w:r w:rsidRPr="0097013C">
        <w:rPr>
          <w:rFonts w:ascii="Times New Roman" w:eastAsia="Calibri" w:hAnsi="Times New Roman" w:cs="Times New Roman"/>
          <w:sz w:val="24"/>
          <w:szCs w:val="24"/>
        </w:rPr>
        <w:t>гуманистической педагогики.</w:t>
      </w:r>
    </w:p>
    <w:p w:rsidR="0097013C" w:rsidRPr="00C21A7B" w:rsidRDefault="0097013C" w:rsidP="0097013C">
      <w:pPr>
        <w:spacing w:after="0" w:line="240" w:lineRule="auto"/>
        <w:jc w:val="both"/>
        <w:rPr>
          <w:rFonts w:ascii="Times New Roman" w:eastAsia="Calibri" w:hAnsi="Times New Roman" w:cs="Times New Roman"/>
          <w:b/>
          <w:sz w:val="24"/>
          <w:szCs w:val="24"/>
        </w:rPr>
      </w:pPr>
      <w:r w:rsidRPr="00C21A7B">
        <w:rPr>
          <w:rFonts w:ascii="Times New Roman" w:eastAsia="Calibri" w:hAnsi="Times New Roman" w:cs="Times New Roman"/>
          <w:b/>
          <w:sz w:val="24"/>
          <w:szCs w:val="24"/>
        </w:rPr>
        <w:t>– работа с классными руководителями.</w:t>
      </w:r>
    </w:p>
    <w:p w:rsidR="0097013C" w:rsidRPr="0097013C" w:rsidRDefault="0097013C" w:rsidP="0097013C">
      <w:pPr>
        <w:spacing w:after="0" w:line="240" w:lineRule="auto"/>
        <w:jc w:val="both"/>
        <w:rPr>
          <w:rFonts w:ascii="Times New Roman" w:eastAsia="Calibri" w:hAnsi="Times New Roman" w:cs="Times New Roman"/>
          <w:sz w:val="24"/>
          <w:szCs w:val="24"/>
        </w:rPr>
      </w:pPr>
      <w:r w:rsidRPr="0097013C">
        <w:rPr>
          <w:rFonts w:ascii="Times New Roman" w:eastAsia="Calibri" w:hAnsi="Times New Roman" w:cs="Times New Roman"/>
          <w:sz w:val="24"/>
          <w:szCs w:val="24"/>
        </w:rPr>
        <w:t>Данная работа в дальнейшем будет построена по принципу постоянно действующего научно</w:t>
      </w:r>
      <w:r w:rsidR="00C21A7B">
        <w:rPr>
          <w:rFonts w:ascii="Times New Roman" w:eastAsia="Calibri" w:hAnsi="Times New Roman" w:cs="Times New Roman"/>
          <w:sz w:val="24"/>
          <w:szCs w:val="24"/>
        </w:rPr>
        <w:t xml:space="preserve">-практического </w:t>
      </w:r>
      <w:r w:rsidRPr="0097013C">
        <w:rPr>
          <w:rFonts w:ascii="Times New Roman" w:eastAsia="Calibri" w:hAnsi="Times New Roman" w:cs="Times New Roman"/>
          <w:sz w:val="24"/>
          <w:szCs w:val="24"/>
        </w:rPr>
        <w:t>семинара для классных руководителей, обеспе</w:t>
      </w:r>
      <w:r w:rsidR="00C21A7B">
        <w:rPr>
          <w:rFonts w:ascii="Times New Roman" w:eastAsia="Calibri" w:hAnsi="Times New Roman" w:cs="Times New Roman"/>
          <w:sz w:val="24"/>
          <w:szCs w:val="24"/>
        </w:rPr>
        <w:t xml:space="preserve">чивающего знакомство с работами </w:t>
      </w:r>
      <w:r w:rsidRPr="0097013C">
        <w:rPr>
          <w:rFonts w:ascii="Times New Roman" w:eastAsia="Calibri" w:hAnsi="Times New Roman" w:cs="Times New Roman"/>
          <w:sz w:val="24"/>
          <w:szCs w:val="24"/>
        </w:rPr>
        <w:t xml:space="preserve">основоположников гуманистической педагогики, обсуждение </w:t>
      </w:r>
      <w:r w:rsidR="00C21A7B">
        <w:rPr>
          <w:rFonts w:ascii="Times New Roman" w:eastAsia="Calibri" w:hAnsi="Times New Roman" w:cs="Times New Roman"/>
          <w:sz w:val="24"/>
          <w:szCs w:val="24"/>
        </w:rPr>
        <w:t xml:space="preserve">программ. </w:t>
      </w:r>
      <w:r w:rsidRPr="0097013C">
        <w:rPr>
          <w:rFonts w:ascii="Times New Roman" w:eastAsia="Calibri" w:hAnsi="Times New Roman" w:cs="Times New Roman"/>
          <w:sz w:val="24"/>
          <w:szCs w:val="24"/>
        </w:rPr>
        <w:t>В настоящее время в школе действует методическое объединение классных руководителей.</w:t>
      </w:r>
    </w:p>
    <w:p w:rsidR="0097013C" w:rsidRPr="0097013C" w:rsidRDefault="0097013C" w:rsidP="0097013C">
      <w:pPr>
        <w:spacing w:after="0" w:line="240" w:lineRule="auto"/>
        <w:jc w:val="both"/>
        <w:rPr>
          <w:rFonts w:ascii="Times New Roman" w:eastAsia="Calibri" w:hAnsi="Times New Roman" w:cs="Times New Roman"/>
          <w:sz w:val="24"/>
          <w:szCs w:val="24"/>
        </w:rPr>
      </w:pPr>
      <w:r w:rsidRPr="0097013C">
        <w:rPr>
          <w:rFonts w:ascii="Times New Roman" w:eastAsia="Calibri" w:hAnsi="Times New Roman" w:cs="Times New Roman"/>
          <w:sz w:val="24"/>
          <w:szCs w:val="24"/>
        </w:rPr>
        <w:t xml:space="preserve">Через классных руководителей обеспечивается реализация </w:t>
      </w:r>
      <w:r w:rsidR="00C21A7B">
        <w:rPr>
          <w:rFonts w:ascii="Times New Roman" w:eastAsia="Calibri" w:hAnsi="Times New Roman" w:cs="Times New Roman"/>
          <w:sz w:val="24"/>
          <w:szCs w:val="24"/>
        </w:rPr>
        <w:t>подпрограмм</w:t>
      </w:r>
      <w:r w:rsidR="000D7DBA">
        <w:rPr>
          <w:rFonts w:ascii="Times New Roman" w:eastAsia="Calibri" w:hAnsi="Times New Roman" w:cs="Times New Roman"/>
          <w:sz w:val="24"/>
          <w:szCs w:val="24"/>
        </w:rPr>
        <w:t xml:space="preserve"> ЗОЖ и</w:t>
      </w:r>
      <w:r w:rsidR="00C21A7B">
        <w:rPr>
          <w:rFonts w:ascii="Times New Roman" w:eastAsia="Calibri" w:hAnsi="Times New Roman" w:cs="Times New Roman"/>
          <w:sz w:val="24"/>
          <w:szCs w:val="24"/>
        </w:rPr>
        <w:t xml:space="preserve"> </w:t>
      </w:r>
      <w:r w:rsidR="000D7DBA">
        <w:rPr>
          <w:rFonts w:ascii="Times New Roman" w:eastAsia="Calibri" w:hAnsi="Times New Roman" w:cs="Times New Roman"/>
          <w:sz w:val="24"/>
          <w:szCs w:val="24"/>
        </w:rPr>
        <w:t xml:space="preserve">экологического воспитания, </w:t>
      </w:r>
      <w:r w:rsidRPr="0097013C">
        <w:rPr>
          <w:rFonts w:ascii="Times New Roman" w:eastAsia="Calibri" w:hAnsi="Times New Roman" w:cs="Times New Roman"/>
          <w:sz w:val="24"/>
          <w:szCs w:val="24"/>
        </w:rPr>
        <w:t>программ</w:t>
      </w:r>
      <w:r w:rsidR="000D7DBA">
        <w:rPr>
          <w:rFonts w:ascii="Times New Roman" w:eastAsia="Calibri" w:hAnsi="Times New Roman" w:cs="Times New Roman"/>
          <w:sz w:val="24"/>
          <w:szCs w:val="24"/>
        </w:rPr>
        <w:t xml:space="preserve"> духовно-нравственного воспитания и «</w:t>
      </w:r>
      <w:proofErr w:type="gramStart"/>
      <w:r w:rsidR="000D7DBA">
        <w:rPr>
          <w:rFonts w:ascii="Times New Roman" w:eastAsia="Calibri" w:hAnsi="Times New Roman" w:cs="Times New Roman"/>
          <w:sz w:val="24"/>
          <w:szCs w:val="24"/>
        </w:rPr>
        <w:t>школа-правовое</w:t>
      </w:r>
      <w:proofErr w:type="gramEnd"/>
      <w:r w:rsidR="000D7DBA">
        <w:rPr>
          <w:rFonts w:ascii="Times New Roman" w:eastAsia="Calibri" w:hAnsi="Times New Roman" w:cs="Times New Roman"/>
          <w:sz w:val="24"/>
          <w:szCs w:val="24"/>
        </w:rPr>
        <w:t xml:space="preserve"> пространство»</w:t>
      </w:r>
      <w:r w:rsidR="00876DBB">
        <w:rPr>
          <w:rFonts w:ascii="Times New Roman" w:eastAsia="Calibri" w:hAnsi="Times New Roman" w:cs="Times New Roman"/>
          <w:sz w:val="24"/>
          <w:szCs w:val="24"/>
        </w:rPr>
        <w:t>.</w:t>
      </w:r>
    </w:p>
    <w:p w:rsidR="0097013C" w:rsidRPr="0097013C" w:rsidRDefault="0097013C" w:rsidP="0097013C">
      <w:pPr>
        <w:spacing w:after="0" w:line="240" w:lineRule="auto"/>
        <w:jc w:val="both"/>
        <w:rPr>
          <w:rFonts w:ascii="Times New Roman" w:eastAsia="Calibri" w:hAnsi="Times New Roman" w:cs="Times New Roman"/>
          <w:sz w:val="24"/>
          <w:szCs w:val="24"/>
        </w:rPr>
      </w:pPr>
      <w:r w:rsidRPr="0097013C">
        <w:rPr>
          <w:rFonts w:ascii="Times New Roman" w:eastAsia="Calibri" w:hAnsi="Times New Roman" w:cs="Times New Roman"/>
          <w:sz w:val="24"/>
          <w:szCs w:val="24"/>
        </w:rPr>
        <w:t xml:space="preserve">Центральное место в воспитании гражданина и патриота занимает </w:t>
      </w:r>
      <w:proofErr w:type="spellStart"/>
      <w:r w:rsidRPr="0097013C">
        <w:rPr>
          <w:rFonts w:ascii="Times New Roman" w:eastAsia="Calibri" w:hAnsi="Times New Roman" w:cs="Times New Roman"/>
          <w:sz w:val="24"/>
          <w:szCs w:val="24"/>
        </w:rPr>
        <w:t>туристко</w:t>
      </w:r>
      <w:proofErr w:type="spellEnd"/>
      <w:r w:rsidRPr="0097013C">
        <w:rPr>
          <w:rFonts w:ascii="Times New Roman" w:eastAsia="Calibri" w:hAnsi="Times New Roman" w:cs="Times New Roman"/>
          <w:sz w:val="24"/>
          <w:szCs w:val="24"/>
        </w:rPr>
        <w:t>-краеведческая</w:t>
      </w:r>
    </w:p>
    <w:p w:rsidR="0097013C" w:rsidRPr="0097013C" w:rsidRDefault="00876DBB" w:rsidP="0097013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работа, </w:t>
      </w:r>
      <w:r w:rsidR="0097013C" w:rsidRPr="0097013C">
        <w:rPr>
          <w:rFonts w:ascii="Times New Roman" w:eastAsia="Calibri" w:hAnsi="Times New Roman" w:cs="Times New Roman"/>
          <w:sz w:val="24"/>
          <w:szCs w:val="24"/>
        </w:rPr>
        <w:t xml:space="preserve">в школе </w:t>
      </w:r>
      <w:r w:rsidR="000D7DBA">
        <w:rPr>
          <w:rFonts w:ascii="Times New Roman" w:eastAsia="Calibri" w:hAnsi="Times New Roman" w:cs="Times New Roman"/>
          <w:sz w:val="24"/>
          <w:szCs w:val="24"/>
        </w:rPr>
        <w:t xml:space="preserve">на протяжении многих лет ведется кружок музееведения в системе дополнительного </w:t>
      </w:r>
      <w:r w:rsidR="0097013C" w:rsidRPr="0097013C">
        <w:rPr>
          <w:rFonts w:ascii="Times New Roman" w:eastAsia="Calibri" w:hAnsi="Times New Roman" w:cs="Times New Roman"/>
          <w:sz w:val="24"/>
          <w:szCs w:val="24"/>
        </w:rPr>
        <w:t>образования</w:t>
      </w:r>
      <w:r>
        <w:rPr>
          <w:rFonts w:ascii="Times New Roman" w:eastAsia="Calibri" w:hAnsi="Times New Roman" w:cs="Times New Roman"/>
          <w:sz w:val="24"/>
          <w:szCs w:val="24"/>
        </w:rPr>
        <w:t>.</w:t>
      </w:r>
      <w:r w:rsidR="0097013C" w:rsidRPr="0097013C">
        <w:rPr>
          <w:rFonts w:ascii="Times New Roman" w:eastAsia="Calibri" w:hAnsi="Times New Roman" w:cs="Times New Roman"/>
          <w:sz w:val="24"/>
          <w:szCs w:val="24"/>
        </w:rPr>
        <w:t xml:space="preserve"> Работа кружка </w:t>
      </w:r>
      <w:r w:rsidR="000D7DBA">
        <w:rPr>
          <w:rFonts w:ascii="Times New Roman" w:eastAsia="Calibri" w:hAnsi="Times New Roman" w:cs="Times New Roman"/>
          <w:sz w:val="24"/>
          <w:szCs w:val="24"/>
        </w:rPr>
        <w:t xml:space="preserve">основана </w:t>
      </w:r>
      <w:r w:rsidR="0097013C" w:rsidRPr="0097013C">
        <w:rPr>
          <w:rFonts w:ascii="Times New Roman" w:eastAsia="Calibri" w:hAnsi="Times New Roman" w:cs="Times New Roman"/>
          <w:sz w:val="24"/>
          <w:szCs w:val="24"/>
        </w:rPr>
        <w:t xml:space="preserve"> на </w:t>
      </w:r>
      <w:proofErr w:type="spellStart"/>
      <w:r w:rsidR="0097013C" w:rsidRPr="0097013C">
        <w:rPr>
          <w:rFonts w:ascii="Times New Roman" w:eastAsia="Calibri" w:hAnsi="Times New Roman" w:cs="Times New Roman"/>
          <w:sz w:val="24"/>
          <w:szCs w:val="24"/>
        </w:rPr>
        <w:t>поисково</w:t>
      </w:r>
      <w:proofErr w:type="spellEnd"/>
      <w:r w:rsidR="0097013C" w:rsidRPr="0097013C">
        <w:rPr>
          <w:rFonts w:ascii="Times New Roman" w:eastAsia="Calibri" w:hAnsi="Times New Roman" w:cs="Times New Roman"/>
          <w:sz w:val="24"/>
          <w:szCs w:val="24"/>
        </w:rPr>
        <w:t xml:space="preserve"> – исследова</w:t>
      </w:r>
      <w:r>
        <w:rPr>
          <w:rFonts w:ascii="Times New Roman" w:eastAsia="Calibri" w:hAnsi="Times New Roman" w:cs="Times New Roman"/>
          <w:sz w:val="24"/>
          <w:szCs w:val="24"/>
        </w:rPr>
        <w:t xml:space="preserve">тельской деятельности учащихся. </w:t>
      </w:r>
      <w:r w:rsidR="0097013C" w:rsidRPr="0097013C">
        <w:rPr>
          <w:rFonts w:ascii="Times New Roman" w:eastAsia="Calibri" w:hAnsi="Times New Roman" w:cs="Times New Roman"/>
          <w:sz w:val="24"/>
          <w:szCs w:val="24"/>
        </w:rPr>
        <w:t xml:space="preserve">На базе </w:t>
      </w:r>
      <w:r>
        <w:rPr>
          <w:rFonts w:ascii="Times New Roman" w:eastAsia="Calibri" w:hAnsi="Times New Roman" w:cs="Times New Roman"/>
          <w:sz w:val="24"/>
          <w:szCs w:val="24"/>
        </w:rPr>
        <w:t>школьного музея</w:t>
      </w:r>
      <w:r w:rsidR="000D7DBA">
        <w:rPr>
          <w:rFonts w:ascii="Times New Roman" w:eastAsia="Calibri" w:hAnsi="Times New Roman" w:cs="Times New Roman"/>
          <w:sz w:val="24"/>
          <w:szCs w:val="24"/>
        </w:rPr>
        <w:t xml:space="preserve"> </w:t>
      </w:r>
      <w:proofErr w:type="gramStart"/>
      <w:r w:rsidR="0097013C" w:rsidRPr="0097013C">
        <w:rPr>
          <w:rFonts w:ascii="Times New Roman" w:eastAsia="Calibri" w:hAnsi="Times New Roman" w:cs="Times New Roman"/>
          <w:sz w:val="24"/>
          <w:szCs w:val="24"/>
        </w:rPr>
        <w:t>создаётся музейный комплекс в его раб</w:t>
      </w:r>
      <w:r w:rsidR="000D7DBA">
        <w:rPr>
          <w:rFonts w:ascii="Times New Roman" w:eastAsia="Calibri" w:hAnsi="Times New Roman" w:cs="Times New Roman"/>
          <w:sz w:val="24"/>
          <w:szCs w:val="24"/>
        </w:rPr>
        <w:t>оте</w:t>
      </w:r>
      <w:proofErr w:type="gramEnd"/>
      <w:r w:rsidR="000D7DBA">
        <w:rPr>
          <w:rFonts w:ascii="Times New Roman" w:eastAsia="Calibri" w:hAnsi="Times New Roman" w:cs="Times New Roman"/>
          <w:sz w:val="24"/>
          <w:szCs w:val="24"/>
        </w:rPr>
        <w:t xml:space="preserve"> будут соблюдаться следующие </w:t>
      </w:r>
      <w:r w:rsidR="0097013C" w:rsidRPr="0097013C">
        <w:rPr>
          <w:rFonts w:ascii="Times New Roman" w:eastAsia="Calibri" w:hAnsi="Times New Roman" w:cs="Times New Roman"/>
          <w:sz w:val="24"/>
          <w:szCs w:val="24"/>
        </w:rPr>
        <w:t>принципы:</w:t>
      </w:r>
    </w:p>
    <w:p w:rsidR="0097013C" w:rsidRPr="0097013C" w:rsidRDefault="0097013C" w:rsidP="0097013C">
      <w:pPr>
        <w:spacing w:after="0" w:line="240" w:lineRule="auto"/>
        <w:jc w:val="both"/>
        <w:rPr>
          <w:rFonts w:ascii="Times New Roman" w:eastAsia="Calibri" w:hAnsi="Times New Roman" w:cs="Times New Roman"/>
          <w:sz w:val="24"/>
          <w:szCs w:val="24"/>
        </w:rPr>
      </w:pPr>
      <w:r w:rsidRPr="0097013C">
        <w:rPr>
          <w:rFonts w:ascii="Times New Roman" w:eastAsia="Calibri" w:hAnsi="Times New Roman" w:cs="Times New Roman"/>
          <w:sz w:val="24"/>
          <w:szCs w:val="24"/>
        </w:rPr>
        <w:t> школьный музей является формой дополнительного образования в условиях школы;</w:t>
      </w:r>
    </w:p>
    <w:p w:rsidR="0097013C" w:rsidRPr="0097013C" w:rsidRDefault="0097013C" w:rsidP="0097013C">
      <w:pPr>
        <w:spacing w:after="0" w:line="240" w:lineRule="auto"/>
        <w:jc w:val="both"/>
        <w:rPr>
          <w:rFonts w:ascii="Times New Roman" w:eastAsia="Calibri" w:hAnsi="Times New Roman" w:cs="Times New Roman"/>
          <w:sz w:val="24"/>
          <w:szCs w:val="24"/>
        </w:rPr>
      </w:pPr>
      <w:r w:rsidRPr="0097013C">
        <w:rPr>
          <w:rFonts w:ascii="Times New Roman" w:eastAsia="Calibri" w:hAnsi="Times New Roman" w:cs="Times New Roman"/>
          <w:sz w:val="24"/>
          <w:szCs w:val="24"/>
        </w:rPr>
        <w:t xml:space="preserve"> музей </w:t>
      </w:r>
      <w:r w:rsidR="00876DBB">
        <w:rPr>
          <w:rFonts w:ascii="Times New Roman" w:eastAsia="Calibri" w:hAnsi="Times New Roman" w:cs="Times New Roman"/>
          <w:sz w:val="24"/>
          <w:szCs w:val="24"/>
        </w:rPr>
        <w:t xml:space="preserve">служит целям и задачам </w:t>
      </w:r>
      <w:r w:rsidRPr="0097013C">
        <w:rPr>
          <w:rFonts w:ascii="Times New Roman" w:eastAsia="Calibri" w:hAnsi="Times New Roman" w:cs="Times New Roman"/>
          <w:sz w:val="24"/>
          <w:szCs w:val="24"/>
        </w:rPr>
        <w:t>совершенствования образовательного проц</w:t>
      </w:r>
      <w:r w:rsidR="00876DBB">
        <w:rPr>
          <w:rFonts w:ascii="Times New Roman" w:eastAsia="Calibri" w:hAnsi="Times New Roman" w:cs="Times New Roman"/>
          <w:sz w:val="24"/>
          <w:szCs w:val="24"/>
        </w:rPr>
        <w:t xml:space="preserve">есса средствами дополнительного </w:t>
      </w:r>
      <w:r w:rsidRPr="0097013C">
        <w:rPr>
          <w:rFonts w:ascii="Times New Roman" w:eastAsia="Calibri" w:hAnsi="Times New Roman" w:cs="Times New Roman"/>
          <w:sz w:val="24"/>
          <w:szCs w:val="24"/>
        </w:rPr>
        <w:t>образования;</w:t>
      </w:r>
    </w:p>
    <w:p w:rsidR="0097013C" w:rsidRPr="0097013C" w:rsidRDefault="0097013C" w:rsidP="0097013C">
      <w:pPr>
        <w:spacing w:after="0" w:line="240" w:lineRule="auto"/>
        <w:jc w:val="both"/>
        <w:rPr>
          <w:rFonts w:ascii="Times New Roman" w:eastAsia="Calibri" w:hAnsi="Times New Roman" w:cs="Times New Roman"/>
          <w:sz w:val="24"/>
          <w:szCs w:val="24"/>
        </w:rPr>
      </w:pPr>
      <w:r w:rsidRPr="0097013C">
        <w:rPr>
          <w:rFonts w:ascii="Times New Roman" w:eastAsia="Calibri" w:hAnsi="Times New Roman" w:cs="Times New Roman"/>
          <w:sz w:val="24"/>
          <w:szCs w:val="24"/>
        </w:rPr>
        <w:t> музей организован с целью воспитания и с</w:t>
      </w:r>
      <w:r w:rsidR="00876DBB">
        <w:rPr>
          <w:rFonts w:ascii="Times New Roman" w:eastAsia="Calibri" w:hAnsi="Times New Roman" w:cs="Times New Roman"/>
          <w:sz w:val="24"/>
          <w:szCs w:val="24"/>
        </w:rPr>
        <w:t xml:space="preserve">оциализации учащихся средствами </w:t>
      </w:r>
      <w:r w:rsidRPr="0097013C">
        <w:rPr>
          <w:rFonts w:ascii="Times New Roman" w:eastAsia="Calibri" w:hAnsi="Times New Roman" w:cs="Times New Roman"/>
          <w:sz w:val="24"/>
          <w:szCs w:val="24"/>
        </w:rPr>
        <w:t>исторического материала;</w:t>
      </w:r>
    </w:p>
    <w:p w:rsidR="0097013C" w:rsidRPr="0097013C" w:rsidRDefault="0097013C" w:rsidP="0097013C">
      <w:pPr>
        <w:spacing w:after="0" w:line="240" w:lineRule="auto"/>
        <w:jc w:val="both"/>
        <w:rPr>
          <w:rFonts w:ascii="Times New Roman" w:eastAsia="Calibri" w:hAnsi="Times New Roman" w:cs="Times New Roman"/>
          <w:sz w:val="24"/>
          <w:szCs w:val="24"/>
        </w:rPr>
      </w:pPr>
      <w:r w:rsidRPr="0097013C">
        <w:rPr>
          <w:rFonts w:ascii="Times New Roman" w:eastAsia="Calibri" w:hAnsi="Times New Roman" w:cs="Times New Roman"/>
          <w:sz w:val="24"/>
          <w:szCs w:val="24"/>
        </w:rPr>
        <w:t> музей призван расширить познавательные интересы обучающихся, их кругозор.</w:t>
      </w:r>
    </w:p>
    <w:p w:rsidR="0097013C" w:rsidRPr="0097013C" w:rsidRDefault="0097013C" w:rsidP="0097013C">
      <w:pPr>
        <w:spacing w:after="0" w:line="240" w:lineRule="auto"/>
        <w:jc w:val="both"/>
        <w:rPr>
          <w:rFonts w:ascii="Times New Roman" w:eastAsia="Calibri" w:hAnsi="Times New Roman" w:cs="Times New Roman"/>
          <w:sz w:val="24"/>
          <w:szCs w:val="24"/>
        </w:rPr>
      </w:pPr>
      <w:r w:rsidRPr="0097013C">
        <w:rPr>
          <w:rFonts w:ascii="Times New Roman" w:eastAsia="Calibri" w:hAnsi="Times New Roman" w:cs="Times New Roman"/>
          <w:sz w:val="24"/>
          <w:szCs w:val="24"/>
        </w:rPr>
        <w:t xml:space="preserve"> музей призван развить гражданскую и патриотическую активность </w:t>
      </w:r>
      <w:proofErr w:type="gramStart"/>
      <w:r w:rsidRPr="0097013C">
        <w:rPr>
          <w:rFonts w:ascii="Times New Roman" w:eastAsia="Calibri" w:hAnsi="Times New Roman" w:cs="Times New Roman"/>
          <w:sz w:val="24"/>
          <w:szCs w:val="24"/>
        </w:rPr>
        <w:t>обучающихся</w:t>
      </w:r>
      <w:proofErr w:type="gramEnd"/>
      <w:r w:rsidRPr="0097013C">
        <w:rPr>
          <w:rFonts w:ascii="Times New Roman" w:eastAsia="Calibri" w:hAnsi="Times New Roman" w:cs="Times New Roman"/>
          <w:sz w:val="24"/>
          <w:szCs w:val="24"/>
        </w:rPr>
        <w:t xml:space="preserve"> в</w:t>
      </w:r>
    </w:p>
    <w:p w:rsidR="0097013C" w:rsidRPr="0097013C" w:rsidRDefault="0097013C" w:rsidP="0097013C">
      <w:pPr>
        <w:spacing w:after="0" w:line="240" w:lineRule="auto"/>
        <w:jc w:val="both"/>
        <w:rPr>
          <w:rFonts w:ascii="Times New Roman" w:eastAsia="Calibri" w:hAnsi="Times New Roman" w:cs="Times New Roman"/>
          <w:sz w:val="24"/>
          <w:szCs w:val="24"/>
        </w:rPr>
      </w:pPr>
      <w:proofErr w:type="gramStart"/>
      <w:r w:rsidRPr="0097013C">
        <w:rPr>
          <w:rFonts w:ascii="Times New Roman" w:eastAsia="Calibri" w:hAnsi="Times New Roman" w:cs="Times New Roman"/>
          <w:sz w:val="24"/>
          <w:szCs w:val="24"/>
        </w:rPr>
        <w:t>процессе</w:t>
      </w:r>
      <w:proofErr w:type="gramEnd"/>
      <w:r w:rsidRPr="0097013C">
        <w:rPr>
          <w:rFonts w:ascii="Times New Roman" w:eastAsia="Calibri" w:hAnsi="Times New Roman" w:cs="Times New Roman"/>
          <w:sz w:val="24"/>
          <w:szCs w:val="24"/>
        </w:rPr>
        <w:t xml:space="preserve"> сбора, исследования, обработки, оформления и пропаганды материалов и их</w:t>
      </w:r>
    </w:p>
    <w:p w:rsidR="0097013C" w:rsidRPr="0097013C" w:rsidRDefault="0097013C" w:rsidP="0097013C">
      <w:pPr>
        <w:spacing w:after="0" w:line="240" w:lineRule="auto"/>
        <w:jc w:val="both"/>
        <w:rPr>
          <w:rFonts w:ascii="Times New Roman" w:eastAsia="Calibri" w:hAnsi="Times New Roman" w:cs="Times New Roman"/>
          <w:sz w:val="24"/>
          <w:szCs w:val="24"/>
        </w:rPr>
      </w:pPr>
      <w:r w:rsidRPr="0097013C">
        <w:rPr>
          <w:rFonts w:ascii="Times New Roman" w:eastAsia="Calibri" w:hAnsi="Times New Roman" w:cs="Times New Roman"/>
          <w:sz w:val="24"/>
          <w:szCs w:val="24"/>
        </w:rPr>
        <w:t>источников, имеющих воспитательную и научно-познавательную ценность;</w:t>
      </w:r>
    </w:p>
    <w:p w:rsidR="0097013C" w:rsidRPr="0097013C" w:rsidRDefault="0097013C" w:rsidP="0097013C">
      <w:pPr>
        <w:spacing w:after="0" w:line="240" w:lineRule="auto"/>
        <w:jc w:val="both"/>
        <w:rPr>
          <w:rFonts w:ascii="Times New Roman" w:eastAsia="Calibri" w:hAnsi="Times New Roman" w:cs="Times New Roman"/>
          <w:sz w:val="24"/>
          <w:szCs w:val="24"/>
        </w:rPr>
      </w:pPr>
      <w:r w:rsidRPr="0097013C">
        <w:rPr>
          <w:rFonts w:ascii="Times New Roman" w:eastAsia="Calibri" w:hAnsi="Times New Roman" w:cs="Times New Roman"/>
          <w:sz w:val="24"/>
          <w:szCs w:val="24"/>
        </w:rPr>
        <w:t> музей ориентирован на собрания исторического материала;</w:t>
      </w:r>
    </w:p>
    <w:p w:rsidR="0097013C" w:rsidRPr="0097013C" w:rsidRDefault="0097013C" w:rsidP="0097013C">
      <w:pPr>
        <w:spacing w:after="0" w:line="240" w:lineRule="auto"/>
        <w:jc w:val="both"/>
        <w:rPr>
          <w:rFonts w:ascii="Times New Roman" w:eastAsia="Calibri" w:hAnsi="Times New Roman" w:cs="Times New Roman"/>
          <w:sz w:val="24"/>
          <w:szCs w:val="24"/>
        </w:rPr>
      </w:pPr>
      <w:r w:rsidRPr="0097013C">
        <w:rPr>
          <w:rFonts w:ascii="Times New Roman" w:eastAsia="Calibri" w:hAnsi="Times New Roman" w:cs="Times New Roman"/>
          <w:sz w:val="24"/>
          <w:szCs w:val="24"/>
        </w:rPr>
        <w:t> организация школьного музея является результатом по</w:t>
      </w:r>
      <w:r w:rsidR="00876DBB">
        <w:rPr>
          <w:rFonts w:ascii="Times New Roman" w:eastAsia="Calibri" w:hAnsi="Times New Roman" w:cs="Times New Roman"/>
          <w:sz w:val="24"/>
          <w:szCs w:val="24"/>
        </w:rPr>
        <w:t xml:space="preserve">исковой деятельности учащихся и </w:t>
      </w:r>
      <w:r w:rsidRPr="0097013C">
        <w:rPr>
          <w:rFonts w:ascii="Times New Roman" w:eastAsia="Calibri" w:hAnsi="Times New Roman" w:cs="Times New Roman"/>
          <w:sz w:val="24"/>
          <w:szCs w:val="24"/>
        </w:rPr>
        <w:t>педагогического коллектива.</w:t>
      </w:r>
    </w:p>
    <w:p w:rsidR="0097013C" w:rsidRPr="00876DBB" w:rsidRDefault="0097013C" w:rsidP="0097013C">
      <w:pPr>
        <w:spacing w:after="0" w:line="240" w:lineRule="auto"/>
        <w:jc w:val="both"/>
        <w:rPr>
          <w:rFonts w:ascii="Times New Roman" w:eastAsia="Calibri" w:hAnsi="Times New Roman" w:cs="Times New Roman"/>
          <w:b/>
          <w:sz w:val="24"/>
          <w:szCs w:val="24"/>
        </w:rPr>
      </w:pPr>
      <w:r w:rsidRPr="00876DBB">
        <w:rPr>
          <w:rFonts w:ascii="Times New Roman" w:eastAsia="Calibri" w:hAnsi="Times New Roman" w:cs="Times New Roman"/>
          <w:b/>
          <w:sz w:val="24"/>
          <w:szCs w:val="24"/>
        </w:rPr>
        <w:t>Мероприятия по реализации здоровье</w:t>
      </w:r>
      <w:r w:rsidR="000D7DBA">
        <w:rPr>
          <w:rFonts w:ascii="Times New Roman" w:eastAsia="Calibri" w:hAnsi="Times New Roman" w:cs="Times New Roman"/>
          <w:b/>
          <w:sz w:val="24"/>
          <w:szCs w:val="24"/>
        </w:rPr>
        <w:t xml:space="preserve"> </w:t>
      </w:r>
      <w:r w:rsidRPr="00876DBB">
        <w:rPr>
          <w:rFonts w:ascii="Times New Roman" w:eastAsia="Calibri" w:hAnsi="Times New Roman" w:cs="Times New Roman"/>
          <w:b/>
          <w:sz w:val="24"/>
          <w:szCs w:val="24"/>
        </w:rPr>
        <w:t>сберегающих технологий</w:t>
      </w:r>
    </w:p>
    <w:p w:rsidR="0097013C" w:rsidRPr="0097013C" w:rsidRDefault="0097013C" w:rsidP="0097013C">
      <w:pPr>
        <w:spacing w:after="0" w:line="240" w:lineRule="auto"/>
        <w:jc w:val="both"/>
        <w:rPr>
          <w:rFonts w:ascii="Times New Roman" w:eastAsia="Calibri" w:hAnsi="Times New Roman" w:cs="Times New Roman"/>
          <w:sz w:val="24"/>
          <w:szCs w:val="24"/>
        </w:rPr>
      </w:pPr>
      <w:r w:rsidRPr="0097013C">
        <w:rPr>
          <w:rFonts w:ascii="Times New Roman" w:eastAsia="Calibri" w:hAnsi="Times New Roman" w:cs="Times New Roman"/>
          <w:sz w:val="24"/>
          <w:szCs w:val="24"/>
        </w:rPr>
        <w:t>Правильно выбранные формы урочной, внеурочной и внешкольной работы с учащимися</w:t>
      </w:r>
    </w:p>
    <w:p w:rsidR="0097013C" w:rsidRPr="0097013C" w:rsidRDefault="0097013C" w:rsidP="0097013C">
      <w:pPr>
        <w:spacing w:after="0" w:line="240" w:lineRule="auto"/>
        <w:jc w:val="both"/>
        <w:rPr>
          <w:rFonts w:ascii="Times New Roman" w:eastAsia="Calibri" w:hAnsi="Times New Roman" w:cs="Times New Roman"/>
          <w:sz w:val="24"/>
          <w:szCs w:val="24"/>
        </w:rPr>
      </w:pPr>
      <w:r w:rsidRPr="0097013C">
        <w:rPr>
          <w:rFonts w:ascii="Times New Roman" w:eastAsia="Calibri" w:hAnsi="Times New Roman" w:cs="Times New Roman"/>
          <w:sz w:val="24"/>
          <w:szCs w:val="24"/>
        </w:rPr>
        <w:t>позволяют решать вопросы сохранения и укрепления физического здоровья учащихся,</w:t>
      </w:r>
    </w:p>
    <w:p w:rsidR="0097013C" w:rsidRPr="0097013C" w:rsidRDefault="0097013C" w:rsidP="0097013C">
      <w:pPr>
        <w:spacing w:after="0" w:line="240" w:lineRule="auto"/>
        <w:jc w:val="both"/>
        <w:rPr>
          <w:rFonts w:ascii="Times New Roman" w:eastAsia="Calibri" w:hAnsi="Times New Roman" w:cs="Times New Roman"/>
          <w:sz w:val="24"/>
          <w:szCs w:val="24"/>
        </w:rPr>
      </w:pPr>
      <w:r w:rsidRPr="0097013C">
        <w:rPr>
          <w:rFonts w:ascii="Times New Roman" w:eastAsia="Calibri" w:hAnsi="Times New Roman" w:cs="Times New Roman"/>
          <w:sz w:val="24"/>
          <w:szCs w:val="24"/>
        </w:rPr>
        <w:t>выравнивание нравственного здоровья:</w:t>
      </w:r>
    </w:p>
    <w:p w:rsidR="0097013C" w:rsidRPr="0097013C" w:rsidRDefault="0097013C" w:rsidP="0097013C">
      <w:pPr>
        <w:spacing w:after="0" w:line="240" w:lineRule="auto"/>
        <w:jc w:val="both"/>
        <w:rPr>
          <w:rFonts w:ascii="Times New Roman" w:eastAsia="Calibri" w:hAnsi="Times New Roman" w:cs="Times New Roman"/>
          <w:sz w:val="24"/>
          <w:szCs w:val="24"/>
        </w:rPr>
      </w:pPr>
      <w:r w:rsidRPr="0097013C">
        <w:rPr>
          <w:rFonts w:ascii="Times New Roman" w:eastAsia="Calibri" w:hAnsi="Times New Roman" w:cs="Times New Roman"/>
          <w:sz w:val="24"/>
          <w:szCs w:val="24"/>
        </w:rPr>
        <w:t>1. Учебные занятия.</w:t>
      </w:r>
    </w:p>
    <w:p w:rsidR="0097013C" w:rsidRPr="0097013C" w:rsidRDefault="0097013C" w:rsidP="0097013C">
      <w:pPr>
        <w:spacing w:after="0" w:line="240" w:lineRule="auto"/>
        <w:jc w:val="both"/>
        <w:rPr>
          <w:rFonts w:ascii="Times New Roman" w:eastAsia="Calibri" w:hAnsi="Times New Roman" w:cs="Times New Roman"/>
          <w:sz w:val="24"/>
          <w:szCs w:val="24"/>
        </w:rPr>
      </w:pPr>
      <w:r w:rsidRPr="0097013C">
        <w:rPr>
          <w:rFonts w:ascii="Times New Roman" w:eastAsia="Calibri" w:hAnsi="Times New Roman" w:cs="Times New Roman"/>
          <w:sz w:val="24"/>
          <w:szCs w:val="24"/>
        </w:rPr>
        <w:t>Обоснованный выбор содержания образования, средств, форм и методов работы педагога</w:t>
      </w:r>
    </w:p>
    <w:p w:rsidR="0097013C" w:rsidRPr="0097013C" w:rsidRDefault="0097013C" w:rsidP="0097013C">
      <w:pPr>
        <w:spacing w:after="0" w:line="240" w:lineRule="auto"/>
        <w:jc w:val="both"/>
        <w:rPr>
          <w:rFonts w:ascii="Times New Roman" w:eastAsia="Calibri" w:hAnsi="Times New Roman" w:cs="Times New Roman"/>
          <w:sz w:val="24"/>
          <w:szCs w:val="24"/>
        </w:rPr>
      </w:pPr>
      <w:r w:rsidRPr="0097013C">
        <w:rPr>
          <w:rFonts w:ascii="Times New Roman" w:eastAsia="Calibri" w:hAnsi="Times New Roman" w:cs="Times New Roman"/>
          <w:sz w:val="24"/>
          <w:szCs w:val="24"/>
        </w:rPr>
        <w:t>позволяет решить следующий ряд задач, непосредственно связанных с сохранением и</w:t>
      </w:r>
    </w:p>
    <w:p w:rsidR="0097013C" w:rsidRPr="0097013C" w:rsidRDefault="0097013C" w:rsidP="0097013C">
      <w:pPr>
        <w:spacing w:after="0" w:line="240" w:lineRule="auto"/>
        <w:jc w:val="both"/>
        <w:rPr>
          <w:rFonts w:ascii="Times New Roman" w:eastAsia="Calibri" w:hAnsi="Times New Roman" w:cs="Times New Roman"/>
          <w:sz w:val="24"/>
          <w:szCs w:val="24"/>
        </w:rPr>
      </w:pPr>
      <w:r w:rsidRPr="0097013C">
        <w:rPr>
          <w:rFonts w:ascii="Times New Roman" w:eastAsia="Calibri" w:hAnsi="Times New Roman" w:cs="Times New Roman"/>
          <w:sz w:val="24"/>
          <w:szCs w:val="24"/>
        </w:rPr>
        <w:t>укреплением здоровья:</w:t>
      </w:r>
    </w:p>
    <w:p w:rsidR="0097013C" w:rsidRPr="0097013C" w:rsidRDefault="0097013C" w:rsidP="0097013C">
      <w:pPr>
        <w:spacing w:after="0" w:line="240" w:lineRule="auto"/>
        <w:jc w:val="both"/>
        <w:rPr>
          <w:rFonts w:ascii="Times New Roman" w:eastAsia="Calibri" w:hAnsi="Times New Roman" w:cs="Times New Roman"/>
          <w:sz w:val="24"/>
          <w:szCs w:val="24"/>
        </w:rPr>
      </w:pPr>
      <w:r w:rsidRPr="0097013C">
        <w:rPr>
          <w:rFonts w:ascii="Times New Roman" w:eastAsia="Calibri" w:hAnsi="Times New Roman" w:cs="Times New Roman"/>
          <w:sz w:val="24"/>
          <w:szCs w:val="24"/>
        </w:rPr>
        <w:t> восстановление положительной мотивации к обучению, устранению страха получить</w:t>
      </w:r>
    </w:p>
    <w:p w:rsidR="0097013C" w:rsidRPr="0097013C" w:rsidRDefault="0097013C" w:rsidP="0097013C">
      <w:pPr>
        <w:spacing w:after="0" w:line="240" w:lineRule="auto"/>
        <w:jc w:val="both"/>
        <w:rPr>
          <w:rFonts w:ascii="Times New Roman" w:eastAsia="Calibri" w:hAnsi="Times New Roman" w:cs="Times New Roman"/>
          <w:sz w:val="24"/>
          <w:szCs w:val="24"/>
        </w:rPr>
      </w:pPr>
      <w:r w:rsidRPr="0097013C">
        <w:rPr>
          <w:rFonts w:ascii="Times New Roman" w:eastAsia="Calibri" w:hAnsi="Times New Roman" w:cs="Times New Roman"/>
          <w:sz w:val="24"/>
          <w:szCs w:val="24"/>
        </w:rPr>
        <w:t xml:space="preserve">неудовлетворительную оценку и, как следствие, избежать стрессовых ситуаций </w:t>
      </w:r>
      <w:proofErr w:type="gramStart"/>
      <w:r w:rsidRPr="0097013C">
        <w:rPr>
          <w:rFonts w:ascii="Times New Roman" w:eastAsia="Calibri" w:hAnsi="Times New Roman" w:cs="Times New Roman"/>
          <w:sz w:val="24"/>
          <w:szCs w:val="24"/>
        </w:rPr>
        <w:t>для</w:t>
      </w:r>
      <w:proofErr w:type="gramEnd"/>
    </w:p>
    <w:p w:rsidR="0097013C" w:rsidRPr="0097013C" w:rsidRDefault="0097013C" w:rsidP="0097013C">
      <w:pPr>
        <w:spacing w:after="0" w:line="240" w:lineRule="auto"/>
        <w:jc w:val="both"/>
        <w:rPr>
          <w:rFonts w:ascii="Times New Roman" w:eastAsia="Calibri" w:hAnsi="Times New Roman" w:cs="Times New Roman"/>
          <w:sz w:val="24"/>
          <w:szCs w:val="24"/>
        </w:rPr>
      </w:pPr>
      <w:r w:rsidRPr="0097013C">
        <w:rPr>
          <w:rFonts w:ascii="Times New Roman" w:eastAsia="Calibri" w:hAnsi="Times New Roman" w:cs="Times New Roman"/>
          <w:sz w:val="24"/>
          <w:szCs w:val="24"/>
        </w:rPr>
        <w:t>обучающихся;</w:t>
      </w:r>
    </w:p>
    <w:p w:rsidR="0097013C" w:rsidRPr="0097013C" w:rsidRDefault="0097013C" w:rsidP="0097013C">
      <w:pPr>
        <w:spacing w:after="0" w:line="240" w:lineRule="auto"/>
        <w:jc w:val="both"/>
        <w:rPr>
          <w:rFonts w:ascii="Times New Roman" w:eastAsia="Calibri" w:hAnsi="Times New Roman" w:cs="Times New Roman"/>
          <w:sz w:val="24"/>
          <w:szCs w:val="24"/>
        </w:rPr>
      </w:pPr>
      <w:r w:rsidRPr="0097013C">
        <w:rPr>
          <w:rFonts w:ascii="Times New Roman" w:eastAsia="Calibri" w:hAnsi="Times New Roman" w:cs="Times New Roman"/>
          <w:sz w:val="24"/>
          <w:szCs w:val="24"/>
        </w:rPr>
        <w:t> активизация познавательной деятельности на уроке приводит к снижению объема</w:t>
      </w:r>
    </w:p>
    <w:p w:rsidR="0097013C" w:rsidRPr="0097013C" w:rsidRDefault="0097013C" w:rsidP="0097013C">
      <w:pPr>
        <w:spacing w:after="0" w:line="240" w:lineRule="auto"/>
        <w:jc w:val="both"/>
        <w:rPr>
          <w:rFonts w:ascii="Times New Roman" w:eastAsia="Calibri" w:hAnsi="Times New Roman" w:cs="Times New Roman"/>
          <w:sz w:val="24"/>
          <w:szCs w:val="24"/>
        </w:rPr>
      </w:pPr>
      <w:r w:rsidRPr="0097013C">
        <w:rPr>
          <w:rFonts w:ascii="Times New Roman" w:eastAsia="Calibri" w:hAnsi="Times New Roman" w:cs="Times New Roman"/>
          <w:sz w:val="24"/>
          <w:szCs w:val="24"/>
        </w:rPr>
        <w:t>домашних заданий;</w:t>
      </w:r>
    </w:p>
    <w:p w:rsidR="0097013C" w:rsidRPr="0097013C" w:rsidRDefault="0097013C" w:rsidP="0097013C">
      <w:pPr>
        <w:spacing w:after="0" w:line="240" w:lineRule="auto"/>
        <w:jc w:val="both"/>
        <w:rPr>
          <w:rFonts w:ascii="Times New Roman" w:eastAsia="Calibri" w:hAnsi="Times New Roman" w:cs="Times New Roman"/>
          <w:sz w:val="24"/>
          <w:szCs w:val="24"/>
        </w:rPr>
      </w:pPr>
      <w:r w:rsidRPr="0097013C">
        <w:rPr>
          <w:rFonts w:ascii="Times New Roman" w:eastAsia="Calibri" w:hAnsi="Times New Roman" w:cs="Times New Roman"/>
          <w:sz w:val="24"/>
          <w:szCs w:val="24"/>
        </w:rPr>
        <w:lastRenderedPageBreak/>
        <w:t> работа психолога, логопеда на уроке позволяет выявить «т</w:t>
      </w:r>
      <w:r w:rsidR="000D7DBA">
        <w:rPr>
          <w:rFonts w:ascii="Times New Roman" w:eastAsia="Calibri" w:hAnsi="Times New Roman" w:cs="Times New Roman"/>
          <w:sz w:val="24"/>
          <w:szCs w:val="24"/>
        </w:rPr>
        <w:t xml:space="preserve">рудных» детей и не допускать их </w:t>
      </w:r>
      <w:r w:rsidRPr="0097013C">
        <w:rPr>
          <w:rFonts w:ascii="Times New Roman" w:eastAsia="Calibri" w:hAnsi="Times New Roman" w:cs="Times New Roman"/>
          <w:sz w:val="24"/>
          <w:szCs w:val="24"/>
        </w:rPr>
        <w:t>психолого-педагогической запущенности.</w:t>
      </w:r>
    </w:p>
    <w:p w:rsidR="0097013C" w:rsidRPr="0097013C" w:rsidRDefault="0097013C" w:rsidP="0097013C">
      <w:pPr>
        <w:spacing w:after="0" w:line="240" w:lineRule="auto"/>
        <w:jc w:val="both"/>
        <w:rPr>
          <w:rFonts w:ascii="Times New Roman" w:eastAsia="Calibri" w:hAnsi="Times New Roman" w:cs="Times New Roman"/>
          <w:sz w:val="24"/>
          <w:szCs w:val="24"/>
        </w:rPr>
      </w:pPr>
      <w:r w:rsidRPr="0097013C">
        <w:rPr>
          <w:rFonts w:ascii="Times New Roman" w:eastAsia="Calibri" w:hAnsi="Times New Roman" w:cs="Times New Roman"/>
          <w:sz w:val="24"/>
          <w:szCs w:val="24"/>
        </w:rPr>
        <w:t>2. Индивидуальные групповые консультационные занятия.</w:t>
      </w:r>
    </w:p>
    <w:p w:rsidR="0097013C" w:rsidRPr="0097013C" w:rsidRDefault="0097013C" w:rsidP="0097013C">
      <w:pPr>
        <w:spacing w:after="0" w:line="240" w:lineRule="auto"/>
        <w:jc w:val="both"/>
        <w:rPr>
          <w:rFonts w:ascii="Times New Roman" w:eastAsia="Calibri" w:hAnsi="Times New Roman" w:cs="Times New Roman"/>
          <w:sz w:val="24"/>
          <w:szCs w:val="24"/>
        </w:rPr>
      </w:pPr>
      <w:r w:rsidRPr="0097013C">
        <w:rPr>
          <w:rFonts w:ascii="Times New Roman" w:eastAsia="Calibri" w:hAnsi="Times New Roman" w:cs="Times New Roman"/>
          <w:sz w:val="24"/>
          <w:szCs w:val="24"/>
        </w:rPr>
        <w:t>Индивидуализация занятий, прежде всего, направлена на своевременную коррекцию психолого</w:t>
      </w:r>
      <w:r w:rsidR="00876DBB">
        <w:rPr>
          <w:rFonts w:ascii="Times New Roman" w:eastAsia="Calibri" w:hAnsi="Times New Roman" w:cs="Times New Roman"/>
          <w:sz w:val="24"/>
          <w:szCs w:val="24"/>
        </w:rPr>
        <w:t>-</w:t>
      </w:r>
      <w:r w:rsidRPr="0097013C">
        <w:rPr>
          <w:rFonts w:ascii="Times New Roman" w:eastAsia="Calibri" w:hAnsi="Times New Roman" w:cs="Times New Roman"/>
          <w:sz w:val="24"/>
          <w:szCs w:val="24"/>
        </w:rPr>
        <w:t>педагогической</w:t>
      </w:r>
      <w:r w:rsidR="000D7DBA">
        <w:rPr>
          <w:rFonts w:ascii="Times New Roman" w:eastAsia="Calibri" w:hAnsi="Times New Roman" w:cs="Times New Roman"/>
          <w:sz w:val="24"/>
          <w:szCs w:val="24"/>
        </w:rPr>
        <w:t xml:space="preserve"> </w:t>
      </w:r>
      <w:r w:rsidRPr="0097013C">
        <w:rPr>
          <w:rFonts w:ascii="Times New Roman" w:eastAsia="Calibri" w:hAnsi="Times New Roman" w:cs="Times New Roman"/>
          <w:sz w:val="24"/>
          <w:szCs w:val="24"/>
        </w:rPr>
        <w:t>помощи учащимся, при этом, прежде всего, уч</w:t>
      </w:r>
      <w:r w:rsidR="00876DBB">
        <w:rPr>
          <w:rFonts w:ascii="Times New Roman" w:eastAsia="Calibri" w:hAnsi="Times New Roman" w:cs="Times New Roman"/>
          <w:sz w:val="24"/>
          <w:szCs w:val="24"/>
        </w:rPr>
        <w:t xml:space="preserve">итывается состояние физического </w:t>
      </w:r>
      <w:r w:rsidRPr="0097013C">
        <w:rPr>
          <w:rFonts w:ascii="Times New Roman" w:eastAsia="Calibri" w:hAnsi="Times New Roman" w:cs="Times New Roman"/>
          <w:sz w:val="24"/>
          <w:szCs w:val="24"/>
        </w:rPr>
        <w:t>здоровья учащегося, его индивидуальные возможности и способности.</w:t>
      </w:r>
    </w:p>
    <w:p w:rsidR="0097013C" w:rsidRPr="0097013C" w:rsidRDefault="0097013C" w:rsidP="0097013C">
      <w:pPr>
        <w:spacing w:after="0" w:line="240" w:lineRule="auto"/>
        <w:jc w:val="both"/>
        <w:rPr>
          <w:rFonts w:ascii="Times New Roman" w:eastAsia="Calibri" w:hAnsi="Times New Roman" w:cs="Times New Roman"/>
          <w:sz w:val="24"/>
          <w:szCs w:val="24"/>
        </w:rPr>
      </w:pPr>
      <w:r w:rsidRPr="0097013C">
        <w:rPr>
          <w:rFonts w:ascii="Times New Roman" w:eastAsia="Calibri" w:hAnsi="Times New Roman" w:cs="Times New Roman"/>
          <w:sz w:val="24"/>
          <w:szCs w:val="24"/>
        </w:rPr>
        <w:t>3. Занятия двигательной активности,</w:t>
      </w:r>
      <w:r w:rsidR="001D7010">
        <w:rPr>
          <w:rFonts w:ascii="Times New Roman" w:eastAsia="Calibri" w:hAnsi="Times New Roman" w:cs="Times New Roman"/>
          <w:sz w:val="24"/>
          <w:szCs w:val="24"/>
        </w:rPr>
        <w:t xml:space="preserve"> динамическая пауза</w:t>
      </w:r>
      <w:r w:rsidRPr="0097013C">
        <w:rPr>
          <w:rFonts w:ascii="Times New Roman" w:eastAsia="Calibri" w:hAnsi="Times New Roman" w:cs="Times New Roman"/>
          <w:sz w:val="24"/>
          <w:szCs w:val="24"/>
        </w:rPr>
        <w:t>.</w:t>
      </w:r>
    </w:p>
    <w:p w:rsidR="0097013C" w:rsidRPr="0097013C" w:rsidRDefault="0097013C" w:rsidP="0097013C">
      <w:pPr>
        <w:spacing w:after="0" w:line="240" w:lineRule="auto"/>
        <w:jc w:val="both"/>
        <w:rPr>
          <w:rFonts w:ascii="Times New Roman" w:eastAsia="Calibri" w:hAnsi="Times New Roman" w:cs="Times New Roman"/>
          <w:sz w:val="24"/>
          <w:szCs w:val="24"/>
        </w:rPr>
      </w:pPr>
      <w:r w:rsidRPr="0097013C">
        <w:rPr>
          <w:rFonts w:ascii="Times New Roman" w:eastAsia="Calibri" w:hAnsi="Times New Roman" w:cs="Times New Roman"/>
          <w:sz w:val="24"/>
          <w:szCs w:val="24"/>
        </w:rPr>
        <w:t xml:space="preserve">Эти </w:t>
      </w:r>
      <w:proofErr w:type="gramStart"/>
      <w:r w:rsidRPr="0097013C">
        <w:rPr>
          <w:rFonts w:ascii="Times New Roman" w:eastAsia="Calibri" w:hAnsi="Times New Roman" w:cs="Times New Roman"/>
          <w:sz w:val="24"/>
          <w:szCs w:val="24"/>
        </w:rPr>
        <w:t>занятия</w:t>
      </w:r>
      <w:proofErr w:type="gramEnd"/>
      <w:r w:rsidRPr="0097013C">
        <w:rPr>
          <w:rFonts w:ascii="Times New Roman" w:eastAsia="Calibri" w:hAnsi="Times New Roman" w:cs="Times New Roman"/>
          <w:sz w:val="24"/>
          <w:szCs w:val="24"/>
        </w:rPr>
        <w:t xml:space="preserve"> прежде всего обеспечивают общефизическое развитие обучающегося;</w:t>
      </w:r>
    </w:p>
    <w:p w:rsidR="0097013C" w:rsidRPr="0097013C" w:rsidRDefault="0097013C" w:rsidP="0097013C">
      <w:pPr>
        <w:spacing w:after="0" w:line="240" w:lineRule="auto"/>
        <w:jc w:val="both"/>
        <w:rPr>
          <w:rFonts w:ascii="Times New Roman" w:eastAsia="Calibri" w:hAnsi="Times New Roman" w:cs="Times New Roman"/>
          <w:sz w:val="24"/>
          <w:szCs w:val="24"/>
        </w:rPr>
      </w:pPr>
      <w:r w:rsidRPr="0097013C">
        <w:rPr>
          <w:rFonts w:ascii="Times New Roman" w:eastAsia="Calibri" w:hAnsi="Times New Roman" w:cs="Times New Roman"/>
          <w:sz w:val="24"/>
          <w:szCs w:val="24"/>
        </w:rPr>
        <w:t>Позволяют увеличить спектр занятий физической культурой учащегося всех групп здоровья.</w:t>
      </w:r>
    </w:p>
    <w:p w:rsidR="0097013C" w:rsidRPr="0097013C" w:rsidRDefault="0097013C" w:rsidP="0097013C">
      <w:pPr>
        <w:spacing w:after="0" w:line="240" w:lineRule="auto"/>
        <w:jc w:val="both"/>
        <w:rPr>
          <w:rFonts w:ascii="Times New Roman" w:eastAsia="Calibri" w:hAnsi="Times New Roman" w:cs="Times New Roman"/>
          <w:sz w:val="24"/>
          <w:szCs w:val="24"/>
        </w:rPr>
      </w:pPr>
      <w:r w:rsidRPr="0097013C">
        <w:rPr>
          <w:rFonts w:ascii="Times New Roman" w:eastAsia="Calibri" w:hAnsi="Times New Roman" w:cs="Times New Roman"/>
          <w:sz w:val="24"/>
          <w:szCs w:val="24"/>
        </w:rPr>
        <w:t>4. Внеурочная деятельность учащихся (классные часы, экскурсии и т.п.).</w:t>
      </w:r>
    </w:p>
    <w:p w:rsidR="0097013C" w:rsidRPr="0097013C" w:rsidRDefault="0097013C" w:rsidP="0097013C">
      <w:pPr>
        <w:spacing w:after="0" w:line="240" w:lineRule="auto"/>
        <w:jc w:val="both"/>
        <w:rPr>
          <w:rFonts w:ascii="Times New Roman" w:eastAsia="Calibri" w:hAnsi="Times New Roman" w:cs="Times New Roman"/>
          <w:sz w:val="24"/>
          <w:szCs w:val="24"/>
        </w:rPr>
      </w:pPr>
      <w:r w:rsidRPr="0097013C">
        <w:rPr>
          <w:rFonts w:ascii="Times New Roman" w:eastAsia="Calibri" w:hAnsi="Times New Roman" w:cs="Times New Roman"/>
          <w:sz w:val="24"/>
          <w:szCs w:val="24"/>
        </w:rPr>
        <w:t>Данные формы работы обеспечивают приобщение учащихся к ценностям мировой и</w:t>
      </w:r>
    </w:p>
    <w:p w:rsidR="0097013C" w:rsidRPr="0097013C" w:rsidRDefault="0097013C" w:rsidP="0097013C">
      <w:pPr>
        <w:spacing w:after="0" w:line="240" w:lineRule="auto"/>
        <w:jc w:val="both"/>
        <w:rPr>
          <w:rFonts w:ascii="Times New Roman" w:eastAsia="Calibri" w:hAnsi="Times New Roman" w:cs="Times New Roman"/>
          <w:sz w:val="24"/>
          <w:szCs w:val="24"/>
        </w:rPr>
      </w:pPr>
      <w:r w:rsidRPr="0097013C">
        <w:rPr>
          <w:rFonts w:ascii="Times New Roman" w:eastAsia="Calibri" w:hAnsi="Times New Roman" w:cs="Times New Roman"/>
          <w:sz w:val="24"/>
          <w:szCs w:val="24"/>
        </w:rPr>
        <w:t>национальной культуры, помогают становлению ценност</w:t>
      </w:r>
      <w:r w:rsidR="001D7010">
        <w:rPr>
          <w:rFonts w:ascii="Times New Roman" w:eastAsia="Calibri" w:hAnsi="Times New Roman" w:cs="Times New Roman"/>
          <w:sz w:val="24"/>
          <w:szCs w:val="24"/>
        </w:rPr>
        <w:t xml:space="preserve">ных ориентаций, соответствующих </w:t>
      </w:r>
      <w:r w:rsidRPr="0097013C">
        <w:rPr>
          <w:rFonts w:ascii="Times New Roman" w:eastAsia="Calibri" w:hAnsi="Times New Roman" w:cs="Times New Roman"/>
          <w:sz w:val="24"/>
          <w:szCs w:val="24"/>
        </w:rPr>
        <w:t>современному прогрессивному обществу.</w:t>
      </w:r>
    </w:p>
    <w:p w:rsidR="0097013C" w:rsidRPr="0097013C" w:rsidRDefault="0097013C" w:rsidP="0097013C">
      <w:pPr>
        <w:spacing w:after="0" w:line="240" w:lineRule="auto"/>
        <w:jc w:val="both"/>
        <w:rPr>
          <w:rFonts w:ascii="Times New Roman" w:eastAsia="Calibri" w:hAnsi="Times New Roman" w:cs="Times New Roman"/>
          <w:sz w:val="24"/>
          <w:szCs w:val="24"/>
        </w:rPr>
      </w:pPr>
      <w:r w:rsidRPr="0097013C">
        <w:rPr>
          <w:rFonts w:ascii="Times New Roman" w:eastAsia="Calibri" w:hAnsi="Times New Roman" w:cs="Times New Roman"/>
          <w:sz w:val="24"/>
          <w:szCs w:val="24"/>
        </w:rPr>
        <w:t>Вторым моментом является возможность коррекции индив</w:t>
      </w:r>
      <w:r w:rsidR="00876DBB">
        <w:rPr>
          <w:rFonts w:ascii="Times New Roman" w:eastAsia="Calibri" w:hAnsi="Times New Roman" w:cs="Times New Roman"/>
          <w:sz w:val="24"/>
          <w:szCs w:val="24"/>
        </w:rPr>
        <w:t xml:space="preserve">идуального поведения учащегося, </w:t>
      </w:r>
      <w:r w:rsidRPr="0097013C">
        <w:rPr>
          <w:rFonts w:ascii="Times New Roman" w:eastAsia="Calibri" w:hAnsi="Times New Roman" w:cs="Times New Roman"/>
          <w:sz w:val="24"/>
          <w:szCs w:val="24"/>
        </w:rPr>
        <w:t>что, положительно влияет на состояние нр</w:t>
      </w:r>
      <w:r w:rsidR="00876DBB">
        <w:rPr>
          <w:rFonts w:ascii="Times New Roman" w:eastAsia="Calibri" w:hAnsi="Times New Roman" w:cs="Times New Roman"/>
          <w:sz w:val="24"/>
          <w:szCs w:val="24"/>
        </w:rPr>
        <w:t xml:space="preserve">авственного здоровья учащегося. </w:t>
      </w:r>
      <w:r w:rsidRPr="0097013C">
        <w:rPr>
          <w:rFonts w:ascii="Times New Roman" w:eastAsia="Calibri" w:hAnsi="Times New Roman" w:cs="Times New Roman"/>
          <w:sz w:val="24"/>
          <w:szCs w:val="24"/>
        </w:rPr>
        <w:t>Включение учащихся в систему демократических соци</w:t>
      </w:r>
      <w:r w:rsidR="00876DBB">
        <w:rPr>
          <w:rFonts w:ascii="Times New Roman" w:eastAsia="Calibri" w:hAnsi="Times New Roman" w:cs="Times New Roman"/>
          <w:sz w:val="24"/>
          <w:szCs w:val="24"/>
        </w:rPr>
        <w:t xml:space="preserve">альных отношений через развитие </w:t>
      </w:r>
      <w:r w:rsidRPr="0097013C">
        <w:rPr>
          <w:rFonts w:ascii="Times New Roman" w:eastAsia="Calibri" w:hAnsi="Times New Roman" w:cs="Times New Roman"/>
          <w:sz w:val="24"/>
          <w:szCs w:val="24"/>
        </w:rPr>
        <w:t>ученического самоуправления позволяет обеспечить со</w:t>
      </w:r>
      <w:r w:rsidR="00876DBB">
        <w:rPr>
          <w:rFonts w:ascii="Times New Roman" w:eastAsia="Calibri" w:hAnsi="Times New Roman" w:cs="Times New Roman"/>
          <w:sz w:val="24"/>
          <w:szCs w:val="24"/>
        </w:rPr>
        <w:t xml:space="preserve">циокультурную адаптацию каждого </w:t>
      </w:r>
      <w:r w:rsidRPr="0097013C">
        <w:rPr>
          <w:rFonts w:ascii="Times New Roman" w:eastAsia="Calibri" w:hAnsi="Times New Roman" w:cs="Times New Roman"/>
          <w:sz w:val="24"/>
          <w:szCs w:val="24"/>
        </w:rPr>
        <w:t>ученика.</w:t>
      </w:r>
    </w:p>
    <w:p w:rsidR="0097013C" w:rsidRPr="0097013C" w:rsidRDefault="0097013C" w:rsidP="0097013C">
      <w:pPr>
        <w:spacing w:after="0" w:line="240" w:lineRule="auto"/>
        <w:jc w:val="both"/>
        <w:rPr>
          <w:rFonts w:ascii="Times New Roman" w:eastAsia="Calibri" w:hAnsi="Times New Roman" w:cs="Times New Roman"/>
          <w:sz w:val="24"/>
          <w:szCs w:val="24"/>
        </w:rPr>
      </w:pPr>
      <w:r w:rsidRPr="0097013C">
        <w:rPr>
          <w:rFonts w:ascii="Times New Roman" w:eastAsia="Calibri" w:hAnsi="Times New Roman" w:cs="Times New Roman"/>
          <w:sz w:val="24"/>
          <w:szCs w:val="24"/>
        </w:rPr>
        <w:t xml:space="preserve">5. </w:t>
      </w:r>
      <w:proofErr w:type="spellStart"/>
      <w:r w:rsidRPr="0097013C">
        <w:rPr>
          <w:rFonts w:ascii="Times New Roman" w:eastAsia="Calibri" w:hAnsi="Times New Roman" w:cs="Times New Roman"/>
          <w:sz w:val="24"/>
          <w:szCs w:val="24"/>
        </w:rPr>
        <w:t>Туристско</w:t>
      </w:r>
      <w:proofErr w:type="spellEnd"/>
      <w:r w:rsidRPr="0097013C">
        <w:rPr>
          <w:rFonts w:ascii="Times New Roman" w:eastAsia="Calibri" w:hAnsi="Times New Roman" w:cs="Times New Roman"/>
          <w:sz w:val="24"/>
          <w:szCs w:val="24"/>
        </w:rPr>
        <w:t xml:space="preserve"> – краеведческая работа.</w:t>
      </w:r>
    </w:p>
    <w:p w:rsidR="0097013C" w:rsidRPr="0097013C" w:rsidRDefault="0097013C" w:rsidP="0097013C">
      <w:pPr>
        <w:spacing w:after="0" w:line="240" w:lineRule="auto"/>
        <w:jc w:val="both"/>
        <w:rPr>
          <w:rFonts w:ascii="Times New Roman" w:eastAsia="Calibri" w:hAnsi="Times New Roman" w:cs="Times New Roman"/>
          <w:sz w:val="24"/>
          <w:szCs w:val="24"/>
        </w:rPr>
      </w:pPr>
      <w:r w:rsidRPr="0097013C">
        <w:rPr>
          <w:rFonts w:ascii="Times New Roman" w:eastAsia="Calibri" w:hAnsi="Times New Roman" w:cs="Times New Roman"/>
          <w:sz w:val="24"/>
          <w:szCs w:val="24"/>
        </w:rPr>
        <w:t>Приобщение учащихся к культуре отношений и взаимоде</w:t>
      </w:r>
      <w:r w:rsidR="00876DBB">
        <w:rPr>
          <w:rFonts w:ascii="Times New Roman" w:eastAsia="Calibri" w:hAnsi="Times New Roman" w:cs="Times New Roman"/>
          <w:sz w:val="24"/>
          <w:szCs w:val="24"/>
        </w:rPr>
        <w:t xml:space="preserve">йствия с социальной и природной </w:t>
      </w:r>
      <w:r w:rsidRPr="0097013C">
        <w:rPr>
          <w:rFonts w:ascii="Times New Roman" w:eastAsia="Calibri" w:hAnsi="Times New Roman" w:cs="Times New Roman"/>
          <w:sz w:val="24"/>
          <w:szCs w:val="24"/>
        </w:rPr>
        <w:t>средой, осуществление практической общественно-значимо</w:t>
      </w:r>
      <w:r w:rsidR="00876DBB">
        <w:rPr>
          <w:rFonts w:ascii="Times New Roman" w:eastAsia="Calibri" w:hAnsi="Times New Roman" w:cs="Times New Roman"/>
          <w:sz w:val="24"/>
          <w:szCs w:val="24"/>
        </w:rPr>
        <w:t xml:space="preserve">й деятельности является основой </w:t>
      </w:r>
      <w:r w:rsidRPr="0097013C">
        <w:rPr>
          <w:rFonts w:ascii="Times New Roman" w:eastAsia="Calibri" w:hAnsi="Times New Roman" w:cs="Times New Roman"/>
          <w:sz w:val="24"/>
          <w:szCs w:val="24"/>
        </w:rPr>
        <w:t>воспитания нр</w:t>
      </w:r>
      <w:r w:rsidR="00876DBB">
        <w:rPr>
          <w:rFonts w:ascii="Times New Roman" w:eastAsia="Calibri" w:hAnsi="Times New Roman" w:cs="Times New Roman"/>
          <w:sz w:val="24"/>
          <w:szCs w:val="24"/>
        </w:rPr>
        <w:t xml:space="preserve">авственных ценностей у ребенка. </w:t>
      </w:r>
      <w:r w:rsidRPr="0097013C">
        <w:rPr>
          <w:rFonts w:ascii="Times New Roman" w:eastAsia="Calibri" w:hAnsi="Times New Roman" w:cs="Times New Roman"/>
          <w:sz w:val="24"/>
          <w:szCs w:val="24"/>
        </w:rPr>
        <w:t>Экологические знания позволяют сформировать стереоти</w:t>
      </w:r>
      <w:r w:rsidR="00876DBB">
        <w:rPr>
          <w:rFonts w:ascii="Times New Roman" w:eastAsia="Calibri" w:hAnsi="Times New Roman" w:cs="Times New Roman"/>
          <w:sz w:val="24"/>
          <w:szCs w:val="24"/>
        </w:rPr>
        <w:t xml:space="preserve">п «здорового образа жизни», что </w:t>
      </w:r>
      <w:r w:rsidRPr="0097013C">
        <w:rPr>
          <w:rFonts w:ascii="Times New Roman" w:eastAsia="Calibri" w:hAnsi="Times New Roman" w:cs="Times New Roman"/>
          <w:sz w:val="24"/>
          <w:szCs w:val="24"/>
        </w:rPr>
        <w:t>од</w:t>
      </w:r>
      <w:r w:rsidR="00876DBB">
        <w:rPr>
          <w:rFonts w:ascii="Times New Roman" w:eastAsia="Calibri" w:hAnsi="Times New Roman" w:cs="Times New Roman"/>
          <w:sz w:val="24"/>
          <w:szCs w:val="24"/>
        </w:rPr>
        <w:t xml:space="preserve">нозначно является очень важным. </w:t>
      </w:r>
      <w:r w:rsidRPr="0097013C">
        <w:rPr>
          <w:rFonts w:ascii="Times New Roman" w:eastAsia="Calibri" w:hAnsi="Times New Roman" w:cs="Times New Roman"/>
          <w:sz w:val="24"/>
          <w:szCs w:val="24"/>
        </w:rPr>
        <w:t>Следует отметить, что полноправными участниками являютс</w:t>
      </w:r>
      <w:r w:rsidR="00876DBB">
        <w:rPr>
          <w:rFonts w:ascii="Times New Roman" w:eastAsia="Calibri" w:hAnsi="Times New Roman" w:cs="Times New Roman"/>
          <w:sz w:val="24"/>
          <w:szCs w:val="24"/>
        </w:rPr>
        <w:t xml:space="preserve">я психологическая и медицинская </w:t>
      </w:r>
      <w:r w:rsidRPr="0097013C">
        <w:rPr>
          <w:rFonts w:ascii="Times New Roman" w:eastAsia="Calibri" w:hAnsi="Times New Roman" w:cs="Times New Roman"/>
          <w:sz w:val="24"/>
          <w:szCs w:val="24"/>
        </w:rPr>
        <w:t>службы школы.</w:t>
      </w:r>
    </w:p>
    <w:p w:rsidR="0097013C" w:rsidRPr="00876DBB" w:rsidRDefault="0097013C" w:rsidP="0097013C">
      <w:pPr>
        <w:spacing w:after="0" w:line="240" w:lineRule="auto"/>
        <w:jc w:val="both"/>
        <w:rPr>
          <w:rFonts w:ascii="Times New Roman" w:eastAsia="Calibri" w:hAnsi="Times New Roman" w:cs="Times New Roman"/>
          <w:b/>
          <w:sz w:val="24"/>
          <w:szCs w:val="24"/>
        </w:rPr>
      </w:pPr>
      <w:r w:rsidRPr="00876DBB">
        <w:rPr>
          <w:rFonts w:ascii="Times New Roman" w:eastAsia="Calibri" w:hAnsi="Times New Roman" w:cs="Times New Roman"/>
          <w:b/>
          <w:sz w:val="24"/>
          <w:szCs w:val="24"/>
        </w:rPr>
        <w:t>На психологическую службу возложена обязанность:</w:t>
      </w:r>
    </w:p>
    <w:p w:rsidR="0097013C" w:rsidRPr="0097013C" w:rsidRDefault="0097013C" w:rsidP="0097013C">
      <w:pPr>
        <w:spacing w:after="0" w:line="240" w:lineRule="auto"/>
        <w:jc w:val="both"/>
        <w:rPr>
          <w:rFonts w:ascii="Times New Roman" w:eastAsia="Calibri" w:hAnsi="Times New Roman" w:cs="Times New Roman"/>
          <w:sz w:val="24"/>
          <w:szCs w:val="24"/>
        </w:rPr>
      </w:pPr>
      <w:r w:rsidRPr="0097013C">
        <w:rPr>
          <w:rFonts w:ascii="Times New Roman" w:eastAsia="Calibri" w:hAnsi="Times New Roman" w:cs="Times New Roman"/>
          <w:sz w:val="24"/>
          <w:szCs w:val="24"/>
        </w:rPr>
        <w:t> отслеживания уровня психического и психологического развития учащихся;</w:t>
      </w:r>
    </w:p>
    <w:p w:rsidR="0097013C" w:rsidRPr="0097013C" w:rsidRDefault="0097013C" w:rsidP="0097013C">
      <w:pPr>
        <w:spacing w:after="0" w:line="240" w:lineRule="auto"/>
        <w:jc w:val="both"/>
        <w:rPr>
          <w:rFonts w:ascii="Times New Roman" w:eastAsia="Calibri" w:hAnsi="Times New Roman" w:cs="Times New Roman"/>
          <w:sz w:val="24"/>
          <w:szCs w:val="24"/>
        </w:rPr>
      </w:pPr>
      <w:r w:rsidRPr="0097013C">
        <w:rPr>
          <w:rFonts w:ascii="Times New Roman" w:eastAsia="Calibri" w:hAnsi="Times New Roman" w:cs="Times New Roman"/>
          <w:sz w:val="24"/>
          <w:szCs w:val="24"/>
        </w:rPr>
        <w:t> коррекция поведения учащихся «группы риска»;</w:t>
      </w:r>
    </w:p>
    <w:p w:rsidR="0097013C" w:rsidRPr="0097013C" w:rsidRDefault="0097013C" w:rsidP="0097013C">
      <w:pPr>
        <w:spacing w:after="0" w:line="240" w:lineRule="auto"/>
        <w:jc w:val="both"/>
        <w:rPr>
          <w:rFonts w:ascii="Times New Roman" w:eastAsia="Calibri" w:hAnsi="Times New Roman" w:cs="Times New Roman"/>
          <w:sz w:val="24"/>
          <w:szCs w:val="24"/>
        </w:rPr>
      </w:pPr>
      <w:r w:rsidRPr="0097013C">
        <w:rPr>
          <w:rFonts w:ascii="Times New Roman" w:eastAsia="Calibri" w:hAnsi="Times New Roman" w:cs="Times New Roman"/>
          <w:sz w:val="24"/>
          <w:szCs w:val="24"/>
        </w:rPr>
        <w:t> оказание психологической помощи учащимся</w:t>
      </w:r>
      <w:r w:rsidR="003B5EC0">
        <w:rPr>
          <w:rFonts w:ascii="Times New Roman" w:eastAsia="Calibri" w:hAnsi="Times New Roman" w:cs="Times New Roman"/>
          <w:sz w:val="24"/>
          <w:szCs w:val="24"/>
        </w:rPr>
        <w:t>,</w:t>
      </w:r>
      <w:r w:rsidR="00876DBB">
        <w:rPr>
          <w:rFonts w:ascii="Times New Roman" w:eastAsia="Calibri" w:hAnsi="Times New Roman" w:cs="Times New Roman"/>
          <w:sz w:val="24"/>
          <w:szCs w:val="24"/>
        </w:rPr>
        <w:t xml:space="preserve"> имеющим трудности в обучении и </w:t>
      </w:r>
      <w:r w:rsidRPr="0097013C">
        <w:rPr>
          <w:rFonts w:ascii="Times New Roman" w:eastAsia="Calibri" w:hAnsi="Times New Roman" w:cs="Times New Roman"/>
          <w:sz w:val="24"/>
          <w:szCs w:val="24"/>
        </w:rPr>
        <w:t>общении;</w:t>
      </w:r>
    </w:p>
    <w:p w:rsidR="0097013C" w:rsidRPr="0097013C" w:rsidRDefault="0097013C" w:rsidP="0097013C">
      <w:pPr>
        <w:spacing w:after="0" w:line="240" w:lineRule="auto"/>
        <w:jc w:val="both"/>
        <w:rPr>
          <w:rFonts w:ascii="Times New Roman" w:eastAsia="Calibri" w:hAnsi="Times New Roman" w:cs="Times New Roman"/>
          <w:sz w:val="24"/>
          <w:szCs w:val="24"/>
        </w:rPr>
      </w:pPr>
      <w:r w:rsidRPr="0097013C">
        <w:rPr>
          <w:rFonts w:ascii="Times New Roman" w:eastAsia="Calibri" w:hAnsi="Times New Roman" w:cs="Times New Roman"/>
          <w:sz w:val="24"/>
          <w:szCs w:val="24"/>
        </w:rPr>
        <w:t> своевременное выявление социально</w:t>
      </w:r>
      <w:r w:rsidR="00876DBB">
        <w:rPr>
          <w:rFonts w:ascii="Times New Roman" w:eastAsia="Calibri" w:hAnsi="Times New Roman" w:cs="Times New Roman"/>
          <w:sz w:val="24"/>
          <w:szCs w:val="24"/>
        </w:rPr>
        <w:t>-</w:t>
      </w:r>
      <w:proofErr w:type="spellStart"/>
      <w:r w:rsidRPr="0097013C">
        <w:rPr>
          <w:rFonts w:ascii="Times New Roman" w:eastAsia="Calibri" w:hAnsi="Times New Roman" w:cs="Times New Roman"/>
          <w:sz w:val="24"/>
          <w:szCs w:val="24"/>
        </w:rPr>
        <w:t>дезадаптированных</w:t>
      </w:r>
      <w:proofErr w:type="spellEnd"/>
      <w:r w:rsidRPr="0097013C">
        <w:rPr>
          <w:rFonts w:ascii="Times New Roman" w:eastAsia="Calibri" w:hAnsi="Times New Roman" w:cs="Times New Roman"/>
          <w:sz w:val="24"/>
          <w:szCs w:val="24"/>
        </w:rPr>
        <w:t xml:space="preserve"> семей и оказание</w:t>
      </w:r>
    </w:p>
    <w:p w:rsidR="0097013C" w:rsidRPr="0097013C" w:rsidRDefault="0097013C" w:rsidP="0097013C">
      <w:pPr>
        <w:spacing w:after="0" w:line="240" w:lineRule="auto"/>
        <w:jc w:val="both"/>
        <w:rPr>
          <w:rFonts w:ascii="Times New Roman" w:eastAsia="Calibri" w:hAnsi="Times New Roman" w:cs="Times New Roman"/>
          <w:sz w:val="24"/>
          <w:szCs w:val="24"/>
        </w:rPr>
      </w:pPr>
      <w:r w:rsidRPr="0097013C">
        <w:rPr>
          <w:rFonts w:ascii="Times New Roman" w:eastAsia="Calibri" w:hAnsi="Times New Roman" w:cs="Times New Roman"/>
          <w:sz w:val="24"/>
          <w:szCs w:val="24"/>
        </w:rPr>
        <w:t>психологической поддержки детям из них.</w:t>
      </w:r>
    </w:p>
    <w:p w:rsidR="0097013C" w:rsidRPr="00876DBB" w:rsidRDefault="0097013C" w:rsidP="0097013C">
      <w:pPr>
        <w:spacing w:after="0" w:line="240" w:lineRule="auto"/>
        <w:jc w:val="both"/>
        <w:rPr>
          <w:rFonts w:ascii="Times New Roman" w:eastAsia="Calibri" w:hAnsi="Times New Roman" w:cs="Times New Roman"/>
          <w:b/>
          <w:sz w:val="24"/>
          <w:szCs w:val="24"/>
        </w:rPr>
      </w:pPr>
      <w:r w:rsidRPr="00876DBB">
        <w:rPr>
          <w:rFonts w:ascii="Times New Roman" w:eastAsia="Calibri" w:hAnsi="Times New Roman" w:cs="Times New Roman"/>
          <w:b/>
          <w:sz w:val="24"/>
          <w:szCs w:val="24"/>
        </w:rPr>
        <w:t>На медицинскую службу возложены обязанности:</w:t>
      </w:r>
    </w:p>
    <w:p w:rsidR="0097013C" w:rsidRPr="0097013C" w:rsidRDefault="0097013C" w:rsidP="0097013C">
      <w:pPr>
        <w:spacing w:after="0" w:line="240" w:lineRule="auto"/>
        <w:jc w:val="both"/>
        <w:rPr>
          <w:rFonts w:ascii="Times New Roman" w:eastAsia="Calibri" w:hAnsi="Times New Roman" w:cs="Times New Roman"/>
          <w:sz w:val="24"/>
          <w:szCs w:val="24"/>
        </w:rPr>
      </w:pPr>
      <w:r w:rsidRPr="0097013C">
        <w:rPr>
          <w:rFonts w:ascii="Times New Roman" w:eastAsia="Calibri" w:hAnsi="Times New Roman" w:cs="Times New Roman"/>
          <w:sz w:val="24"/>
          <w:szCs w:val="24"/>
        </w:rPr>
        <w:t xml:space="preserve"> мониторинга уровня физического здоровья детей с последующими рекомендациями </w:t>
      </w:r>
      <w:proofErr w:type="gramStart"/>
      <w:r w:rsidRPr="0097013C">
        <w:rPr>
          <w:rFonts w:ascii="Times New Roman" w:eastAsia="Calibri" w:hAnsi="Times New Roman" w:cs="Times New Roman"/>
          <w:sz w:val="24"/>
          <w:szCs w:val="24"/>
        </w:rPr>
        <w:t>по</w:t>
      </w:r>
      <w:proofErr w:type="gramEnd"/>
    </w:p>
    <w:p w:rsidR="0097013C" w:rsidRPr="0097013C" w:rsidRDefault="0097013C" w:rsidP="0097013C">
      <w:pPr>
        <w:spacing w:after="0" w:line="240" w:lineRule="auto"/>
        <w:jc w:val="both"/>
        <w:rPr>
          <w:rFonts w:ascii="Times New Roman" w:eastAsia="Calibri" w:hAnsi="Times New Roman" w:cs="Times New Roman"/>
          <w:sz w:val="24"/>
          <w:szCs w:val="24"/>
        </w:rPr>
      </w:pPr>
      <w:r w:rsidRPr="0097013C">
        <w:rPr>
          <w:rFonts w:ascii="Times New Roman" w:eastAsia="Calibri" w:hAnsi="Times New Roman" w:cs="Times New Roman"/>
          <w:sz w:val="24"/>
          <w:szCs w:val="24"/>
        </w:rPr>
        <w:t>снижению (в случае необходимости) объема домашних заданий, выбора форм занятий</w:t>
      </w:r>
    </w:p>
    <w:p w:rsidR="0097013C" w:rsidRPr="0097013C" w:rsidRDefault="0097013C" w:rsidP="0097013C">
      <w:pPr>
        <w:spacing w:after="0" w:line="240" w:lineRule="auto"/>
        <w:jc w:val="both"/>
        <w:rPr>
          <w:rFonts w:ascii="Times New Roman" w:eastAsia="Calibri" w:hAnsi="Times New Roman" w:cs="Times New Roman"/>
          <w:sz w:val="24"/>
          <w:szCs w:val="24"/>
        </w:rPr>
      </w:pPr>
      <w:r w:rsidRPr="0097013C">
        <w:rPr>
          <w:rFonts w:ascii="Times New Roman" w:eastAsia="Calibri" w:hAnsi="Times New Roman" w:cs="Times New Roman"/>
          <w:sz w:val="24"/>
          <w:szCs w:val="24"/>
        </w:rPr>
        <w:t>физической культурой, перевода на индивидуальный учебный план.</w:t>
      </w:r>
    </w:p>
    <w:p w:rsidR="0097013C" w:rsidRPr="0097013C" w:rsidRDefault="0097013C" w:rsidP="0097013C">
      <w:pPr>
        <w:spacing w:after="0" w:line="240" w:lineRule="auto"/>
        <w:jc w:val="both"/>
        <w:rPr>
          <w:rFonts w:ascii="Times New Roman" w:eastAsia="Calibri" w:hAnsi="Times New Roman" w:cs="Times New Roman"/>
          <w:b/>
          <w:sz w:val="24"/>
          <w:szCs w:val="24"/>
        </w:rPr>
      </w:pPr>
      <w:r w:rsidRPr="0097013C">
        <w:rPr>
          <w:rFonts w:ascii="Times New Roman" w:eastAsia="Calibri" w:hAnsi="Times New Roman" w:cs="Times New Roman"/>
          <w:b/>
          <w:sz w:val="24"/>
          <w:szCs w:val="24"/>
        </w:rPr>
        <w:t>Контроль и управление реализации образовательной программы в школе</w:t>
      </w:r>
    </w:p>
    <w:p w:rsidR="0097013C" w:rsidRPr="0097013C" w:rsidRDefault="0097013C" w:rsidP="0097013C">
      <w:pPr>
        <w:spacing w:after="0" w:line="240" w:lineRule="auto"/>
        <w:jc w:val="both"/>
        <w:rPr>
          <w:rFonts w:ascii="Times New Roman" w:eastAsia="Calibri" w:hAnsi="Times New Roman" w:cs="Times New Roman"/>
          <w:sz w:val="24"/>
          <w:szCs w:val="24"/>
        </w:rPr>
      </w:pPr>
      <w:r w:rsidRPr="0097013C">
        <w:rPr>
          <w:rFonts w:ascii="Times New Roman" w:eastAsia="Calibri" w:hAnsi="Times New Roman" w:cs="Times New Roman"/>
          <w:sz w:val="24"/>
          <w:szCs w:val="24"/>
        </w:rPr>
        <w:t xml:space="preserve">1. </w:t>
      </w:r>
      <w:r w:rsidRPr="008F6C7A">
        <w:rPr>
          <w:rFonts w:ascii="Times New Roman" w:eastAsia="Calibri" w:hAnsi="Times New Roman" w:cs="Times New Roman"/>
          <w:b/>
          <w:sz w:val="24"/>
          <w:szCs w:val="24"/>
        </w:rPr>
        <w:t xml:space="preserve">Система </w:t>
      </w:r>
      <w:proofErr w:type="spellStart"/>
      <w:r w:rsidRPr="008F6C7A">
        <w:rPr>
          <w:rFonts w:ascii="Times New Roman" w:eastAsia="Calibri" w:hAnsi="Times New Roman" w:cs="Times New Roman"/>
          <w:b/>
          <w:sz w:val="24"/>
          <w:szCs w:val="24"/>
        </w:rPr>
        <w:t>внутришкольного</w:t>
      </w:r>
      <w:proofErr w:type="spellEnd"/>
      <w:r w:rsidRPr="008F6C7A">
        <w:rPr>
          <w:rFonts w:ascii="Times New Roman" w:eastAsia="Calibri" w:hAnsi="Times New Roman" w:cs="Times New Roman"/>
          <w:b/>
          <w:sz w:val="24"/>
          <w:szCs w:val="24"/>
        </w:rPr>
        <w:t xml:space="preserve"> контроля</w:t>
      </w:r>
    </w:p>
    <w:p w:rsidR="0097013C" w:rsidRPr="0097013C" w:rsidRDefault="0097013C" w:rsidP="0097013C">
      <w:pPr>
        <w:spacing w:after="0" w:line="240" w:lineRule="auto"/>
        <w:jc w:val="both"/>
        <w:rPr>
          <w:rFonts w:ascii="Times New Roman" w:eastAsia="Calibri" w:hAnsi="Times New Roman" w:cs="Times New Roman"/>
          <w:sz w:val="24"/>
          <w:szCs w:val="24"/>
        </w:rPr>
      </w:pPr>
      <w:r w:rsidRPr="0097013C">
        <w:rPr>
          <w:rFonts w:ascii="Times New Roman" w:eastAsia="Calibri" w:hAnsi="Times New Roman" w:cs="Times New Roman"/>
          <w:sz w:val="24"/>
          <w:szCs w:val="24"/>
        </w:rPr>
        <w:t xml:space="preserve">Система </w:t>
      </w:r>
      <w:proofErr w:type="spellStart"/>
      <w:r w:rsidRPr="0097013C">
        <w:rPr>
          <w:rFonts w:ascii="Times New Roman" w:eastAsia="Calibri" w:hAnsi="Times New Roman" w:cs="Times New Roman"/>
          <w:sz w:val="24"/>
          <w:szCs w:val="24"/>
        </w:rPr>
        <w:t>внутришкольного</w:t>
      </w:r>
      <w:proofErr w:type="spellEnd"/>
      <w:r w:rsidRPr="0097013C">
        <w:rPr>
          <w:rFonts w:ascii="Times New Roman" w:eastAsia="Calibri" w:hAnsi="Times New Roman" w:cs="Times New Roman"/>
          <w:sz w:val="24"/>
          <w:szCs w:val="24"/>
        </w:rPr>
        <w:t xml:space="preserve"> контроля включает в себя ме</w:t>
      </w:r>
      <w:r w:rsidR="00876DBB">
        <w:rPr>
          <w:rFonts w:ascii="Times New Roman" w:eastAsia="Calibri" w:hAnsi="Times New Roman" w:cs="Times New Roman"/>
          <w:sz w:val="24"/>
          <w:szCs w:val="24"/>
        </w:rPr>
        <w:t xml:space="preserve">роприятия, позволяющие получить </w:t>
      </w:r>
      <w:r w:rsidRPr="0097013C">
        <w:rPr>
          <w:rFonts w:ascii="Times New Roman" w:eastAsia="Calibri" w:hAnsi="Times New Roman" w:cs="Times New Roman"/>
          <w:sz w:val="24"/>
          <w:szCs w:val="24"/>
        </w:rPr>
        <w:t>реальные данные по состоянию образовательного процесса в школе в целом.</w:t>
      </w:r>
    </w:p>
    <w:p w:rsidR="0097013C" w:rsidRPr="0097013C" w:rsidRDefault="0097013C" w:rsidP="0097013C">
      <w:pPr>
        <w:spacing w:after="0" w:line="240" w:lineRule="auto"/>
        <w:jc w:val="both"/>
        <w:rPr>
          <w:rFonts w:ascii="Times New Roman" w:eastAsia="Calibri" w:hAnsi="Times New Roman" w:cs="Times New Roman"/>
          <w:sz w:val="24"/>
          <w:szCs w:val="24"/>
        </w:rPr>
      </w:pPr>
      <w:r w:rsidRPr="0097013C">
        <w:rPr>
          <w:rFonts w:ascii="Times New Roman" w:eastAsia="Calibri" w:hAnsi="Times New Roman" w:cs="Times New Roman"/>
          <w:sz w:val="24"/>
          <w:szCs w:val="24"/>
        </w:rPr>
        <w:t xml:space="preserve">Цель </w:t>
      </w:r>
      <w:proofErr w:type="spellStart"/>
      <w:r w:rsidRPr="0097013C">
        <w:rPr>
          <w:rFonts w:ascii="Times New Roman" w:eastAsia="Calibri" w:hAnsi="Times New Roman" w:cs="Times New Roman"/>
          <w:sz w:val="24"/>
          <w:szCs w:val="24"/>
        </w:rPr>
        <w:t>внутришкольного</w:t>
      </w:r>
      <w:proofErr w:type="spellEnd"/>
      <w:r w:rsidR="007F6B13">
        <w:rPr>
          <w:rFonts w:ascii="Times New Roman" w:eastAsia="Calibri" w:hAnsi="Times New Roman" w:cs="Times New Roman"/>
          <w:sz w:val="24"/>
          <w:szCs w:val="24"/>
        </w:rPr>
        <w:t xml:space="preserve"> </w:t>
      </w:r>
      <w:r w:rsidRPr="0097013C">
        <w:rPr>
          <w:rFonts w:ascii="Times New Roman" w:eastAsia="Calibri" w:hAnsi="Times New Roman" w:cs="Times New Roman"/>
          <w:sz w:val="24"/>
          <w:szCs w:val="24"/>
        </w:rPr>
        <w:t>контроля</w:t>
      </w:r>
      <w:r w:rsidR="007F6B13">
        <w:rPr>
          <w:rFonts w:ascii="Times New Roman" w:eastAsia="Calibri" w:hAnsi="Times New Roman" w:cs="Times New Roman"/>
          <w:sz w:val="24"/>
          <w:szCs w:val="24"/>
        </w:rPr>
        <w:t xml:space="preserve"> </w:t>
      </w:r>
      <w:r w:rsidRPr="0097013C">
        <w:rPr>
          <w:rFonts w:ascii="Times New Roman" w:eastAsia="Calibri" w:hAnsi="Times New Roman" w:cs="Times New Roman"/>
          <w:sz w:val="24"/>
          <w:szCs w:val="24"/>
        </w:rPr>
        <w:t>обеспечить уровень преподавания и качества обучения,</w:t>
      </w:r>
    </w:p>
    <w:p w:rsidR="0097013C" w:rsidRPr="0097013C" w:rsidRDefault="0097013C" w:rsidP="0097013C">
      <w:pPr>
        <w:spacing w:after="0" w:line="240" w:lineRule="auto"/>
        <w:jc w:val="both"/>
        <w:rPr>
          <w:rFonts w:ascii="Times New Roman" w:eastAsia="Calibri" w:hAnsi="Times New Roman" w:cs="Times New Roman"/>
          <w:sz w:val="24"/>
          <w:szCs w:val="24"/>
        </w:rPr>
      </w:pPr>
      <w:r w:rsidRPr="0097013C">
        <w:rPr>
          <w:rFonts w:ascii="Times New Roman" w:eastAsia="Calibri" w:hAnsi="Times New Roman" w:cs="Times New Roman"/>
          <w:sz w:val="24"/>
          <w:szCs w:val="24"/>
        </w:rPr>
        <w:t xml:space="preserve">воспитания и развития учащихся соответствующие требованиям, предъявляемым </w:t>
      </w:r>
      <w:proofErr w:type="gramStart"/>
      <w:r w:rsidRPr="0097013C">
        <w:rPr>
          <w:rFonts w:ascii="Times New Roman" w:eastAsia="Calibri" w:hAnsi="Times New Roman" w:cs="Times New Roman"/>
          <w:sz w:val="24"/>
          <w:szCs w:val="24"/>
        </w:rPr>
        <w:t>к</w:t>
      </w:r>
      <w:proofErr w:type="gramEnd"/>
    </w:p>
    <w:p w:rsidR="0097013C" w:rsidRPr="0097013C" w:rsidRDefault="0097013C" w:rsidP="0097013C">
      <w:pPr>
        <w:spacing w:after="0" w:line="240" w:lineRule="auto"/>
        <w:jc w:val="both"/>
        <w:rPr>
          <w:rFonts w:ascii="Times New Roman" w:eastAsia="Calibri" w:hAnsi="Times New Roman" w:cs="Times New Roman"/>
          <w:sz w:val="24"/>
          <w:szCs w:val="24"/>
        </w:rPr>
      </w:pPr>
      <w:r w:rsidRPr="0097013C">
        <w:rPr>
          <w:rFonts w:ascii="Times New Roman" w:eastAsia="Calibri" w:hAnsi="Times New Roman" w:cs="Times New Roman"/>
          <w:sz w:val="24"/>
          <w:szCs w:val="24"/>
        </w:rPr>
        <w:t xml:space="preserve">образованию и </w:t>
      </w:r>
      <w:proofErr w:type="gramStart"/>
      <w:r w:rsidRPr="0097013C">
        <w:rPr>
          <w:rFonts w:ascii="Times New Roman" w:eastAsia="Calibri" w:hAnsi="Times New Roman" w:cs="Times New Roman"/>
          <w:sz w:val="24"/>
          <w:szCs w:val="24"/>
        </w:rPr>
        <w:t>позволяющие</w:t>
      </w:r>
      <w:proofErr w:type="gramEnd"/>
      <w:r w:rsidRPr="0097013C">
        <w:rPr>
          <w:rFonts w:ascii="Times New Roman" w:eastAsia="Calibri" w:hAnsi="Times New Roman" w:cs="Times New Roman"/>
          <w:sz w:val="24"/>
          <w:szCs w:val="24"/>
        </w:rPr>
        <w:t xml:space="preserve"> создать целостную образовательную среду.</w:t>
      </w:r>
    </w:p>
    <w:p w:rsidR="0097013C" w:rsidRPr="0097013C" w:rsidRDefault="0097013C" w:rsidP="0097013C">
      <w:pPr>
        <w:spacing w:after="0" w:line="240" w:lineRule="auto"/>
        <w:jc w:val="both"/>
        <w:rPr>
          <w:rFonts w:ascii="Times New Roman" w:eastAsia="Calibri" w:hAnsi="Times New Roman" w:cs="Times New Roman"/>
          <w:sz w:val="24"/>
          <w:szCs w:val="24"/>
        </w:rPr>
      </w:pPr>
      <w:r w:rsidRPr="0097013C">
        <w:rPr>
          <w:rFonts w:ascii="Times New Roman" w:eastAsia="Calibri" w:hAnsi="Times New Roman" w:cs="Times New Roman"/>
          <w:sz w:val="24"/>
          <w:szCs w:val="24"/>
        </w:rPr>
        <w:t xml:space="preserve">Задачи </w:t>
      </w:r>
      <w:proofErr w:type="spellStart"/>
      <w:r w:rsidRPr="0097013C">
        <w:rPr>
          <w:rFonts w:ascii="Times New Roman" w:eastAsia="Calibri" w:hAnsi="Times New Roman" w:cs="Times New Roman"/>
          <w:sz w:val="24"/>
          <w:szCs w:val="24"/>
        </w:rPr>
        <w:t>внутришкольного</w:t>
      </w:r>
      <w:proofErr w:type="spellEnd"/>
      <w:r w:rsidRPr="0097013C">
        <w:rPr>
          <w:rFonts w:ascii="Times New Roman" w:eastAsia="Calibri" w:hAnsi="Times New Roman" w:cs="Times New Roman"/>
          <w:sz w:val="24"/>
          <w:szCs w:val="24"/>
        </w:rPr>
        <w:t xml:space="preserve"> контроля:</w:t>
      </w:r>
    </w:p>
    <w:p w:rsidR="0097013C" w:rsidRPr="0097013C" w:rsidRDefault="0097013C" w:rsidP="0097013C">
      <w:pPr>
        <w:spacing w:after="0" w:line="240" w:lineRule="auto"/>
        <w:jc w:val="both"/>
        <w:rPr>
          <w:rFonts w:ascii="Times New Roman" w:eastAsia="Calibri" w:hAnsi="Times New Roman" w:cs="Times New Roman"/>
          <w:sz w:val="24"/>
          <w:szCs w:val="24"/>
        </w:rPr>
      </w:pPr>
      <w:r w:rsidRPr="0097013C">
        <w:rPr>
          <w:rFonts w:ascii="Times New Roman" w:eastAsia="Calibri" w:hAnsi="Times New Roman" w:cs="Times New Roman"/>
          <w:sz w:val="24"/>
          <w:szCs w:val="24"/>
        </w:rPr>
        <w:t xml:space="preserve"> осуществлять </w:t>
      </w:r>
      <w:proofErr w:type="gramStart"/>
      <w:r w:rsidRPr="0097013C">
        <w:rPr>
          <w:rFonts w:ascii="Times New Roman" w:eastAsia="Calibri" w:hAnsi="Times New Roman" w:cs="Times New Roman"/>
          <w:sz w:val="24"/>
          <w:szCs w:val="24"/>
        </w:rPr>
        <w:t>контроль за</w:t>
      </w:r>
      <w:proofErr w:type="gramEnd"/>
      <w:r w:rsidRPr="0097013C">
        <w:rPr>
          <w:rFonts w:ascii="Times New Roman" w:eastAsia="Calibri" w:hAnsi="Times New Roman" w:cs="Times New Roman"/>
          <w:sz w:val="24"/>
          <w:szCs w:val="24"/>
        </w:rPr>
        <w:t xml:space="preserve"> достижением учащегося уров</w:t>
      </w:r>
      <w:r w:rsidR="00876DBB">
        <w:rPr>
          <w:rFonts w:ascii="Times New Roman" w:eastAsia="Calibri" w:hAnsi="Times New Roman" w:cs="Times New Roman"/>
          <w:sz w:val="24"/>
          <w:szCs w:val="24"/>
        </w:rPr>
        <w:t xml:space="preserve">ня </w:t>
      </w:r>
      <w:proofErr w:type="spellStart"/>
      <w:r w:rsidR="00876DBB">
        <w:rPr>
          <w:rFonts w:ascii="Times New Roman" w:eastAsia="Calibri" w:hAnsi="Times New Roman" w:cs="Times New Roman"/>
          <w:sz w:val="24"/>
          <w:szCs w:val="24"/>
        </w:rPr>
        <w:t>обученности</w:t>
      </w:r>
      <w:proofErr w:type="spellEnd"/>
      <w:r w:rsidR="00876DBB">
        <w:rPr>
          <w:rFonts w:ascii="Times New Roman" w:eastAsia="Calibri" w:hAnsi="Times New Roman" w:cs="Times New Roman"/>
          <w:sz w:val="24"/>
          <w:szCs w:val="24"/>
        </w:rPr>
        <w:t xml:space="preserve"> в соответствии с </w:t>
      </w:r>
      <w:r w:rsidRPr="0097013C">
        <w:rPr>
          <w:rFonts w:ascii="Times New Roman" w:eastAsia="Calibri" w:hAnsi="Times New Roman" w:cs="Times New Roman"/>
          <w:sz w:val="24"/>
          <w:szCs w:val="24"/>
        </w:rPr>
        <w:t>требованиями государственных образовательных стандартов;</w:t>
      </w:r>
    </w:p>
    <w:p w:rsidR="0097013C" w:rsidRPr="0097013C" w:rsidRDefault="0097013C" w:rsidP="0097013C">
      <w:pPr>
        <w:spacing w:after="0" w:line="240" w:lineRule="auto"/>
        <w:jc w:val="both"/>
        <w:rPr>
          <w:rFonts w:ascii="Times New Roman" w:eastAsia="Calibri" w:hAnsi="Times New Roman" w:cs="Times New Roman"/>
          <w:sz w:val="24"/>
          <w:szCs w:val="24"/>
        </w:rPr>
      </w:pPr>
      <w:r w:rsidRPr="0097013C">
        <w:rPr>
          <w:rFonts w:ascii="Times New Roman" w:eastAsia="Calibri" w:hAnsi="Times New Roman" w:cs="Times New Roman"/>
          <w:sz w:val="24"/>
          <w:szCs w:val="24"/>
        </w:rPr>
        <w:t xml:space="preserve"> осуществлять контроль за обеспечением содержания образования в соответствии </w:t>
      </w:r>
      <w:proofErr w:type="gramStart"/>
      <w:r w:rsidRPr="0097013C">
        <w:rPr>
          <w:rFonts w:ascii="Times New Roman" w:eastAsia="Calibri" w:hAnsi="Times New Roman" w:cs="Times New Roman"/>
          <w:sz w:val="24"/>
          <w:szCs w:val="24"/>
        </w:rPr>
        <w:t>с</w:t>
      </w:r>
      <w:proofErr w:type="gramEnd"/>
    </w:p>
    <w:p w:rsidR="0097013C" w:rsidRPr="0097013C" w:rsidRDefault="0097013C" w:rsidP="0097013C">
      <w:pPr>
        <w:spacing w:after="0" w:line="240" w:lineRule="auto"/>
        <w:jc w:val="both"/>
        <w:rPr>
          <w:rFonts w:ascii="Times New Roman" w:eastAsia="Calibri" w:hAnsi="Times New Roman" w:cs="Times New Roman"/>
          <w:sz w:val="24"/>
          <w:szCs w:val="24"/>
        </w:rPr>
      </w:pPr>
      <w:r w:rsidRPr="0097013C">
        <w:rPr>
          <w:rFonts w:ascii="Times New Roman" w:eastAsia="Calibri" w:hAnsi="Times New Roman" w:cs="Times New Roman"/>
          <w:sz w:val="24"/>
          <w:szCs w:val="24"/>
        </w:rPr>
        <w:t>требованиями образовательных стандартов;</w:t>
      </w:r>
    </w:p>
    <w:p w:rsidR="0097013C" w:rsidRPr="0097013C" w:rsidRDefault="0097013C" w:rsidP="0097013C">
      <w:pPr>
        <w:spacing w:after="0" w:line="240" w:lineRule="auto"/>
        <w:jc w:val="both"/>
        <w:rPr>
          <w:rFonts w:ascii="Times New Roman" w:eastAsia="Calibri" w:hAnsi="Times New Roman" w:cs="Times New Roman"/>
          <w:sz w:val="24"/>
          <w:szCs w:val="24"/>
        </w:rPr>
      </w:pPr>
      <w:r w:rsidRPr="0097013C">
        <w:rPr>
          <w:rFonts w:ascii="Times New Roman" w:eastAsia="Calibri" w:hAnsi="Times New Roman" w:cs="Times New Roman"/>
          <w:sz w:val="24"/>
          <w:szCs w:val="24"/>
        </w:rPr>
        <w:t xml:space="preserve"> осуществлять </w:t>
      </w:r>
      <w:proofErr w:type="gramStart"/>
      <w:r w:rsidRPr="0097013C">
        <w:rPr>
          <w:rFonts w:ascii="Times New Roman" w:eastAsia="Calibri" w:hAnsi="Times New Roman" w:cs="Times New Roman"/>
          <w:sz w:val="24"/>
          <w:szCs w:val="24"/>
        </w:rPr>
        <w:t>контроль за</w:t>
      </w:r>
      <w:proofErr w:type="gramEnd"/>
      <w:r w:rsidRPr="0097013C">
        <w:rPr>
          <w:rFonts w:ascii="Times New Roman" w:eastAsia="Calibri" w:hAnsi="Times New Roman" w:cs="Times New Roman"/>
          <w:sz w:val="24"/>
          <w:szCs w:val="24"/>
        </w:rPr>
        <w:t xml:space="preserve"> выполнением программ инвариантной части учебного плана;</w:t>
      </w:r>
    </w:p>
    <w:p w:rsidR="0097013C" w:rsidRPr="0097013C" w:rsidRDefault="0097013C" w:rsidP="0097013C">
      <w:pPr>
        <w:spacing w:after="0" w:line="240" w:lineRule="auto"/>
        <w:jc w:val="both"/>
        <w:rPr>
          <w:rFonts w:ascii="Times New Roman" w:eastAsia="Calibri" w:hAnsi="Times New Roman" w:cs="Times New Roman"/>
          <w:sz w:val="24"/>
          <w:szCs w:val="24"/>
        </w:rPr>
      </w:pPr>
      <w:r w:rsidRPr="0097013C">
        <w:rPr>
          <w:rFonts w:ascii="Times New Roman" w:eastAsia="Calibri" w:hAnsi="Times New Roman" w:cs="Times New Roman"/>
          <w:sz w:val="24"/>
          <w:szCs w:val="24"/>
        </w:rPr>
        <w:t xml:space="preserve"> осуществлять </w:t>
      </w:r>
      <w:proofErr w:type="gramStart"/>
      <w:r w:rsidRPr="0097013C">
        <w:rPr>
          <w:rFonts w:ascii="Times New Roman" w:eastAsia="Calibri" w:hAnsi="Times New Roman" w:cs="Times New Roman"/>
          <w:sz w:val="24"/>
          <w:szCs w:val="24"/>
        </w:rPr>
        <w:t>контроль за</w:t>
      </w:r>
      <w:proofErr w:type="gramEnd"/>
      <w:r w:rsidRPr="0097013C">
        <w:rPr>
          <w:rFonts w:ascii="Times New Roman" w:eastAsia="Calibri" w:hAnsi="Times New Roman" w:cs="Times New Roman"/>
          <w:sz w:val="24"/>
          <w:szCs w:val="24"/>
        </w:rPr>
        <w:t xml:space="preserve"> выполнением программ вариативной части учебного плана;</w:t>
      </w:r>
    </w:p>
    <w:p w:rsidR="0097013C" w:rsidRPr="0097013C" w:rsidRDefault="0097013C" w:rsidP="0097013C">
      <w:pPr>
        <w:spacing w:after="0" w:line="240" w:lineRule="auto"/>
        <w:jc w:val="both"/>
        <w:rPr>
          <w:rFonts w:ascii="Times New Roman" w:eastAsia="Calibri" w:hAnsi="Times New Roman" w:cs="Times New Roman"/>
          <w:sz w:val="24"/>
          <w:szCs w:val="24"/>
        </w:rPr>
      </w:pPr>
      <w:r w:rsidRPr="0097013C">
        <w:rPr>
          <w:rFonts w:ascii="Times New Roman" w:eastAsia="Calibri" w:hAnsi="Times New Roman" w:cs="Times New Roman"/>
          <w:sz w:val="24"/>
          <w:szCs w:val="24"/>
        </w:rPr>
        <w:lastRenderedPageBreak/>
        <w:t> предъявлять требования к преподаванию, соответствующего программе развития</w:t>
      </w:r>
    </w:p>
    <w:p w:rsidR="0097013C" w:rsidRPr="0097013C" w:rsidRDefault="0097013C" w:rsidP="0097013C">
      <w:pPr>
        <w:spacing w:after="0" w:line="240" w:lineRule="auto"/>
        <w:jc w:val="both"/>
        <w:rPr>
          <w:rFonts w:ascii="Times New Roman" w:eastAsia="Calibri" w:hAnsi="Times New Roman" w:cs="Times New Roman"/>
          <w:sz w:val="24"/>
          <w:szCs w:val="24"/>
        </w:rPr>
      </w:pPr>
      <w:r w:rsidRPr="0097013C">
        <w:rPr>
          <w:rFonts w:ascii="Times New Roman" w:eastAsia="Calibri" w:hAnsi="Times New Roman" w:cs="Times New Roman"/>
          <w:sz w:val="24"/>
          <w:szCs w:val="24"/>
        </w:rPr>
        <w:t>целостной образовательной среды;</w:t>
      </w:r>
    </w:p>
    <w:p w:rsidR="0097013C" w:rsidRPr="0097013C" w:rsidRDefault="0097013C" w:rsidP="0097013C">
      <w:pPr>
        <w:spacing w:after="0" w:line="240" w:lineRule="auto"/>
        <w:jc w:val="both"/>
        <w:rPr>
          <w:rFonts w:ascii="Times New Roman" w:eastAsia="Calibri" w:hAnsi="Times New Roman" w:cs="Times New Roman"/>
          <w:sz w:val="24"/>
          <w:szCs w:val="24"/>
        </w:rPr>
      </w:pPr>
      <w:r w:rsidRPr="0097013C">
        <w:rPr>
          <w:rFonts w:ascii="Times New Roman" w:eastAsia="Calibri" w:hAnsi="Times New Roman" w:cs="Times New Roman"/>
          <w:sz w:val="24"/>
          <w:szCs w:val="24"/>
        </w:rPr>
        <w:t xml:space="preserve"> осуществлять </w:t>
      </w:r>
      <w:proofErr w:type="gramStart"/>
      <w:r w:rsidRPr="0097013C">
        <w:rPr>
          <w:rFonts w:ascii="Times New Roman" w:eastAsia="Calibri" w:hAnsi="Times New Roman" w:cs="Times New Roman"/>
          <w:sz w:val="24"/>
          <w:szCs w:val="24"/>
        </w:rPr>
        <w:t>контроль за</w:t>
      </w:r>
      <w:proofErr w:type="gramEnd"/>
      <w:r w:rsidRPr="0097013C">
        <w:rPr>
          <w:rFonts w:ascii="Times New Roman" w:eastAsia="Calibri" w:hAnsi="Times New Roman" w:cs="Times New Roman"/>
          <w:sz w:val="24"/>
          <w:szCs w:val="24"/>
        </w:rPr>
        <w:t xml:space="preserve"> качеством преподавания, методическим уровнем и</w:t>
      </w:r>
    </w:p>
    <w:p w:rsidR="0097013C" w:rsidRPr="0097013C" w:rsidRDefault="0097013C" w:rsidP="0097013C">
      <w:pPr>
        <w:spacing w:after="0" w:line="240" w:lineRule="auto"/>
        <w:jc w:val="both"/>
        <w:rPr>
          <w:rFonts w:ascii="Times New Roman" w:eastAsia="Calibri" w:hAnsi="Times New Roman" w:cs="Times New Roman"/>
          <w:sz w:val="24"/>
          <w:szCs w:val="24"/>
        </w:rPr>
      </w:pPr>
      <w:r w:rsidRPr="0097013C">
        <w:rPr>
          <w:rFonts w:ascii="Times New Roman" w:eastAsia="Calibri" w:hAnsi="Times New Roman" w:cs="Times New Roman"/>
          <w:sz w:val="24"/>
          <w:szCs w:val="24"/>
        </w:rPr>
        <w:t>повышением квалификации педагогов;</w:t>
      </w:r>
    </w:p>
    <w:p w:rsidR="0097013C" w:rsidRPr="0097013C" w:rsidRDefault="0097013C" w:rsidP="0097013C">
      <w:pPr>
        <w:spacing w:after="0" w:line="240" w:lineRule="auto"/>
        <w:jc w:val="both"/>
        <w:rPr>
          <w:rFonts w:ascii="Times New Roman" w:eastAsia="Calibri" w:hAnsi="Times New Roman" w:cs="Times New Roman"/>
          <w:sz w:val="24"/>
          <w:szCs w:val="24"/>
        </w:rPr>
      </w:pPr>
      <w:r w:rsidRPr="0097013C">
        <w:rPr>
          <w:rFonts w:ascii="Times New Roman" w:eastAsia="Calibri" w:hAnsi="Times New Roman" w:cs="Times New Roman"/>
          <w:sz w:val="24"/>
          <w:szCs w:val="24"/>
        </w:rPr>
        <w:t xml:space="preserve"> осуществлять </w:t>
      </w:r>
      <w:proofErr w:type="gramStart"/>
      <w:r w:rsidRPr="0097013C">
        <w:rPr>
          <w:rFonts w:ascii="Times New Roman" w:eastAsia="Calibri" w:hAnsi="Times New Roman" w:cs="Times New Roman"/>
          <w:sz w:val="24"/>
          <w:szCs w:val="24"/>
        </w:rPr>
        <w:t>контроль за</w:t>
      </w:r>
      <w:proofErr w:type="gramEnd"/>
      <w:r w:rsidRPr="0097013C">
        <w:rPr>
          <w:rFonts w:ascii="Times New Roman" w:eastAsia="Calibri" w:hAnsi="Times New Roman" w:cs="Times New Roman"/>
          <w:sz w:val="24"/>
          <w:szCs w:val="24"/>
        </w:rPr>
        <w:t xml:space="preserve"> организацией преемственности в препо</w:t>
      </w:r>
      <w:r w:rsidR="00947C5A">
        <w:rPr>
          <w:rFonts w:ascii="Times New Roman" w:eastAsia="Calibri" w:hAnsi="Times New Roman" w:cs="Times New Roman"/>
          <w:sz w:val="24"/>
          <w:szCs w:val="24"/>
        </w:rPr>
        <w:t>давании и обучении</w:t>
      </w:r>
      <w:r w:rsidRPr="0097013C">
        <w:rPr>
          <w:rFonts w:ascii="Times New Roman" w:eastAsia="Calibri" w:hAnsi="Times New Roman" w:cs="Times New Roman"/>
          <w:sz w:val="24"/>
          <w:szCs w:val="24"/>
        </w:rPr>
        <w:t>;</w:t>
      </w:r>
    </w:p>
    <w:p w:rsidR="0097013C" w:rsidRPr="0097013C" w:rsidRDefault="0097013C" w:rsidP="0097013C">
      <w:pPr>
        <w:spacing w:after="0" w:line="240" w:lineRule="auto"/>
        <w:jc w:val="both"/>
        <w:rPr>
          <w:rFonts w:ascii="Times New Roman" w:eastAsia="Calibri" w:hAnsi="Times New Roman" w:cs="Times New Roman"/>
          <w:sz w:val="24"/>
          <w:szCs w:val="24"/>
        </w:rPr>
      </w:pPr>
      <w:r w:rsidRPr="0097013C">
        <w:rPr>
          <w:rFonts w:ascii="Times New Roman" w:eastAsia="Calibri" w:hAnsi="Times New Roman" w:cs="Times New Roman"/>
          <w:sz w:val="24"/>
          <w:szCs w:val="24"/>
        </w:rPr>
        <w:t xml:space="preserve"> осуществлять контроль за соблюдением санитарно – гигиенических требований </w:t>
      </w:r>
      <w:proofErr w:type="gramStart"/>
      <w:r w:rsidRPr="0097013C">
        <w:rPr>
          <w:rFonts w:ascii="Times New Roman" w:eastAsia="Calibri" w:hAnsi="Times New Roman" w:cs="Times New Roman"/>
          <w:sz w:val="24"/>
          <w:szCs w:val="24"/>
        </w:rPr>
        <w:t>к</w:t>
      </w:r>
      <w:proofErr w:type="gramEnd"/>
    </w:p>
    <w:p w:rsidR="0097013C" w:rsidRPr="0097013C" w:rsidRDefault="0097013C" w:rsidP="0097013C">
      <w:pPr>
        <w:spacing w:after="0" w:line="240" w:lineRule="auto"/>
        <w:jc w:val="both"/>
        <w:rPr>
          <w:rFonts w:ascii="Times New Roman" w:eastAsia="Calibri" w:hAnsi="Times New Roman" w:cs="Times New Roman"/>
          <w:sz w:val="24"/>
          <w:szCs w:val="24"/>
        </w:rPr>
      </w:pPr>
      <w:r w:rsidRPr="0097013C">
        <w:rPr>
          <w:rFonts w:ascii="Times New Roman" w:eastAsia="Calibri" w:hAnsi="Times New Roman" w:cs="Times New Roman"/>
          <w:sz w:val="24"/>
          <w:szCs w:val="24"/>
        </w:rPr>
        <w:t>образовательному процессу;</w:t>
      </w:r>
    </w:p>
    <w:p w:rsidR="0097013C" w:rsidRPr="0097013C" w:rsidRDefault="0097013C" w:rsidP="0097013C">
      <w:pPr>
        <w:spacing w:after="0" w:line="240" w:lineRule="auto"/>
        <w:jc w:val="both"/>
        <w:rPr>
          <w:rFonts w:ascii="Times New Roman" w:eastAsia="Calibri" w:hAnsi="Times New Roman" w:cs="Times New Roman"/>
          <w:sz w:val="24"/>
          <w:szCs w:val="24"/>
        </w:rPr>
      </w:pPr>
      <w:r w:rsidRPr="0097013C">
        <w:rPr>
          <w:rFonts w:ascii="Times New Roman" w:eastAsia="Calibri" w:hAnsi="Times New Roman" w:cs="Times New Roman"/>
          <w:sz w:val="24"/>
          <w:szCs w:val="24"/>
        </w:rPr>
        <w:t xml:space="preserve"> осуществлять контроль за осуществлением взаимосвязи </w:t>
      </w:r>
      <w:proofErr w:type="gramStart"/>
      <w:r w:rsidRPr="0097013C">
        <w:rPr>
          <w:rFonts w:ascii="Times New Roman" w:eastAsia="Calibri" w:hAnsi="Times New Roman" w:cs="Times New Roman"/>
          <w:sz w:val="24"/>
          <w:szCs w:val="24"/>
        </w:rPr>
        <w:t>базового</w:t>
      </w:r>
      <w:proofErr w:type="gramEnd"/>
      <w:r w:rsidRPr="0097013C">
        <w:rPr>
          <w:rFonts w:ascii="Times New Roman" w:eastAsia="Calibri" w:hAnsi="Times New Roman" w:cs="Times New Roman"/>
          <w:sz w:val="24"/>
          <w:szCs w:val="24"/>
        </w:rPr>
        <w:t xml:space="preserve"> и дополнительного</w:t>
      </w:r>
    </w:p>
    <w:p w:rsidR="0097013C" w:rsidRPr="0097013C" w:rsidRDefault="0097013C" w:rsidP="0097013C">
      <w:pPr>
        <w:spacing w:after="0" w:line="240" w:lineRule="auto"/>
        <w:jc w:val="both"/>
        <w:rPr>
          <w:rFonts w:ascii="Times New Roman" w:eastAsia="Calibri" w:hAnsi="Times New Roman" w:cs="Times New Roman"/>
          <w:sz w:val="24"/>
          <w:szCs w:val="24"/>
        </w:rPr>
      </w:pPr>
      <w:r w:rsidRPr="0097013C">
        <w:rPr>
          <w:rFonts w:ascii="Times New Roman" w:eastAsia="Calibri" w:hAnsi="Times New Roman" w:cs="Times New Roman"/>
          <w:sz w:val="24"/>
          <w:szCs w:val="24"/>
        </w:rPr>
        <w:t>образования.</w:t>
      </w:r>
    </w:p>
    <w:p w:rsidR="0097013C" w:rsidRPr="0097013C" w:rsidRDefault="0097013C" w:rsidP="0097013C">
      <w:pPr>
        <w:spacing w:after="0" w:line="240" w:lineRule="auto"/>
        <w:jc w:val="both"/>
        <w:rPr>
          <w:rFonts w:ascii="Times New Roman" w:eastAsia="Calibri" w:hAnsi="Times New Roman" w:cs="Times New Roman"/>
          <w:sz w:val="24"/>
          <w:szCs w:val="24"/>
        </w:rPr>
      </w:pPr>
      <w:r w:rsidRPr="0097013C">
        <w:rPr>
          <w:rFonts w:ascii="Times New Roman" w:eastAsia="Calibri" w:hAnsi="Times New Roman" w:cs="Times New Roman"/>
          <w:sz w:val="24"/>
          <w:szCs w:val="24"/>
        </w:rPr>
        <w:t xml:space="preserve">Реализация мероприятий по осуществлению </w:t>
      </w:r>
      <w:proofErr w:type="spellStart"/>
      <w:r w:rsidRPr="0097013C">
        <w:rPr>
          <w:rFonts w:ascii="Times New Roman" w:eastAsia="Calibri" w:hAnsi="Times New Roman" w:cs="Times New Roman"/>
          <w:sz w:val="24"/>
          <w:szCs w:val="24"/>
        </w:rPr>
        <w:t>внутришкольного</w:t>
      </w:r>
      <w:proofErr w:type="spellEnd"/>
      <w:r w:rsidRPr="0097013C">
        <w:rPr>
          <w:rFonts w:ascii="Times New Roman" w:eastAsia="Calibri" w:hAnsi="Times New Roman" w:cs="Times New Roman"/>
          <w:sz w:val="24"/>
          <w:szCs w:val="24"/>
        </w:rPr>
        <w:t xml:space="preserve"> контроля позволит иметь</w:t>
      </w:r>
    </w:p>
    <w:p w:rsidR="0097013C" w:rsidRPr="0097013C" w:rsidRDefault="0097013C" w:rsidP="0097013C">
      <w:pPr>
        <w:spacing w:after="0" w:line="240" w:lineRule="auto"/>
        <w:jc w:val="both"/>
        <w:rPr>
          <w:rFonts w:ascii="Times New Roman" w:eastAsia="Calibri" w:hAnsi="Times New Roman" w:cs="Times New Roman"/>
          <w:sz w:val="24"/>
          <w:szCs w:val="24"/>
        </w:rPr>
      </w:pPr>
      <w:r w:rsidRPr="0097013C">
        <w:rPr>
          <w:rFonts w:ascii="Times New Roman" w:eastAsia="Calibri" w:hAnsi="Times New Roman" w:cs="Times New Roman"/>
          <w:sz w:val="24"/>
          <w:szCs w:val="24"/>
        </w:rPr>
        <w:t>данные о реальном состоянии образ</w:t>
      </w:r>
      <w:r w:rsidR="00947C5A">
        <w:rPr>
          <w:rFonts w:ascii="Times New Roman" w:eastAsia="Calibri" w:hAnsi="Times New Roman" w:cs="Times New Roman"/>
          <w:sz w:val="24"/>
          <w:szCs w:val="24"/>
        </w:rPr>
        <w:t xml:space="preserve">овательного пространства школы. </w:t>
      </w:r>
      <w:r w:rsidRPr="0097013C">
        <w:rPr>
          <w:rFonts w:ascii="Times New Roman" w:eastAsia="Calibri" w:hAnsi="Times New Roman" w:cs="Times New Roman"/>
          <w:sz w:val="24"/>
          <w:szCs w:val="24"/>
        </w:rPr>
        <w:t xml:space="preserve">Проводимый в рамках </w:t>
      </w:r>
      <w:proofErr w:type="spellStart"/>
      <w:r w:rsidRPr="0097013C">
        <w:rPr>
          <w:rFonts w:ascii="Times New Roman" w:eastAsia="Calibri" w:hAnsi="Times New Roman" w:cs="Times New Roman"/>
          <w:sz w:val="24"/>
          <w:szCs w:val="24"/>
        </w:rPr>
        <w:t>внутришкольного</w:t>
      </w:r>
      <w:proofErr w:type="spellEnd"/>
      <w:r w:rsidRPr="0097013C">
        <w:rPr>
          <w:rFonts w:ascii="Times New Roman" w:eastAsia="Calibri" w:hAnsi="Times New Roman" w:cs="Times New Roman"/>
          <w:sz w:val="24"/>
          <w:szCs w:val="24"/>
        </w:rPr>
        <w:t xml:space="preserve"> контроля монит</w:t>
      </w:r>
      <w:r w:rsidR="00947C5A">
        <w:rPr>
          <w:rFonts w:ascii="Times New Roman" w:eastAsia="Calibri" w:hAnsi="Times New Roman" w:cs="Times New Roman"/>
          <w:sz w:val="24"/>
          <w:szCs w:val="24"/>
        </w:rPr>
        <w:t xml:space="preserve">оринг включает в себя проверку, </w:t>
      </w:r>
      <w:r w:rsidRPr="0097013C">
        <w:rPr>
          <w:rFonts w:ascii="Times New Roman" w:eastAsia="Calibri" w:hAnsi="Times New Roman" w:cs="Times New Roman"/>
          <w:sz w:val="24"/>
          <w:szCs w:val="24"/>
        </w:rPr>
        <w:t>оценку и сопоставление количественных и качественных результ</w:t>
      </w:r>
      <w:r w:rsidR="00876DBB">
        <w:rPr>
          <w:rFonts w:ascii="Times New Roman" w:eastAsia="Calibri" w:hAnsi="Times New Roman" w:cs="Times New Roman"/>
          <w:sz w:val="24"/>
          <w:szCs w:val="24"/>
        </w:rPr>
        <w:t xml:space="preserve">атов </w:t>
      </w:r>
      <w:proofErr w:type="spellStart"/>
      <w:r w:rsidR="00876DBB">
        <w:rPr>
          <w:rFonts w:ascii="Times New Roman" w:eastAsia="Calibri" w:hAnsi="Times New Roman" w:cs="Times New Roman"/>
          <w:sz w:val="24"/>
          <w:szCs w:val="24"/>
        </w:rPr>
        <w:t>обученности</w:t>
      </w:r>
      <w:proofErr w:type="spellEnd"/>
      <w:r w:rsidR="00876DBB">
        <w:rPr>
          <w:rFonts w:ascii="Times New Roman" w:eastAsia="Calibri" w:hAnsi="Times New Roman" w:cs="Times New Roman"/>
          <w:sz w:val="24"/>
          <w:szCs w:val="24"/>
        </w:rPr>
        <w:t xml:space="preserve">, воспитанности </w:t>
      </w:r>
      <w:r w:rsidRPr="0097013C">
        <w:rPr>
          <w:rFonts w:ascii="Times New Roman" w:eastAsia="Calibri" w:hAnsi="Times New Roman" w:cs="Times New Roman"/>
          <w:sz w:val="24"/>
          <w:szCs w:val="24"/>
        </w:rPr>
        <w:t>и развитии учащихся, роста профессионального мастерства учит</w:t>
      </w:r>
      <w:r w:rsidR="00876DBB">
        <w:rPr>
          <w:rFonts w:ascii="Times New Roman" w:eastAsia="Calibri" w:hAnsi="Times New Roman" w:cs="Times New Roman"/>
          <w:sz w:val="24"/>
          <w:szCs w:val="24"/>
        </w:rPr>
        <w:t xml:space="preserve">елей. Мониторинг проводится как </w:t>
      </w:r>
      <w:r w:rsidRPr="0097013C">
        <w:rPr>
          <w:rFonts w:ascii="Times New Roman" w:eastAsia="Calibri" w:hAnsi="Times New Roman" w:cs="Times New Roman"/>
          <w:sz w:val="24"/>
          <w:szCs w:val="24"/>
        </w:rPr>
        <w:t>по промежуточным, так и по конечным результатам. Тако</w:t>
      </w:r>
      <w:r w:rsidR="00876DBB">
        <w:rPr>
          <w:rFonts w:ascii="Times New Roman" w:eastAsia="Calibri" w:hAnsi="Times New Roman" w:cs="Times New Roman"/>
          <w:sz w:val="24"/>
          <w:szCs w:val="24"/>
        </w:rPr>
        <w:t xml:space="preserve">й подход позволяет своевременно </w:t>
      </w:r>
      <w:r w:rsidRPr="0097013C">
        <w:rPr>
          <w:rFonts w:ascii="Times New Roman" w:eastAsia="Calibri" w:hAnsi="Times New Roman" w:cs="Times New Roman"/>
          <w:sz w:val="24"/>
          <w:szCs w:val="24"/>
        </w:rPr>
        <w:t>корректировать темпы прохождения программ, содержание обр</w:t>
      </w:r>
      <w:r w:rsidR="00876DBB">
        <w:rPr>
          <w:rFonts w:ascii="Times New Roman" w:eastAsia="Calibri" w:hAnsi="Times New Roman" w:cs="Times New Roman"/>
          <w:sz w:val="24"/>
          <w:szCs w:val="24"/>
        </w:rPr>
        <w:t xml:space="preserve">азования. Выбор форм, средств и </w:t>
      </w:r>
      <w:r w:rsidR="00947C5A">
        <w:rPr>
          <w:rFonts w:ascii="Times New Roman" w:eastAsia="Calibri" w:hAnsi="Times New Roman" w:cs="Times New Roman"/>
          <w:sz w:val="24"/>
          <w:szCs w:val="24"/>
        </w:rPr>
        <w:t xml:space="preserve">методов обучения. </w:t>
      </w:r>
      <w:r w:rsidRPr="0097013C">
        <w:rPr>
          <w:rFonts w:ascii="Times New Roman" w:eastAsia="Calibri" w:hAnsi="Times New Roman" w:cs="Times New Roman"/>
          <w:sz w:val="24"/>
          <w:szCs w:val="24"/>
        </w:rPr>
        <w:t xml:space="preserve">Главным итогом проведенного </w:t>
      </w:r>
      <w:proofErr w:type="spellStart"/>
      <w:r w:rsidRPr="0097013C">
        <w:rPr>
          <w:rFonts w:ascii="Times New Roman" w:eastAsia="Calibri" w:hAnsi="Times New Roman" w:cs="Times New Roman"/>
          <w:sz w:val="24"/>
          <w:szCs w:val="24"/>
        </w:rPr>
        <w:t>внутришкольного</w:t>
      </w:r>
      <w:proofErr w:type="spellEnd"/>
      <w:r w:rsidRPr="0097013C">
        <w:rPr>
          <w:rFonts w:ascii="Times New Roman" w:eastAsia="Calibri" w:hAnsi="Times New Roman" w:cs="Times New Roman"/>
          <w:sz w:val="24"/>
          <w:szCs w:val="24"/>
        </w:rPr>
        <w:t xml:space="preserve"> контроля б</w:t>
      </w:r>
      <w:r w:rsidR="00876DBB">
        <w:rPr>
          <w:rFonts w:ascii="Times New Roman" w:eastAsia="Calibri" w:hAnsi="Times New Roman" w:cs="Times New Roman"/>
          <w:sz w:val="24"/>
          <w:szCs w:val="24"/>
        </w:rPr>
        <w:t xml:space="preserve">удет достижение всеми учащимися </w:t>
      </w:r>
      <w:r w:rsidRPr="0097013C">
        <w:rPr>
          <w:rFonts w:ascii="Times New Roman" w:eastAsia="Calibri" w:hAnsi="Times New Roman" w:cs="Times New Roman"/>
          <w:sz w:val="24"/>
          <w:szCs w:val="24"/>
        </w:rPr>
        <w:t xml:space="preserve">минимального базового уровня </w:t>
      </w:r>
      <w:proofErr w:type="spellStart"/>
      <w:r w:rsidRPr="0097013C">
        <w:rPr>
          <w:rFonts w:ascii="Times New Roman" w:eastAsia="Calibri" w:hAnsi="Times New Roman" w:cs="Times New Roman"/>
          <w:sz w:val="24"/>
          <w:szCs w:val="24"/>
        </w:rPr>
        <w:t>обученности</w:t>
      </w:r>
      <w:proofErr w:type="spellEnd"/>
      <w:r w:rsidRPr="0097013C">
        <w:rPr>
          <w:rFonts w:ascii="Times New Roman" w:eastAsia="Calibri" w:hAnsi="Times New Roman" w:cs="Times New Roman"/>
          <w:sz w:val="24"/>
          <w:szCs w:val="24"/>
        </w:rPr>
        <w:t>, с</w:t>
      </w:r>
      <w:r w:rsidR="00876DBB">
        <w:rPr>
          <w:rFonts w:ascii="Times New Roman" w:eastAsia="Calibri" w:hAnsi="Times New Roman" w:cs="Times New Roman"/>
          <w:sz w:val="24"/>
          <w:szCs w:val="24"/>
        </w:rPr>
        <w:t xml:space="preserve">оответствующего государственным </w:t>
      </w:r>
      <w:r w:rsidRPr="0097013C">
        <w:rPr>
          <w:rFonts w:ascii="Times New Roman" w:eastAsia="Calibri" w:hAnsi="Times New Roman" w:cs="Times New Roman"/>
          <w:sz w:val="24"/>
          <w:szCs w:val="24"/>
        </w:rPr>
        <w:t>образовательным стандартам, готовность учащихся к освоени</w:t>
      </w:r>
      <w:r w:rsidR="00876DBB">
        <w:rPr>
          <w:rFonts w:ascii="Times New Roman" w:eastAsia="Calibri" w:hAnsi="Times New Roman" w:cs="Times New Roman"/>
          <w:sz w:val="24"/>
          <w:szCs w:val="24"/>
        </w:rPr>
        <w:t xml:space="preserve">ю нового содержания образования </w:t>
      </w:r>
      <w:r w:rsidRPr="0097013C">
        <w:rPr>
          <w:rFonts w:ascii="Times New Roman" w:eastAsia="Calibri" w:hAnsi="Times New Roman" w:cs="Times New Roman"/>
          <w:sz w:val="24"/>
          <w:szCs w:val="24"/>
        </w:rPr>
        <w:t>по предметам определенного профиля, педагогическая диагностика</w:t>
      </w:r>
      <w:r w:rsidR="00876DBB">
        <w:rPr>
          <w:rFonts w:ascii="Times New Roman" w:eastAsia="Calibri" w:hAnsi="Times New Roman" w:cs="Times New Roman"/>
          <w:sz w:val="24"/>
          <w:szCs w:val="24"/>
        </w:rPr>
        <w:t>.</w:t>
      </w:r>
    </w:p>
    <w:p w:rsidR="0097013C" w:rsidRPr="0097013C" w:rsidRDefault="0097013C" w:rsidP="0097013C">
      <w:pPr>
        <w:spacing w:after="0" w:line="240" w:lineRule="auto"/>
        <w:jc w:val="both"/>
        <w:rPr>
          <w:rFonts w:ascii="Times New Roman" w:eastAsia="Calibri" w:hAnsi="Times New Roman" w:cs="Times New Roman"/>
          <w:sz w:val="24"/>
          <w:szCs w:val="24"/>
        </w:rPr>
      </w:pPr>
      <w:proofErr w:type="spellStart"/>
      <w:r w:rsidRPr="0097013C">
        <w:rPr>
          <w:rFonts w:ascii="Times New Roman" w:eastAsia="Calibri" w:hAnsi="Times New Roman" w:cs="Times New Roman"/>
          <w:sz w:val="24"/>
          <w:szCs w:val="24"/>
        </w:rPr>
        <w:t>Внутришкольный</w:t>
      </w:r>
      <w:proofErr w:type="spellEnd"/>
      <w:r w:rsidRPr="0097013C">
        <w:rPr>
          <w:rFonts w:ascii="Times New Roman" w:eastAsia="Calibri" w:hAnsi="Times New Roman" w:cs="Times New Roman"/>
          <w:sz w:val="24"/>
          <w:szCs w:val="24"/>
        </w:rPr>
        <w:t xml:space="preserve"> контроль будет способствовать обеспечению преемственности </w:t>
      </w:r>
      <w:proofErr w:type="gramStart"/>
      <w:r w:rsidRPr="0097013C">
        <w:rPr>
          <w:rFonts w:ascii="Times New Roman" w:eastAsia="Calibri" w:hAnsi="Times New Roman" w:cs="Times New Roman"/>
          <w:sz w:val="24"/>
          <w:szCs w:val="24"/>
        </w:rPr>
        <w:t>между</w:t>
      </w:r>
      <w:proofErr w:type="gramEnd"/>
    </w:p>
    <w:p w:rsidR="0097013C" w:rsidRPr="0097013C" w:rsidRDefault="0097013C" w:rsidP="0097013C">
      <w:pPr>
        <w:spacing w:after="0" w:line="240" w:lineRule="auto"/>
        <w:jc w:val="both"/>
        <w:rPr>
          <w:rFonts w:ascii="Times New Roman" w:eastAsia="Calibri" w:hAnsi="Times New Roman" w:cs="Times New Roman"/>
          <w:sz w:val="24"/>
          <w:szCs w:val="24"/>
        </w:rPr>
      </w:pPr>
      <w:r w:rsidRPr="0097013C">
        <w:rPr>
          <w:rFonts w:ascii="Times New Roman" w:eastAsia="Calibri" w:hAnsi="Times New Roman" w:cs="Times New Roman"/>
          <w:sz w:val="24"/>
          <w:szCs w:val="24"/>
        </w:rPr>
        <w:t xml:space="preserve">курсами на разных </w:t>
      </w:r>
      <w:r w:rsidR="007F6B13">
        <w:rPr>
          <w:rFonts w:ascii="Times New Roman" w:eastAsia="Calibri" w:hAnsi="Times New Roman" w:cs="Times New Roman"/>
          <w:sz w:val="24"/>
          <w:szCs w:val="24"/>
        </w:rPr>
        <w:t xml:space="preserve">уровнях </w:t>
      </w:r>
      <w:r w:rsidRPr="0097013C">
        <w:rPr>
          <w:rFonts w:ascii="Times New Roman" w:eastAsia="Calibri" w:hAnsi="Times New Roman" w:cs="Times New Roman"/>
          <w:sz w:val="24"/>
          <w:szCs w:val="24"/>
        </w:rPr>
        <w:t xml:space="preserve">обучения. Анализ итогов </w:t>
      </w:r>
      <w:proofErr w:type="spellStart"/>
      <w:r w:rsidRPr="0097013C">
        <w:rPr>
          <w:rFonts w:ascii="Times New Roman" w:eastAsia="Calibri" w:hAnsi="Times New Roman" w:cs="Times New Roman"/>
          <w:sz w:val="24"/>
          <w:szCs w:val="24"/>
        </w:rPr>
        <w:t>внутришк</w:t>
      </w:r>
      <w:r w:rsidR="00876DBB">
        <w:rPr>
          <w:rFonts w:ascii="Times New Roman" w:eastAsia="Calibri" w:hAnsi="Times New Roman" w:cs="Times New Roman"/>
          <w:sz w:val="24"/>
          <w:szCs w:val="24"/>
        </w:rPr>
        <w:t>ольного</w:t>
      </w:r>
      <w:proofErr w:type="spellEnd"/>
      <w:r w:rsidR="00876DBB">
        <w:rPr>
          <w:rFonts w:ascii="Times New Roman" w:eastAsia="Calibri" w:hAnsi="Times New Roman" w:cs="Times New Roman"/>
          <w:sz w:val="24"/>
          <w:szCs w:val="24"/>
        </w:rPr>
        <w:t xml:space="preserve"> контроля будет являться </w:t>
      </w:r>
      <w:r w:rsidRPr="0097013C">
        <w:rPr>
          <w:rFonts w:ascii="Times New Roman" w:eastAsia="Calibri" w:hAnsi="Times New Roman" w:cs="Times New Roman"/>
          <w:sz w:val="24"/>
          <w:szCs w:val="24"/>
        </w:rPr>
        <w:t>базой для модификации учебного плана.</w:t>
      </w:r>
    </w:p>
    <w:p w:rsidR="0097013C" w:rsidRPr="0097013C" w:rsidRDefault="0097013C" w:rsidP="0097013C">
      <w:pPr>
        <w:spacing w:after="0" w:line="240" w:lineRule="auto"/>
        <w:jc w:val="both"/>
        <w:rPr>
          <w:rFonts w:ascii="Times New Roman" w:eastAsia="Calibri" w:hAnsi="Times New Roman" w:cs="Times New Roman"/>
          <w:sz w:val="24"/>
          <w:szCs w:val="24"/>
        </w:rPr>
      </w:pPr>
      <w:proofErr w:type="spellStart"/>
      <w:r w:rsidRPr="0097013C">
        <w:rPr>
          <w:rFonts w:ascii="Times New Roman" w:eastAsia="Calibri" w:hAnsi="Times New Roman" w:cs="Times New Roman"/>
          <w:sz w:val="24"/>
          <w:szCs w:val="24"/>
        </w:rPr>
        <w:t>Внутришкольный</w:t>
      </w:r>
      <w:proofErr w:type="spellEnd"/>
      <w:r w:rsidR="00BD4D92">
        <w:rPr>
          <w:rFonts w:ascii="Times New Roman" w:eastAsia="Calibri" w:hAnsi="Times New Roman" w:cs="Times New Roman"/>
          <w:sz w:val="24"/>
          <w:szCs w:val="24"/>
        </w:rPr>
        <w:t xml:space="preserve">  </w:t>
      </w:r>
      <w:proofErr w:type="gramStart"/>
      <w:r w:rsidRPr="0097013C">
        <w:rPr>
          <w:rFonts w:ascii="Times New Roman" w:eastAsia="Calibri" w:hAnsi="Times New Roman" w:cs="Times New Roman"/>
          <w:sz w:val="24"/>
          <w:szCs w:val="24"/>
        </w:rPr>
        <w:t>контроль за</w:t>
      </w:r>
      <w:proofErr w:type="gramEnd"/>
      <w:r w:rsidRPr="0097013C">
        <w:rPr>
          <w:rFonts w:ascii="Times New Roman" w:eastAsia="Calibri" w:hAnsi="Times New Roman" w:cs="Times New Roman"/>
          <w:sz w:val="24"/>
          <w:szCs w:val="24"/>
        </w:rPr>
        <w:t xml:space="preserve"> образовательным процессом</w:t>
      </w:r>
      <w:r w:rsidR="00D41B0D">
        <w:rPr>
          <w:rFonts w:ascii="Times New Roman" w:eastAsia="Calibri" w:hAnsi="Times New Roman" w:cs="Times New Roman"/>
          <w:sz w:val="24"/>
          <w:szCs w:val="24"/>
        </w:rPr>
        <w:t xml:space="preserve"> осуществляется по традиционным </w:t>
      </w:r>
      <w:r w:rsidRPr="0097013C">
        <w:rPr>
          <w:rFonts w:ascii="Times New Roman" w:eastAsia="Calibri" w:hAnsi="Times New Roman" w:cs="Times New Roman"/>
          <w:sz w:val="24"/>
          <w:szCs w:val="24"/>
        </w:rPr>
        <w:t>направлениям:</w:t>
      </w:r>
    </w:p>
    <w:p w:rsidR="0097013C" w:rsidRPr="0097013C" w:rsidRDefault="0097013C" w:rsidP="0097013C">
      <w:pPr>
        <w:spacing w:after="0" w:line="240" w:lineRule="auto"/>
        <w:jc w:val="both"/>
        <w:rPr>
          <w:rFonts w:ascii="Times New Roman" w:eastAsia="Calibri" w:hAnsi="Times New Roman" w:cs="Times New Roman"/>
          <w:sz w:val="24"/>
          <w:szCs w:val="24"/>
        </w:rPr>
      </w:pPr>
      <w:r w:rsidRPr="0097013C">
        <w:rPr>
          <w:rFonts w:ascii="Times New Roman" w:eastAsia="Calibri" w:hAnsi="Times New Roman" w:cs="Times New Roman"/>
          <w:sz w:val="24"/>
          <w:szCs w:val="24"/>
        </w:rPr>
        <w:t xml:space="preserve">1. </w:t>
      </w:r>
      <w:proofErr w:type="gramStart"/>
      <w:r w:rsidRPr="0097013C">
        <w:rPr>
          <w:rFonts w:ascii="Times New Roman" w:eastAsia="Calibri" w:hAnsi="Times New Roman" w:cs="Times New Roman"/>
          <w:sz w:val="24"/>
          <w:szCs w:val="24"/>
        </w:rPr>
        <w:t>Контроль за</w:t>
      </w:r>
      <w:proofErr w:type="gramEnd"/>
      <w:r w:rsidRPr="0097013C">
        <w:rPr>
          <w:rFonts w:ascii="Times New Roman" w:eastAsia="Calibri" w:hAnsi="Times New Roman" w:cs="Times New Roman"/>
          <w:sz w:val="24"/>
          <w:szCs w:val="24"/>
        </w:rPr>
        <w:t xml:space="preserve"> качеством преподавания.</w:t>
      </w:r>
    </w:p>
    <w:p w:rsidR="0097013C" w:rsidRPr="0097013C" w:rsidRDefault="0097013C" w:rsidP="0097013C">
      <w:pPr>
        <w:spacing w:after="0" w:line="240" w:lineRule="auto"/>
        <w:jc w:val="both"/>
        <w:rPr>
          <w:rFonts w:ascii="Times New Roman" w:eastAsia="Calibri" w:hAnsi="Times New Roman" w:cs="Times New Roman"/>
          <w:sz w:val="24"/>
          <w:szCs w:val="24"/>
        </w:rPr>
      </w:pPr>
      <w:r w:rsidRPr="0097013C">
        <w:rPr>
          <w:rFonts w:ascii="Times New Roman" w:eastAsia="Calibri" w:hAnsi="Times New Roman" w:cs="Times New Roman"/>
          <w:sz w:val="24"/>
          <w:szCs w:val="24"/>
        </w:rPr>
        <w:t> выполнение учебных программ;</w:t>
      </w:r>
    </w:p>
    <w:p w:rsidR="0097013C" w:rsidRPr="0097013C" w:rsidRDefault="0097013C" w:rsidP="0097013C">
      <w:pPr>
        <w:spacing w:after="0" w:line="240" w:lineRule="auto"/>
        <w:jc w:val="both"/>
        <w:rPr>
          <w:rFonts w:ascii="Times New Roman" w:eastAsia="Calibri" w:hAnsi="Times New Roman" w:cs="Times New Roman"/>
          <w:sz w:val="24"/>
          <w:szCs w:val="24"/>
        </w:rPr>
      </w:pPr>
      <w:r w:rsidRPr="0097013C">
        <w:rPr>
          <w:rFonts w:ascii="Times New Roman" w:eastAsia="Calibri" w:hAnsi="Times New Roman" w:cs="Times New Roman"/>
          <w:sz w:val="24"/>
          <w:szCs w:val="24"/>
        </w:rPr>
        <w:t> эффективность урока;</w:t>
      </w:r>
    </w:p>
    <w:p w:rsidR="0097013C" w:rsidRPr="0097013C" w:rsidRDefault="0097013C" w:rsidP="0097013C">
      <w:pPr>
        <w:spacing w:after="0" w:line="240" w:lineRule="auto"/>
        <w:jc w:val="both"/>
        <w:rPr>
          <w:rFonts w:ascii="Times New Roman" w:eastAsia="Calibri" w:hAnsi="Times New Roman" w:cs="Times New Roman"/>
          <w:sz w:val="24"/>
          <w:szCs w:val="24"/>
        </w:rPr>
      </w:pPr>
      <w:r w:rsidRPr="0097013C">
        <w:rPr>
          <w:rFonts w:ascii="Times New Roman" w:eastAsia="Calibri" w:hAnsi="Times New Roman" w:cs="Times New Roman"/>
          <w:sz w:val="24"/>
          <w:szCs w:val="24"/>
        </w:rPr>
        <w:t> методический уровень учителя, рост профессионального мастерства;</w:t>
      </w:r>
    </w:p>
    <w:p w:rsidR="0097013C" w:rsidRPr="0097013C" w:rsidRDefault="0097013C" w:rsidP="0097013C">
      <w:pPr>
        <w:spacing w:after="0" w:line="240" w:lineRule="auto"/>
        <w:jc w:val="both"/>
        <w:rPr>
          <w:rFonts w:ascii="Times New Roman" w:eastAsia="Calibri" w:hAnsi="Times New Roman" w:cs="Times New Roman"/>
          <w:sz w:val="24"/>
          <w:szCs w:val="24"/>
        </w:rPr>
      </w:pPr>
      <w:r w:rsidRPr="0097013C">
        <w:rPr>
          <w:rFonts w:ascii="Times New Roman" w:eastAsia="Calibri" w:hAnsi="Times New Roman" w:cs="Times New Roman"/>
          <w:sz w:val="24"/>
          <w:szCs w:val="24"/>
        </w:rPr>
        <w:t> обеспеченность учебным и дидактическим материалом;</w:t>
      </w:r>
    </w:p>
    <w:p w:rsidR="0097013C" w:rsidRPr="0097013C" w:rsidRDefault="0097013C" w:rsidP="0097013C">
      <w:pPr>
        <w:spacing w:after="0" w:line="240" w:lineRule="auto"/>
        <w:jc w:val="both"/>
        <w:rPr>
          <w:rFonts w:ascii="Times New Roman" w:eastAsia="Calibri" w:hAnsi="Times New Roman" w:cs="Times New Roman"/>
          <w:sz w:val="24"/>
          <w:szCs w:val="24"/>
        </w:rPr>
      </w:pPr>
      <w:r w:rsidRPr="0097013C">
        <w:rPr>
          <w:rFonts w:ascii="Times New Roman" w:eastAsia="Calibri" w:hAnsi="Times New Roman" w:cs="Times New Roman"/>
          <w:sz w:val="24"/>
          <w:szCs w:val="24"/>
        </w:rPr>
        <w:t> индивидуальная работа с детьми;</w:t>
      </w:r>
    </w:p>
    <w:p w:rsidR="0097013C" w:rsidRPr="0097013C" w:rsidRDefault="0097013C" w:rsidP="0097013C">
      <w:pPr>
        <w:spacing w:after="0" w:line="240" w:lineRule="auto"/>
        <w:jc w:val="both"/>
        <w:rPr>
          <w:rFonts w:ascii="Times New Roman" w:eastAsia="Calibri" w:hAnsi="Times New Roman" w:cs="Times New Roman"/>
          <w:sz w:val="24"/>
          <w:szCs w:val="24"/>
        </w:rPr>
      </w:pPr>
      <w:r w:rsidRPr="0097013C">
        <w:rPr>
          <w:rFonts w:ascii="Times New Roman" w:eastAsia="Calibri" w:hAnsi="Times New Roman" w:cs="Times New Roman"/>
          <w:sz w:val="24"/>
          <w:szCs w:val="24"/>
        </w:rPr>
        <w:t> соответствие преподавания Программе развития школы;</w:t>
      </w:r>
    </w:p>
    <w:p w:rsidR="0097013C" w:rsidRPr="0097013C" w:rsidRDefault="0097013C" w:rsidP="0097013C">
      <w:pPr>
        <w:spacing w:after="0" w:line="240" w:lineRule="auto"/>
        <w:jc w:val="both"/>
        <w:rPr>
          <w:rFonts w:ascii="Times New Roman" w:eastAsia="Calibri" w:hAnsi="Times New Roman" w:cs="Times New Roman"/>
          <w:sz w:val="24"/>
          <w:szCs w:val="24"/>
        </w:rPr>
      </w:pPr>
      <w:r w:rsidRPr="0097013C">
        <w:rPr>
          <w:rFonts w:ascii="Times New Roman" w:eastAsia="Calibri" w:hAnsi="Times New Roman" w:cs="Times New Roman"/>
          <w:sz w:val="24"/>
          <w:szCs w:val="24"/>
        </w:rPr>
        <w:t> выполнение санитарно – гигиенических требований.</w:t>
      </w:r>
    </w:p>
    <w:p w:rsidR="0097013C" w:rsidRPr="0097013C" w:rsidRDefault="0097013C" w:rsidP="0097013C">
      <w:pPr>
        <w:spacing w:after="0" w:line="240" w:lineRule="auto"/>
        <w:jc w:val="both"/>
        <w:rPr>
          <w:rFonts w:ascii="Times New Roman" w:eastAsia="Calibri" w:hAnsi="Times New Roman" w:cs="Times New Roman"/>
          <w:sz w:val="24"/>
          <w:szCs w:val="24"/>
        </w:rPr>
      </w:pPr>
      <w:r w:rsidRPr="0097013C">
        <w:rPr>
          <w:rFonts w:ascii="Times New Roman" w:eastAsia="Calibri" w:hAnsi="Times New Roman" w:cs="Times New Roman"/>
          <w:sz w:val="24"/>
          <w:szCs w:val="24"/>
        </w:rPr>
        <w:t xml:space="preserve">2. </w:t>
      </w:r>
      <w:proofErr w:type="gramStart"/>
      <w:r w:rsidRPr="0097013C">
        <w:rPr>
          <w:rFonts w:ascii="Times New Roman" w:eastAsia="Calibri" w:hAnsi="Times New Roman" w:cs="Times New Roman"/>
          <w:sz w:val="24"/>
          <w:szCs w:val="24"/>
        </w:rPr>
        <w:t>Контроль за</w:t>
      </w:r>
      <w:proofErr w:type="gramEnd"/>
      <w:r w:rsidRPr="0097013C">
        <w:rPr>
          <w:rFonts w:ascii="Times New Roman" w:eastAsia="Calibri" w:hAnsi="Times New Roman" w:cs="Times New Roman"/>
          <w:sz w:val="24"/>
          <w:szCs w:val="24"/>
        </w:rPr>
        <w:t xml:space="preserve"> качеством обучения.</w:t>
      </w:r>
    </w:p>
    <w:p w:rsidR="0097013C" w:rsidRPr="0097013C" w:rsidRDefault="0097013C" w:rsidP="0097013C">
      <w:pPr>
        <w:spacing w:after="0" w:line="240" w:lineRule="auto"/>
        <w:jc w:val="both"/>
        <w:rPr>
          <w:rFonts w:ascii="Times New Roman" w:eastAsia="Calibri" w:hAnsi="Times New Roman" w:cs="Times New Roman"/>
          <w:sz w:val="24"/>
          <w:szCs w:val="24"/>
        </w:rPr>
      </w:pPr>
      <w:r w:rsidRPr="0097013C">
        <w:rPr>
          <w:rFonts w:ascii="Times New Roman" w:eastAsia="Calibri" w:hAnsi="Times New Roman" w:cs="Times New Roman"/>
          <w:sz w:val="24"/>
          <w:szCs w:val="24"/>
        </w:rPr>
        <w:t> мониторинг качества уровня знаний, умений и навыков учащихся;</w:t>
      </w:r>
    </w:p>
    <w:p w:rsidR="0097013C" w:rsidRPr="0097013C" w:rsidRDefault="0097013C" w:rsidP="0097013C">
      <w:pPr>
        <w:spacing w:after="0" w:line="240" w:lineRule="auto"/>
        <w:jc w:val="both"/>
        <w:rPr>
          <w:rFonts w:ascii="Times New Roman" w:eastAsia="Calibri" w:hAnsi="Times New Roman" w:cs="Times New Roman"/>
          <w:sz w:val="24"/>
          <w:szCs w:val="24"/>
        </w:rPr>
      </w:pPr>
      <w:r w:rsidRPr="0097013C">
        <w:rPr>
          <w:rFonts w:ascii="Times New Roman" w:eastAsia="Calibri" w:hAnsi="Times New Roman" w:cs="Times New Roman"/>
          <w:sz w:val="24"/>
          <w:szCs w:val="24"/>
        </w:rPr>
        <w:t> достижение государственных образовательных стандартов;</w:t>
      </w:r>
    </w:p>
    <w:p w:rsidR="0097013C" w:rsidRPr="0097013C" w:rsidRDefault="0097013C" w:rsidP="0097013C">
      <w:pPr>
        <w:spacing w:after="0" w:line="240" w:lineRule="auto"/>
        <w:jc w:val="both"/>
        <w:rPr>
          <w:rFonts w:ascii="Times New Roman" w:eastAsia="Calibri" w:hAnsi="Times New Roman" w:cs="Times New Roman"/>
          <w:sz w:val="24"/>
          <w:szCs w:val="24"/>
        </w:rPr>
      </w:pPr>
      <w:r w:rsidRPr="0097013C">
        <w:rPr>
          <w:rFonts w:ascii="Times New Roman" w:eastAsia="Calibri" w:hAnsi="Times New Roman" w:cs="Times New Roman"/>
          <w:sz w:val="24"/>
          <w:szCs w:val="24"/>
        </w:rPr>
        <w:t> навыки самостоятельного познания учащихся;</w:t>
      </w:r>
    </w:p>
    <w:p w:rsidR="0097013C" w:rsidRPr="0097013C" w:rsidRDefault="0097013C" w:rsidP="0097013C">
      <w:pPr>
        <w:spacing w:after="0" w:line="240" w:lineRule="auto"/>
        <w:jc w:val="both"/>
        <w:rPr>
          <w:rFonts w:ascii="Times New Roman" w:eastAsia="Calibri" w:hAnsi="Times New Roman" w:cs="Times New Roman"/>
          <w:sz w:val="24"/>
          <w:szCs w:val="24"/>
        </w:rPr>
      </w:pPr>
      <w:r w:rsidRPr="0097013C">
        <w:rPr>
          <w:rFonts w:ascii="Times New Roman" w:eastAsia="Calibri" w:hAnsi="Times New Roman" w:cs="Times New Roman"/>
          <w:sz w:val="24"/>
          <w:szCs w:val="24"/>
        </w:rPr>
        <w:t xml:space="preserve">3. </w:t>
      </w:r>
      <w:proofErr w:type="gramStart"/>
      <w:r w:rsidRPr="0097013C">
        <w:rPr>
          <w:rFonts w:ascii="Times New Roman" w:eastAsia="Calibri" w:hAnsi="Times New Roman" w:cs="Times New Roman"/>
          <w:sz w:val="24"/>
          <w:szCs w:val="24"/>
        </w:rPr>
        <w:t>Контроль за</w:t>
      </w:r>
      <w:proofErr w:type="gramEnd"/>
      <w:r w:rsidRPr="0097013C">
        <w:rPr>
          <w:rFonts w:ascii="Times New Roman" w:eastAsia="Calibri" w:hAnsi="Times New Roman" w:cs="Times New Roman"/>
          <w:sz w:val="24"/>
          <w:szCs w:val="24"/>
        </w:rPr>
        <w:t xml:space="preserve"> ведением школьной документации.</w:t>
      </w:r>
    </w:p>
    <w:p w:rsidR="0097013C" w:rsidRPr="0097013C" w:rsidRDefault="0097013C" w:rsidP="0097013C">
      <w:pPr>
        <w:spacing w:after="0" w:line="240" w:lineRule="auto"/>
        <w:jc w:val="both"/>
        <w:rPr>
          <w:rFonts w:ascii="Times New Roman" w:eastAsia="Calibri" w:hAnsi="Times New Roman" w:cs="Times New Roman"/>
          <w:sz w:val="24"/>
          <w:szCs w:val="24"/>
        </w:rPr>
      </w:pPr>
      <w:r w:rsidRPr="0097013C">
        <w:rPr>
          <w:rFonts w:ascii="Times New Roman" w:eastAsia="Calibri" w:hAnsi="Times New Roman" w:cs="Times New Roman"/>
          <w:sz w:val="24"/>
          <w:szCs w:val="24"/>
        </w:rPr>
        <w:t> ведение школьных журналов;</w:t>
      </w:r>
    </w:p>
    <w:p w:rsidR="0097013C" w:rsidRPr="0097013C" w:rsidRDefault="0097013C" w:rsidP="0097013C">
      <w:pPr>
        <w:spacing w:after="0" w:line="240" w:lineRule="auto"/>
        <w:jc w:val="both"/>
        <w:rPr>
          <w:rFonts w:ascii="Times New Roman" w:eastAsia="Calibri" w:hAnsi="Times New Roman" w:cs="Times New Roman"/>
          <w:sz w:val="24"/>
          <w:szCs w:val="24"/>
        </w:rPr>
      </w:pPr>
      <w:r w:rsidRPr="0097013C">
        <w:rPr>
          <w:rFonts w:ascii="Times New Roman" w:eastAsia="Calibri" w:hAnsi="Times New Roman" w:cs="Times New Roman"/>
          <w:sz w:val="24"/>
          <w:szCs w:val="24"/>
        </w:rPr>
        <w:t> ведение ученических дневников;</w:t>
      </w:r>
    </w:p>
    <w:p w:rsidR="0097013C" w:rsidRPr="0097013C" w:rsidRDefault="0097013C" w:rsidP="0097013C">
      <w:pPr>
        <w:spacing w:after="0" w:line="240" w:lineRule="auto"/>
        <w:jc w:val="both"/>
        <w:rPr>
          <w:rFonts w:ascii="Times New Roman" w:eastAsia="Calibri" w:hAnsi="Times New Roman" w:cs="Times New Roman"/>
          <w:sz w:val="24"/>
          <w:szCs w:val="24"/>
        </w:rPr>
      </w:pPr>
      <w:r w:rsidRPr="0097013C">
        <w:rPr>
          <w:rFonts w:ascii="Times New Roman" w:eastAsia="Calibri" w:hAnsi="Times New Roman" w:cs="Times New Roman"/>
          <w:sz w:val="24"/>
          <w:szCs w:val="24"/>
        </w:rPr>
        <w:t> ведение ученических тетрадей;</w:t>
      </w:r>
    </w:p>
    <w:p w:rsidR="0097013C" w:rsidRPr="0097013C" w:rsidRDefault="0097013C" w:rsidP="0097013C">
      <w:pPr>
        <w:spacing w:after="0" w:line="240" w:lineRule="auto"/>
        <w:jc w:val="both"/>
        <w:rPr>
          <w:rFonts w:ascii="Times New Roman" w:eastAsia="Calibri" w:hAnsi="Times New Roman" w:cs="Times New Roman"/>
          <w:sz w:val="24"/>
          <w:szCs w:val="24"/>
        </w:rPr>
      </w:pPr>
      <w:r w:rsidRPr="0097013C">
        <w:rPr>
          <w:rFonts w:ascii="Times New Roman" w:eastAsia="Calibri" w:hAnsi="Times New Roman" w:cs="Times New Roman"/>
          <w:sz w:val="24"/>
          <w:szCs w:val="24"/>
        </w:rPr>
        <w:t> оформление личных дел учащихся.</w:t>
      </w:r>
    </w:p>
    <w:p w:rsidR="0097013C" w:rsidRPr="0097013C" w:rsidRDefault="0097013C" w:rsidP="0097013C">
      <w:pPr>
        <w:spacing w:after="0" w:line="240" w:lineRule="auto"/>
        <w:jc w:val="both"/>
        <w:rPr>
          <w:rFonts w:ascii="Times New Roman" w:eastAsia="Calibri" w:hAnsi="Times New Roman" w:cs="Times New Roman"/>
          <w:sz w:val="24"/>
          <w:szCs w:val="24"/>
        </w:rPr>
      </w:pPr>
      <w:r w:rsidRPr="0097013C">
        <w:rPr>
          <w:rFonts w:ascii="Times New Roman" w:eastAsia="Calibri" w:hAnsi="Times New Roman" w:cs="Times New Roman"/>
          <w:sz w:val="24"/>
          <w:szCs w:val="24"/>
        </w:rPr>
        <w:t xml:space="preserve">План работы </w:t>
      </w:r>
      <w:proofErr w:type="spellStart"/>
      <w:r w:rsidRPr="0097013C">
        <w:rPr>
          <w:rFonts w:ascii="Times New Roman" w:eastAsia="Calibri" w:hAnsi="Times New Roman" w:cs="Times New Roman"/>
          <w:sz w:val="24"/>
          <w:szCs w:val="24"/>
        </w:rPr>
        <w:t>внутришкольного</w:t>
      </w:r>
      <w:proofErr w:type="spellEnd"/>
      <w:r w:rsidRPr="0097013C">
        <w:rPr>
          <w:rFonts w:ascii="Times New Roman" w:eastAsia="Calibri" w:hAnsi="Times New Roman" w:cs="Times New Roman"/>
          <w:sz w:val="24"/>
          <w:szCs w:val="24"/>
        </w:rPr>
        <w:t xml:space="preserve"> контроля согласуется с при</w:t>
      </w:r>
      <w:r w:rsidR="00D41B0D">
        <w:rPr>
          <w:rFonts w:ascii="Times New Roman" w:eastAsia="Calibri" w:hAnsi="Times New Roman" w:cs="Times New Roman"/>
          <w:sz w:val="24"/>
          <w:szCs w:val="24"/>
        </w:rPr>
        <w:t>оритетными направлениями работы ш</w:t>
      </w:r>
      <w:r w:rsidRPr="0097013C">
        <w:rPr>
          <w:rFonts w:ascii="Times New Roman" w:eastAsia="Calibri" w:hAnsi="Times New Roman" w:cs="Times New Roman"/>
          <w:sz w:val="24"/>
          <w:szCs w:val="24"/>
        </w:rPr>
        <w:t>колы.</w:t>
      </w:r>
    </w:p>
    <w:p w:rsidR="0097013C" w:rsidRPr="0097013C" w:rsidRDefault="0097013C" w:rsidP="0097013C">
      <w:pPr>
        <w:spacing w:after="0" w:line="240" w:lineRule="auto"/>
        <w:jc w:val="both"/>
        <w:rPr>
          <w:rFonts w:ascii="Times New Roman" w:eastAsia="Calibri" w:hAnsi="Times New Roman" w:cs="Times New Roman"/>
          <w:sz w:val="24"/>
          <w:szCs w:val="24"/>
        </w:rPr>
      </w:pPr>
      <w:r w:rsidRPr="0097013C">
        <w:rPr>
          <w:rFonts w:ascii="Times New Roman" w:eastAsia="Calibri" w:hAnsi="Times New Roman" w:cs="Times New Roman"/>
          <w:sz w:val="24"/>
          <w:szCs w:val="24"/>
        </w:rPr>
        <w:t xml:space="preserve">Формирование плана </w:t>
      </w:r>
      <w:proofErr w:type="spellStart"/>
      <w:r w:rsidRPr="0097013C">
        <w:rPr>
          <w:rFonts w:ascii="Times New Roman" w:eastAsia="Calibri" w:hAnsi="Times New Roman" w:cs="Times New Roman"/>
          <w:sz w:val="24"/>
          <w:szCs w:val="24"/>
        </w:rPr>
        <w:t>внутришкольного</w:t>
      </w:r>
      <w:proofErr w:type="spellEnd"/>
      <w:r w:rsidRPr="0097013C">
        <w:rPr>
          <w:rFonts w:ascii="Times New Roman" w:eastAsia="Calibri" w:hAnsi="Times New Roman" w:cs="Times New Roman"/>
          <w:sz w:val="24"/>
          <w:szCs w:val="24"/>
        </w:rPr>
        <w:t xml:space="preserve"> контроля производится на основе анализа данных</w:t>
      </w:r>
    </w:p>
    <w:p w:rsidR="0097013C" w:rsidRPr="0097013C" w:rsidRDefault="0097013C" w:rsidP="0097013C">
      <w:pPr>
        <w:spacing w:after="0" w:line="240" w:lineRule="auto"/>
        <w:jc w:val="both"/>
        <w:rPr>
          <w:rFonts w:ascii="Times New Roman" w:eastAsia="Calibri" w:hAnsi="Times New Roman" w:cs="Times New Roman"/>
          <w:sz w:val="24"/>
          <w:szCs w:val="24"/>
        </w:rPr>
      </w:pPr>
      <w:r w:rsidRPr="0097013C">
        <w:rPr>
          <w:rFonts w:ascii="Times New Roman" w:eastAsia="Calibri" w:hAnsi="Times New Roman" w:cs="Times New Roman"/>
          <w:sz w:val="24"/>
          <w:szCs w:val="24"/>
        </w:rPr>
        <w:t>диагностических срезов знаний, мониторинга образовательной деятельности школы.</w:t>
      </w:r>
    </w:p>
    <w:p w:rsidR="0097013C" w:rsidRPr="0097013C" w:rsidRDefault="0097013C" w:rsidP="0097013C">
      <w:pPr>
        <w:spacing w:after="0" w:line="240" w:lineRule="auto"/>
        <w:jc w:val="both"/>
        <w:rPr>
          <w:rFonts w:ascii="Times New Roman" w:eastAsia="Calibri" w:hAnsi="Times New Roman" w:cs="Times New Roman"/>
          <w:sz w:val="24"/>
          <w:szCs w:val="24"/>
        </w:rPr>
      </w:pPr>
      <w:r w:rsidRPr="0097013C">
        <w:rPr>
          <w:rFonts w:ascii="Times New Roman" w:eastAsia="Calibri" w:hAnsi="Times New Roman" w:cs="Times New Roman"/>
          <w:sz w:val="24"/>
          <w:szCs w:val="24"/>
        </w:rPr>
        <w:t xml:space="preserve">Ежегодный план </w:t>
      </w:r>
      <w:proofErr w:type="spellStart"/>
      <w:r w:rsidRPr="0097013C">
        <w:rPr>
          <w:rFonts w:ascii="Times New Roman" w:eastAsia="Calibri" w:hAnsi="Times New Roman" w:cs="Times New Roman"/>
          <w:sz w:val="24"/>
          <w:szCs w:val="24"/>
        </w:rPr>
        <w:t>внутришкольного</w:t>
      </w:r>
      <w:proofErr w:type="spellEnd"/>
      <w:r w:rsidRPr="0097013C">
        <w:rPr>
          <w:rFonts w:ascii="Times New Roman" w:eastAsia="Calibri" w:hAnsi="Times New Roman" w:cs="Times New Roman"/>
          <w:sz w:val="24"/>
          <w:szCs w:val="24"/>
        </w:rPr>
        <w:t xml:space="preserve"> контроля является самостоятельным локальным актом</w:t>
      </w:r>
    </w:p>
    <w:p w:rsidR="0097013C" w:rsidRPr="0097013C" w:rsidRDefault="0097013C" w:rsidP="0097013C">
      <w:pPr>
        <w:spacing w:after="0" w:line="240" w:lineRule="auto"/>
        <w:jc w:val="both"/>
        <w:rPr>
          <w:rFonts w:ascii="Times New Roman" w:eastAsia="Calibri" w:hAnsi="Times New Roman" w:cs="Times New Roman"/>
          <w:sz w:val="24"/>
          <w:szCs w:val="24"/>
        </w:rPr>
      </w:pPr>
      <w:r w:rsidRPr="0097013C">
        <w:rPr>
          <w:rFonts w:ascii="Times New Roman" w:eastAsia="Calibri" w:hAnsi="Times New Roman" w:cs="Times New Roman"/>
          <w:sz w:val="24"/>
          <w:szCs w:val="24"/>
        </w:rPr>
        <w:t>школы.</w:t>
      </w:r>
    </w:p>
    <w:p w:rsidR="0097013C" w:rsidRPr="00D41B0D" w:rsidRDefault="0097013C" w:rsidP="0097013C">
      <w:pPr>
        <w:spacing w:after="0" w:line="240" w:lineRule="auto"/>
        <w:jc w:val="both"/>
        <w:rPr>
          <w:rFonts w:ascii="Times New Roman" w:eastAsia="Calibri" w:hAnsi="Times New Roman" w:cs="Times New Roman"/>
          <w:b/>
          <w:sz w:val="24"/>
          <w:szCs w:val="24"/>
        </w:rPr>
      </w:pPr>
      <w:r w:rsidRPr="00D41B0D">
        <w:rPr>
          <w:rFonts w:ascii="Times New Roman" w:eastAsia="Calibri" w:hAnsi="Times New Roman" w:cs="Times New Roman"/>
          <w:b/>
          <w:sz w:val="24"/>
          <w:szCs w:val="24"/>
        </w:rPr>
        <w:t xml:space="preserve"> Управление реализацией программой развития Школы</w:t>
      </w:r>
    </w:p>
    <w:p w:rsidR="0097013C" w:rsidRPr="0097013C" w:rsidRDefault="0097013C" w:rsidP="0097013C">
      <w:pPr>
        <w:spacing w:after="0" w:line="240" w:lineRule="auto"/>
        <w:jc w:val="both"/>
        <w:rPr>
          <w:rFonts w:ascii="Times New Roman" w:eastAsia="Calibri" w:hAnsi="Times New Roman" w:cs="Times New Roman"/>
          <w:sz w:val="24"/>
          <w:szCs w:val="24"/>
        </w:rPr>
      </w:pPr>
      <w:r w:rsidRPr="0097013C">
        <w:rPr>
          <w:rFonts w:ascii="Times New Roman" w:eastAsia="Calibri" w:hAnsi="Times New Roman" w:cs="Times New Roman"/>
          <w:sz w:val="24"/>
          <w:szCs w:val="24"/>
        </w:rPr>
        <w:t xml:space="preserve">Реализация программы развития </w:t>
      </w:r>
      <w:r w:rsidR="003B5EC0">
        <w:rPr>
          <w:rFonts w:ascii="Times New Roman" w:eastAsia="Calibri" w:hAnsi="Times New Roman" w:cs="Times New Roman"/>
          <w:sz w:val="24"/>
          <w:szCs w:val="24"/>
        </w:rPr>
        <w:t xml:space="preserve">Образовательного </w:t>
      </w:r>
      <w:r w:rsidRPr="0097013C">
        <w:rPr>
          <w:rFonts w:ascii="Times New Roman" w:eastAsia="Calibri" w:hAnsi="Times New Roman" w:cs="Times New Roman"/>
          <w:sz w:val="24"/>
          <w:szCs w:val="24"/>
        </w:rPr>
        <w:t>Комплекса требует</w:t>
      </w:r>
      <w:r w:rsidR="00D41B0D">
        <w:rPr>
          <w:rFonts w:ascii="Times New Roman" w:eastAsia="Calibri" w:hAnsi="Times New Roman" w:cs="Times New Roman"/>
          <w:sz w:val="24"/>
          <w:szCs w:val="24"/>
        </w:rPr>
        <w:t xml:space="preserve"> построения системы управления, </w:t>
      </w:r>
      <w:proofErr w:type="gramStart"/>
      <w:r w:rsidRPr="0097013C">
        <w:rPr>
          <w:rFonts w:ascii="Times New Roman" w:eastAsia="Calibri" w:hAnsi="Times New Roman" w:cs="Times New Roman"/>
          <w:sz w:val="24"/>
          <w:szCs w:val="24"/>
        </w:rPr>
        <w:t>исходя из необходимости постоянно осуществлять</w:t>
      </w:r>
      <w:proofErr w:type="gramEnd"/>
      <w:r w:rsidRPr="0097013C">
        <w:rPr>
          <w:rFonts w:ascii="Times New Roman" w:eastAsia="Calibri" w:hAnsi="Times New Roman" w:cs="Times New Roman"/>
          <w:sz w:val="24"/>
          <w:szCs w:val="24"/>
        </w:rPr>
        <w:t xml:space="preserve"> научно-</w:t>
      </w:r>
      <w:r w:rsidRPr="0097013C">
        <w:rPr>
          <w:rFonts w:ascii="Times New Roman" w:eastAsia="Calibri" w:hAnsi="Times New Roman" w:cs="Times New Roman"/>
          <w:sz w:val="24"/>
          <w:szCs w:val="24"/>
        </w:rPr>
        <w:lastRenderedPageBreak/>
        <w:t>п</w:t>
      </w:r>
      <w:r w:rsidR="00D41B0D">
        <w:rPr>
          <w:rFonts w:ascii="Times New Roman" w:eastAsia="Calibri" w:hAnsi="Times New Roman" w:cs="Times New Roman"/>
          <w:sz w:val="24"/>
          <w:szCs w:val="24"/>
        </w:rPr>
        <w:t xml:space="preserve">едагогический поиск в выбранном </w:t>
      </w:r>
      <w:r w:rsidRPr="0097013C">
        <w:rPr>
          <w:rFonts w:ascii="Times New Roman" w:eastAsia="Calibri" w:hAnsi="Times New Roman" w:cs="Times New Roman"/>
          <w:sz w:val="24"/>
          <w:szCs w:val="24"/>
        </w:rPr>
        <w:t>направлении, корректировать программы обучения, воспитания и развития, осуществлять</w:t>
      </w:r>
      <w:r w:rsidR="007F6B13">
        <w:rPr>
          <w:rFonts w:ascii="Times New Roman" w:eastAsia="Calibri" w:hAnsi="Times New Roman" w:cs="Times New Roman"/>
          <w:sz w:val="24"/>
          <w:szCs w:val="24"/>
        </w:rPr>
        <w:t xml:space="preserve"> </w:t>
      </w:r>
      <w:r w:rsidRPr="0097013C">
        <w:rPr>
          <w:rFonts w:ascii="Times New Roman" w:eastAsia="Calibri" w:hAnsi="Times New Roman" w:cs="Times New Roman"/>
          <w:sz w:val="24"/>
          <w:szCs w:val="24"/>
        </w:rPr>
        <w:t xml:space="preserve">методическое сопровождение образовательного процесса. </w:t>
      </w:r>
      <w:r w:rsidR="007F6B13">
        <w:rPr>
          <w:rFonts w:ascii="Times New Roman" w:eastAsia="Calibri" w:hAnsi="Times New Roman" w:cs="Times New Roman"/>
          <w:sz w:val="24"/>
          <w:szCs w:val="24"/>
        </w:rPr>
        <w:t xml:space="preserve">В управлении </w:t>
      </w:r>
      <w:r w:rsidR="003B5EC0">
        <w:rPr>
          <w:rFonts w:ascii="Times New Roman" w:eastAsia="Calibri" w:hAnsi="Times New Roman" w:cs="Times New Roman"/>
          <w:sz w:val="24"/>
          <w:szCs w:val="24"/>
        </w:rPr>
        <w:t xml:space="preserve">Образовательного </w:t>
      </w:r>
      <w:r w:rsidR="007F6B13">
        <w:rPr>
          <w:rFonts w:ascii="Times New Roman" w:eastAsia="Calibri" w:hAnsi="Times New Roman" w:cs="Times New Roman"/>
          <w:sz w:val="24"/>
          <w:szCs w:val="24"/>
        </w:rPr>
        <w:t>Комплекса Школы</w:t>
      </w:r>
      <w:r w:rsidR="00D41B0D">
        <w:rPr>
          <w:rFonts w:ascii="Times New Roman" w:eastAsia="Calibri" w:hAnsi="Times New Roman" w:cs="Times New Roman"/>
          <w:sz w:val="24"/>
          <w:szCs w:val="24"/>
        </w:rPr>
        <w:t xml:space="preserve"> </w:t>
      </w:r>
      <w:r w:rsidRPr="0097013C">
        <w:rPr>
          <w:rFonts w:ascii="Times New Roman" w:eastAsia="Calibri" w:hAnsi="Times New Roman" w:cs="Times New Roman"/>
          <w:sz w:val="24"/>
          <w:szCs w:val="24"/>
        </w:rPr>
        <w:t>на полноправной основе включается</w:t>
      </w:r>
      <w:r w:rsidR="00947C5A">
        <w:rPr>
          <w:rFonts w:ascii="Times New Roman" w:eastAsia="Calibri" w:hAnsi="Times New Roman" w:cs="Times New Roman"/>
          <w:sz w:val="24"/>
          <w:szCs w:val="24"/>
        </w:rPr>
        <w:t xml:space="preserve"> методический совет, являющийся </w:t>
      </w:r>
      <w:r w:rsidRPr="0097013C">
        <w:rPr>
          <w:rFonts w:ascii="Times New Roman" w:eastAsia="Calibri" w:hAnsi="Times New Roman" w:cs="Times New Roman"/>
          <w:sz w:val="24"/>
          <w:szCs w:val="24"/>
        </w:rPr>
        <w:t>одновременно и экспертн</w:t>
      </w:r>
      <w:r w:rsidR="00D41B0D">
        <w:rPr>
          <w:rFonts w:ascii="Times New Roman" w:eastAsia="Calibri" w:hAnsi="Times New Roman" w:cs="Times New Roman"/>
          <w:sz w:val="24"/>
          <w:szCs w:val="24"/>
        </w:rPr>
        <w:t>ым советом. Методический совет ш</w:t>
      </w:r>
      <w:r w:rsidRPr="0097013C">
        <w:rPr>
          <w:rFonts w:ascii="Times New Roman" w:eastAsia="Calibri" w:hAnsi="Times New Roman" w:cs="Times New Roman"/>
          <w:sz w:val="24"/>
          <w:szCs w:val="24"/>
        </w:rPr>
        <w:t>ко</w:t>
      </w:r>
      <w:r w:rsidR="00D41B0D">
        <w:rPr>
          <w:rFonts w:ascii="Times New Roman" w:eastAsia="Calibri" w:hAnsi="Times New Roman" w:cs="Times New Roman"/>
          <w:sz w:val="24"/>
          <w:szCs w:val="24"/>
        </w:rPr>
        <w:t xml:space="preserve">лы призван проводить экспертную </w:t>
      </w:r>
      <w:r w:rsidRPr="0097013C">
        <w:rPr>
          <w:rFonts w:ascii="Times New Roman" w:eastAsia="Calibri" w:hAnsi="Times New Roman" w:cs="Times New Roman"/>
          <w:sz w:val="24"/>
          <w:szCs w:val="24"/>
        </w:rPr>
        <w:t>оценку программ, учебных планов, внедряемых в образовател</w:t>
      </w:r>
      <w:r w:rsidR="00D41B0D">
        <w:rPr>
          <w:rFonts w:ascii="Times New Roman" w:eastAsia="Calibri" w:hAnsi="Times New Roman" w:cs="Times New Roman"/>
          <w:sz w:val="24"/>
          <w:szCs w:val="24"/>
        </w:rPr>
        <w:t xml:space="preserve">ьный процесс, на основе анализа </w:t>
      </w:r>
      <w:r w:rsidRPr="0097013C">
        <w:rPr>
          <w:rFonts w:ascii="Times New Roman" w:eastAsia="Calibri" w:hAnsi="Times New Roman" w:cs="Times New Roman"/>
          <w:sz w:val="24"/>
          <w:szCs w:val="24"/>
        </w:rPr>
        <w:t>результатов деятельности коллектива по всем направлениям. М</w:t>
      </w:r>
      <w:r w:rsidR="00D41B0D">
        <w:rPr>
          <w:rFonts w:ascii="Times New Roman" w:eastAsia="Calibri" w:hAnsi="Times New Roman" w:cs="Times New Roman"/>
          <w:sz w:val="24"/>
          <w:szCs w:val="24"/>
        </w:rPr>
        <w:t xml:space="preserve">етодический совет обязан давать </w:t>
      </w:r>
      <w:r w:rsidRPr="0097013C">
        <w:rPr>
          <w:rFonts w:ascii="Times New Roman" w:eastAsia="Calibri" w:hAnsi="Times New Roman" w:cs="Times New Roman"/>
          <w:sz w:val="24"/>
          <w:szCs w:val="24"/>
        </w:rPr>
        <w:t>научное обоснование рекомендации по изменению содержани</w:t>
      </w:r>
      <w:r w:rsidR="00D41B0D">
        <w:rPr>
          <w:rFonts w:ascii="Times New Roman" w:eastAsia="Calibri" w:hAnsi="Times New Roman" w:cs="Times New Roman"/>
          <w:sz w:val="24"/>
          <w:szCs w:val="24"/>
        </w:rPr>
        <w:t xml:space="preserve">я образования, выбора средств и </w:t>
      </w:r>
      <w:r w:rsidRPr="0097013C">
        <w:rPr>
          <w:rFonts w:ascii="Times New Roman" w:eastAsia="Calibri" w:hAnsi="Times New Roman" w:cs="Times New Roman"/>
          <w:sz w:val="24"/>
          <w:szCs w:val="24"/>
        </w:rPr>
        <w:t>методов обучения, воспитания, развития.</w:t>
      </w:r>
    </w:p>
    <w:p w:rsidR="0097013C" w:rsidRPr="0097013C" w:rsidRDefault="0097013C" w:rsidP="0097013C">
      <w:pPr>
        <w:spacing w:after="0" w:line="240" w:lineRule="auto"/>
        <w:jc w:val="both"/>
        <w:rPr>
          <w:rFonts w:ascii="Times New Roman" w:eastAsia="Calibri" w:hAnsi="Times New Roman" w:cs="Times New Roman"/>
          <w:sz w:val="24"/>
          <w:szCs w:val="24"/>
        </w:rPr>
      </w:pPr>
      <w:r w:rsidRPr="0097013C">
        <w:rPr>
          <w:rFonts w:ascii="Times New Roman" w:eastAsia="Calibri" w:hAnsi="Times New Roman" w:cs="Times New Roman"/>
          <w:sz w:val="24"/>
          <w:szCs w:val="24"/>
        </w:rPr>
        <w:t xml:space="preserve">Руководство работой методического совета осуществляется </w:t>
      </w:r>
      <w:r w:rsidR="00D41B0D">
        <w:rPr>
          <w:rFonts w:ascii="Times New Roman" w:eastAsia="Calibri" w:hAnsi="Times New Roman" w:cs="Times New Roman"/>
          <w:sz w:val="24"/>
          <w:szCs w:val="24"/>
        </w:rPr>
        <w:t xml:space="preserve">заместителем директора по УВР и </w:t>
      </w:r>
      <w:r w:rsidRPr="0097013C">
        <w:rPr>
          <w:rFonts w:ascii="Times New Roman" w:eastAsia="Calibri" w:hAnsi="Times New Roman" w:cs="Times New Roman"/>
          <w:sz w:val="24"/>
          <w:szCs w:val="24"/>
        </w:rPr>
        <w:t>руководителем методического совета.</w:t>
      </w:r>
    </w:p>
    <w:p w:rsidR="0097013C" w:rsidRPr="0097013C" w:rsidRDefault="003B5EC0" w:rsidP="0097013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Развитие системы</w:t>
      </w:r>
      <w:r w:rsidR="0097013C" w:rsidRPr="0097013C">
        <w:rPr>
          <w:rFonts w:ascii="Times New Roman" w:eastAsia="Calibri" w:hAnsi="Times New Roman" w:cs="Times New Roman"/>
          <w:sz w:val="24"/>
          <w:szCs w:val="24"/>
        </w:rPr>
        <w:t xml:space="preserve"> психологической поддерж</w:t>
      </w:r>
      <w:r w:rsidR="00D41B0D">
        <w:rPr>
          <w:rFonts w:ascii="Times New Roman" w:eastAsia="Calibri" w:hAnsi="Times New Roman" w:cs="Times New Roman"/>
          <w:sz w:val="24"/>
          <w:szCs w:val="24"/>
        </w:rPr>
        <w:t xml:space="preserve">ки учащихся, психодиагностики и </w:t>
      </w:r>
      <w:proofErr w:type="spellStart"/>
      <w:r w:rsidR="0097013C" w:rsidRPr="0097013C">
        <w:rPr>
          <w:rFonts w:ascii="Times New Roman" w:eastAsia="Calibri" w:hAnsi="Times New Roman" w:cs="Times New Roman"/>
          <w:sz w:val="24"/>
          <w:szCs w:val="24"/>
        </w:rPr>
        <w:t>психокоррекции</w:t>
      </w:r>
      <w:proofErr w:type="spellEnd"/>
      <w:r w:rsidR="0097013C" w:rsidRPr="0097013C">
        <w:rPr>
          <w:rFonts w:ascii="Times New Roman" w:eastAsia="Calibri" w:hAnsi="Times New Roman" w:cs="Times New Roman"/>
          <w:sz w:val="24"/>
          <w:szCs w:val="24"/>
        </w:rPr>
        <w:t xml:space="preserve"> требует наличия в системе работы Школы психологической службы.</w:t>
      </w:r>
    </w:p>
    <w:p w:rsidR="0097013C" w:rsidRPr="0097013C" w:rsidRDefault="0097013C" w:rsidP="0097013C">
      <w:pPr>
        <w:spacing w:after="0" w:line="240" w:lineRule="auto"/>
        <w:jc w:val="both"/>
        <w:rPr>
          <w:rFonts w:ascii="Times New Roman" w:eastAsia="Calibri" w:hAnsi="Times New Roman" w:cs="Times New Roman"/>
          <w:sz w:val="24"/>
          <w:szCs w:val="24"/>
        </w:rPr>
      </w:pPr>
      <w:r w:rsidRPr="0097013C">
        <w:rPr>
          <w:rFonts w:ascii="Times New Roman" w:eastAsia="Calibri" w:hAnsi="Times New Roman" w:cs="Times New Roman"/>
          <w:sz w:val="24"/>
          <w:szCs w:val="24"/>
        </w:rPr>
        <w:t xml:space="preserve">На психологическую службу ложится ответственность </w:t>
      </w:r>
      <w:proofErr w:type="gramStart"/>
      <w:r w:rsidRPr="0097013C">
        <w:rPr>
          <w:rFonts w:ascii="Times New Roman" w:eastAsia="Calibri" w:hAnsi="Times New Roman" w:cs="Times New Roman"/>
          <w:sz w:val="24"/>
          <w:szCs w:val="24"/>
        </w:rPr>
        <w:t>за</w:t>
      </w:r>
      <w:proofErr w:type="gramEnd"/>
      <w:r w:rsidRPr="0097013C">
        <w:rPr>
          <w:rFonts w:ascii="Times New Roman" w:eastAsia="Calibri" w:hAnsi="Times New Roman" w:cs="Times New Roman"/>
          <w:sz w:val="24"/>
          <w:szCs w:val="24"/>
        </w:rPr>
        <w:t xml:space="preserve"> психолого-педагогическую</w:t>
      </w:r>
    </w:p>
    <w:p w:rsidR="0097013C" w:rsidRPr="0097013C" w:rsidRDefault="0097013C" w:rsidP="0097013C">
      <w:pPr>
        <w:spacing w:after="0" w:line="240" w:lineRule="auto"/>
        <w:jc w:val="both"/>
        <w:rPr>
          <w:rFonts w:ascii="Times New Roman" w:eastAsia="Calibri" w:hAnsi="Times New Roman" w:cs="Times New Roman"/>
          <w:sz w:val="24"/>
          <w:szCs w:val="24"/>
        </w:rPr>
      </w:pPr>
      <w:r w:rsidRPr="0097013C">
        <w:rPr>
          <w:rFonts w:ascii="Times New Roman" w:eastAsia="Calibri" w:hAnsi="Times New Roman" w:cs="Times New Roman"/>
          <w:sz w:val="24"/>
          <w:szCs w:val="24"/>
        </w:rPr>
        <w:t xml:space="preserve">диагностику способностей, возможностей учащихся, с </w:t>
      </w:r>
      <w:r w:rsidR="00D41B0D">
        <w:rPr>
          <w:rFonts w:ascii="Times New Roman" w:eastAsia="Calibri" w:hAnsi="Times New Roman" w:cs="Times New Roman"/>
          <w:sz w:val="24"/>
          <w:szCs w:val="24"/>
        </w:rPr>
        <w:t xml:space="preserve">последующим определением уровня </w:t>
      </w:r>
      <w:r w:rsidRPr="0097013C">
        <w:rPr>
          <w:rFonts w:ascii="Times New Roman" w:eastAsia="Calibri" w:hAnsi="Times New Roman" w:cs="Times New Roman"/>
          <w:sz w:val="24"/>
          <w:szCs w:val="24"/>
        </w:rPr>
        <w:t>образовательных программ, которые учащийся может реально освоить.</w:t>
      </w:r>
    </w:p>
    <w:p w:rsidR="0097013C" w:rsidRPr="0097013C" w:rsidRDefault="0097013C" w:rsidP="0097013C">
      <w:pPr>
        <w:spacing w:after="0" w:line="240" w:lineRule="auto"/>
        <w:jc w:val="both"/>
        <w:rPr>
          <w:rFonts w:ascii="Times New Roman" w:eastAsia="Calibri" w:hAnsi="Times New Roman" w:cs="Times New Roman"/>
          <w:sz w:val="24"/>
          <w:szCs w:val="24"/>
        </w:rPr>
      </w:pPr>
      <w:r w:rsidRPr="0097013C">
        <w:rPr>
          <w:rFonts w:ascii="Times New Roman" w:eastAsia="Calibri" w:hAnsi="Times New Roman" w:cs="Times New Roman"/>
          <w:sz w:val="24"/>
          <w:szCs w:val="24"/>
        </w:rPr>
        <w:t xml:space="preserve">Расширенная система дополнительного образования и воспитания возможна только </w:t>
      </w:r>
      <w:proofErr w:type="gramStart"/>
      <w:r w:rsidRPr="0097013C">
        <w:rPr>
          <w:rFonts w:ascii="Times New Roman" w:eastAsia="Calibri" w:hAnsi="Times New Roman" w:cs="Times New Roman"/>
          <w:sz w:val="24"/>
          <w:szCs w:val="24"/>
        </w:rPr>
        <w:t>при</w:t>
      </w:r>
      <w:proofErr w:type="gramEnd"/>
    </w:p>
    <w:p w:rsidR="0097013C" w:rsidRPr="0097013C" w:rsidRDefault="0097013C" w:rsidP="0097013C">
      <w:pPr>
        <w:spacing w:after="0" w:line="240" w:lineRule="auto"/>
        <w:jc w:val="both"/>
        <w:rPr>
          <w:rFonts w:ascii="Times New Roman" w:eastAsia="Calibri" w:hAnsi="Times New Roman" w:cs="Times New Roman"/>
          <w:sz w:val="24"/>
          <w:szCs w:val="24"/>
        </w:rPr>
      </w:pPr>
      <w:r w:rsidRPr="0097013C">
        <w:rPr>
          <w:rFonts w:ascii="Times New Roman" w:eastAsia="Calibri" w:hAnsi="Times New Roman" w:cs="Times New Roman"/>
          <w:sz w:val="24"/>
          <w:szCs w:val="24"/>
        </w:rPr>
        <w:t xml:space="preserve">достаточном </w:t>
      </w:r>
      <w:proofErr w:type="gramStart"/>
      <w:r w:rsidRPr="0097013C">
        <w:rPr>
          <w:rFonts w:ascii="Times New Roman" w:eastAsia="Calibri" w:hAnsi="Times New Roman" w:cs="Times New Roman"/>
          <w:sz w:val="24"/>
          <w:szCs w:val="24"/>
        </w:rPr>
        <w:t>количестве</w:t>
      </w:r>
      <w:proofErr w:type="gramEnd"/>
      <w:r w:rsidRPr="0097013C">
        <w:rPr>
          <w:rFonts w:ascii="Times New Roman" w:eastAsia="Calibri" w:hAnsi="Times New Roman" w:cs="Times New Roman"/>
          <w:sz w:val="24"/>
          <w:szCs w:val="24"/>
        </w:rPr>
        <w:t xml:space="preserve"> ставок руководителей кружков, ст</w:t>
      </w:r>
      <w:r w:rsidR="00D41B0D">
        <w:rPr>
          <w:rFonts w:ascii="Times New Roman" w:eastAsia="Calibri" w:hAnsi="Times New Roman" w:cs="Times New Roman"/>
          <w:sz w:val="24"/>
          <w:szCs w:val="24"/>
        </w:rPr>
        <w:t xml:space="preserve">удий, педагогов дополнительного образования. </w:t>
      </w:r>
      <w:r w:rsidRPr="0097013C">
        <w:rPr>
          <w:rFonts w:ascii="Times New Roman" w:eastAsia="Calibri" w:hAnsi="Times New Roman" w:cs="Times New Roman"/>
          <w:sz w:val="24"/>
          <w:szCs w:val="24"/>
        </w:rPr>
        <w:t>Ответственность за эффективность дополнительного образования несут не</w:t>
      </w:r>
      <w:r w:rsidR="00D41B0D">
        <w:rPr>
          <w:rFonts w:ascii="Times New Roman" w:eastAsia="Calibri" w:hAnsi="Times New Roman" w:cs="Times New Roman"/>
          <w:sz w:val="24"/>
          <w:szCs w:val="24"/>
        </w:rPr>
        <w:t xml:space="preserve">посредственные </w:t>
      </w:r>
      <w:r w:rsidRPr="0097013C">
        <w:rPr>
          <w:rFonts w:ascii="Times New Roman" w:eastAsia="Calibri" w:hAnsi="Times New Roman" w:cs="Times New Roman"/>
          <w:sz w:val="24"/>
          <w:szCs w:val="24"/>
        </w:rPr>
        <w:t>руководители секций, кружков, клубов, члены администрации.</w:t>
      </w:r>
    </w:p>
    <w:p w:rsidR="0097013C" w:rsidRPr="0097013C" w:rsidRDefault="00066635" w:rsidP="0097013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(перспектива на 2016-2017</w:t>
      </w:r>
      <w:r w:rsidR="0097013C" w:rsidRPr="0097013C">
        <w:rPr>
          <w:rFonts w:ascii="Times New Roman" w:eastAsia="Calibri" w:hAnsi="Times New Roman" w:cs="Times New Roman"/>
          <w:sz w:val="24"/>
          <w:szCs w:val="24"/>
        </w:rPr>
        <w:t>г г.)</w:t>
      </w:r>
    </w:p>
    <w:p w:rsidR="0097013C" w:rsidRPr="0097013C" w:rsidRDefault="0097013C" w:rsidP="0097013C">
      <w:pPr>
        <w:spacing w:after="0" w:line="240" w:lineRule="auto"/>
        <w:jc w:val="both"/>
        <w:rPr>
          <w:rFonts w:ascii="Times New Roman" w:eastAsia="Calibri" w:hAnsi="Times New Roman" w:cs="Times New Roman"/>
          <w:sz w:val="24"/>
          <w:szCs w:val="24"/>
        </w:rPr>
      </w:pPr>
      <w:r w:rsidRPr="0097013C">
        <w:rPr>
          <w:rFonts w:ascii="Times New Roman" w:eastAsia="Calibri" w:hAnsi="Times New Roman" w:cs="Times New Roman"/>
          <w:sz w:val="24"/>
          <w:szCs w:val="24"/>
        </w:rPr>
        <w:t>1. Создание необходимой базы:</w:t>
      </w:r>
    </w:p>
    <w:p w:rsidR="0097013C" w:rsidRPr="0097013C" w:rsidRDefault="00947C5A" w:rsidP="0097013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создание </w:t>
      </w:r>
      <w:proofErr w:type="gramStart"/>
      <w:r>
        <w:rPr>
          <w:rFonts w:ascii="Times New Roman" w:eastAsia="Calibri" w:hAnsi="Times New Roman" w:cs="Times New Roman"/>
          <w:sz w:val="24"/>
          <w:szCs w:val="24"/>
        </w:rPr>
        <w:t>научно–</w:t>
      </w:r>
      <w:r w:rsidR="0097013C" w:rsidRPr="0097013C">
        <w:rPr>
          <w:rFonts w:ascii="Times New Roman" w:eastAsia="Calibri" w:hAnsi="Times New Roman" w:cs="Times New Roman"/>
          <w:sz w:val="24"/>
          <w:szCs w:val="24"/>
        </w:rPr>
        <w:t>педагогической</w:t>
      </w:r>
      <w:proofErr w:type="gramEnd"/>
      <w:r w:rsidR="0097013C" w:rsidRPr="0097013C">
        <w:rPr>
          <w:rFonts w:ascii="Times New Roman" w:eastAsia="Calibri" w:hAnsi="Times New Roman" w:cs="Times New Roman"/>
          <w:sz w:val="24"/>
          <w:szCs w:val="24"/>
        </w:rPr>
        <w:t>, нормативно – правовой и финансово – хозяйственной</w:t>
      </w:r>
    </w:p>
    <w:p w:rsidR="0097013C" w:rsidRPr="0097013C" w:rsidRDefault="003B5EC0" w:rsidP="0097013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базы</w:t>
      </w:r>
      <w:r w:rsidR="0097013C" w:rsidRPr="0097013C">
        <w:rPr>
          <w:rFonts w:ascii="Times New Roman" w:eastAsia="Calibri" w:hAnsi="Times New Roman" w:cs="Times New Roman"/>
          <w:sz w:val="24"/>
          <w:szCs w:val="24"/>
        </w:rPr>
        <w:t xml:space="preserve"> для осуществления образовательного процесса;</w:t>
      </w:r>
    </w:p>
    <w:p w:rsidR="0097013C" w:rsidRPr="0097013C" w:rsidRDefault="0097013C" w:rsidP="0097013C">
      <w:pPr>
        <w:spacing w:after="0" w:line="240" w:lineRule="auto"/>
        <w:jc w:val="both"/>
        <w:rPr>
          <w:rFonts w:ascii="Times New Roman" w:eastAsia="Calibri" w:hAnsi="Times New Roman" w:cs="Times New Roman"/>
          <w:sz w:val="24"/>
          <w:szCs w:val="24"/>
        </w:rPr>
      </w:pPr>
      <w:r w:rsidRPr="0097013C">
        <w:rPr>
          <w:rFonts w:ascii="Times New Roman" w:eastAsia="Calibri" w:hAnsi="Times New Roman" w:cs="Times New Roman"/>
          <w:sz w:val="24"/>
          <w:szCs w:val="24"/>
        </w:rPr>
        <w:t xml:space="preserve"> создание образовательного пространства, включающего эстетически </w:t>
      </w:r>
      <w:proofErr w:type="gramStart"/>
      <w:r w:rsidRPr="0097013C">
        <w:rPr>
          <w:rFonts w:ascii="Times New Roman" w:eastAsia="Calibri" w:hAnsi="Times New Roman" w:cs="Times New Roman"/>
          <w:sz w:val="24"/>
          <w:szCs w:val="24"/>
        </w:rPr>
        <w:t>организованную</w:t>
      </w:r>
      <w:proofErr w:type="gramEnd"/>
    </w:p>
    <w:p w:rsidR="0097013C" w:rsidRPr="0097013C" w:rsidRDefault="0097013C" w:rsidP="0097013C">
      <w:pPr>
        <w:spacing w:after="0" w:line="240" w:lineRule="auto"/>
        <w:jc w:val="both"/>
        <w:rPr>
          <w:rFonts w:ascii="Times New Roman" w:eastAsia="Calibri" w:hAnsi="Times New Roman" w:cs="Times New Roman"/>
          <w:sz w:val="24"/>
          <w:szCs w:val="24"/>
        </w:rPr>
      </w:pPr>
      <w:r w:rsidRPr="0097013C">
        <w:rPr>
          <w:rFonts w:ascii="Times New Roman" w:eastAsia="Calibri" w:hAnsi="Times New Roman" w:cs="Times New Roman"/>
          <w:sz w:val="24"/>
          <w:szCs w:val="24"/>
        </w:rPr>
        <w:t>материальную среду, создающую положительный эмоциональный фон и активизирующий</w:t>
      </w:r>
    </w:p>
    <w:p w:rsidR="0097013C" w:rsidRPr="0097013C" w:rsidRDefault="0097013C" w:rsidP="0097013C">
      <w:pPr>
        <w:spacing w:after="0" w:line="240" w:lineRule="auto"/>
        <w:jc w:val="both"/>
        <w:rPr>
          <w:rFonts w:ascii="Times New Roman" w:eastAsia="Calibri" w:hAnsi="Times New Roman" w:cs="Times New Roman"/>
          <w:sz w:val="24"/>
          <w:szCs w:val="24"/>
        </w:rPr>
      </w:pPr>
      <w:r w:rsidRPr="0097013C">
        <w:rPr>
          <w:rFonts w:ascii="Times New Roman" w:eastAsia="Calibri" w:hAnsi="Times New Roman" w:cs="Times New Roman"/>
          <w:sz w:val="24"/>
          <w:szCs w:val="24"/>
        </w:rPr>
        <w:t>мотивационно - потребительскую сферу;</w:t>
      </w:r>
    </w:p>
    <w:p w:rsidR="0097013C" w:rsidRPr="0097013C" w:rsidRDefault="0097013C" w:rsidP="0097013C">
      <w:pPr>
        <w:spacing w:after="0" w:line="240" w:lineRule="auto"/>
        <w:jc w:val="both"/>
        <w:rPr>
          <w:rFonts w:ascii="Times New Roman" w:eastAsia="Calibri" w:hAnsi="Times New Roman" w:cs="Times New Roman"/>
          <w:sz w:val="24"/>
          <w:szCs w:val="24"/>
        </w:rPr>
      </w:pPr>
      <w:r w:rsidRPr="0097013C">
        <w:rPr>
          <w:rFonts w:ascii="Times New Roman" w:eastAsia="Calibri" w:hAnsi="Times New Roman" w:cs="Times New Roman"/>
          <w:sz w:val="24"/>
          <w:szCs w:val="24"/>
        </w:rPr>
        <w:t> установление научно - практических связей с учреждениями образования, научно -</w:t>
      </w:r>
    </w:p>
    <w:p w:rsidR="0097013C" w:rsidRPr="0097013C" w:rsidRDefault="0097013C" w:rsidP="0097013C">
      <w:pPr>
        <w:spacing w:after="0" w:line="240" w:lineRule="auto"/>
        <w:jc w:val="both"/>
        <w:rPr>
          <w:rFonts w:ascii="Times New Roman" w:eastAsia="Calibri" w:hAnsi="Times New Roman" w:cs="Times New Roman"/>
          <w:sz w:val="24"/>
          <w:szCs w:val="24"/>
        </w:rPr>
      </w:pPr>
      <w:r w:rsidRPr="0097013C">
        <w:rPr>
          <w:rFonts w:ascii="Times New Roman" w:eastAsia="Calibri" w:hAnsi="Times New Roman" w:cs="Times New Roman"/>
          <w:sz w:val="24"/>
          <w:szCs w:val="24"/>
        </w:rPr>
        <w:t>исследовательскими учреждениями, культурно – просветительскими учреждениями и т п.;</w:t>
      </w:r>
    </w:p>
    <w:p w:rsidR="0097013C" w:rsidRPr="0097013C" w:rsidRDefault="0097013C" w:rsidP="0097013C">
      <w:pPr>
        <w:spacing w:after="0" w:line="240" w:lineRule="auto"/>
        <w:jc w:val="both"/>
        <w:rPr>
          <w:rFonts w:ascii="Times New Roman" w:eastAsia="Calibri" w:hAnsi="Times New Roman" w:cs="Times New Roman"/>
          <w:sz w:val="24"/>
          <w:szCs w:val="24"/>
        </w:rPr>
      </w:pPr>
      <w:r w:rsidRPr="0097013C">
        <w:rPr>
          <w:rFonts w:ascii="Times New Roman" w:eastAsia="Calibri" w:hAnsi="Times New Roman" w:cs="Times New Roman"/>
          <w:sz w:val="24"/>
          <w:szCs w:val="24"/>
        </w:rPr>
        <w:t xml:space="preserve"> закрепление соответствующими договорами о научно - </w:t>
      </w:r>
      <w:proofErr w:type="gramStart"/>
      <w:r w:rsidRPr="0097013C">
        <w:rPr>
          <w:rFonts w:ascii="Times New Roman" w:eastAsia="Calibri" w:hAnsi="Times New Roman" w:cs="Times New Roman"/>
          <w:sz w:val="24"/>
          <w:szCs w:val="24"/>
        </w:rPr>
        <w:t>методическом</w:t>
      </w:r>
      <w:proofErr w:type="gramEnd"/>
      <w:r w:rsidRPr="0097013C">
        <w:rPr>
          <w:rFonts w:ascii="Times New Roman" w:eastAsia="Calibri" w:hAnsi="Times New Roman" w:cs="Times New Roman"/>
          <w:sz w:val="24"/>
          <w:szCs w:val="24"/>
        </w:rPr>
        <w:t xml:space="preserve"> и </w:t>
      </w:r>
      <w:proofErr w:type="spellStart"/>
      <w:r w:rsidRPr="0097013C">
        <w:rPr>
          <w:rFonts w:ascii="Times New Roman" w:eastAsia="Calibri" w:hAnsi="Times New Roman" w:cs="Times New Roman"/>
          <w:sz w:val="24"/>
          <w:szCs w:val="24"/>
        </w:rPr>
        <w:t>практическо</w:t>
      </w:r>
      <w:proofErr w:type="spellEnd"/>
      <w:r w:rsidRPr="0097013C">
        <w:rPr>
          <w:rFonts w:ascii="Times New Roman" w:eastAsia="Calibri" w:hAnsi="Times New Roman" w:cs="Times New Roman"/>
          <w:sz w:val="24"/>
          <w:szCs w:val="24"/>
        </w:rPr>
        <w:t xml:space="preserve"> -</w:t>
      </w:r>
    </w:p>
    <w:p w:rsidR="00C21A7B" w:rsidRPr="00C21A7B" w:rsidRDefault="0097013C" w:rsidP="00C21A7B">
      <w:pPr>
        <w:spacing w:after="0" w:line="240" w:lineRule="auto"/>
        <w:jc w:val="both"/>
        <w:rPr>
          <w:rFonts w:ascii="Times New Roman" w:eastAsia="Calibri" w:hAnsi="Times New Roman" w:cs="Times New Roman"/>
          <w:sz w:val="24"/>
          <w:szCs w:val="24"/>
        </w:rPr>
      </w:pPr>
      <w:r w:rsidRPr="0097013C">
        <w:rPr>
          <w:rFonts w:ascii="Times New Roman" w:eastAsia="Calibri" w:hAnsi="Times New Roman" w:cs="Times New Roman"/>
          <w:sz w:val="24"/>
          <w:szCs w:val="24"/>
        </w:rPr>
        <w:t xml:space="preserve">организационном </w:t>
      </w:r>
      <w:proofErr w:type="gramStart"/>
      <w:r w:rsidRPr="0097013C">
        <w:rPr>
          <w:rFonts w:ascii="Times New Roman" w:eastAsia="Calibri" w:hAnsi="Times New Roman" w:cs="Times New Roman"/>
          <w:sz w:val="24"/>
          <w:szCs w:val="24"/>
        </w:rPr>
        <w:t>сотрудничестве</w:t>
      </w:r>
      <w:proofErr w:type="gramEnd"/>
      <w:r w:rsidR="003B5EC0">
        <w:rPr>
          <w:rFonts w:ascii="Times New Roman" w:eastAsia="Calibri" w:hAnsi="Times New Roman" w:cs="Times New Roman"/>
          <w:sz w:val="24"/>
          <w:szCs w:val="24"/>
        </w:rPr>
        <w:t xml:space="preserve"> </w:t>
      </w:r>
      <w:r w:rsidR="00C21A7B" w:rsidRPr="00C21A7B">
        <w:rPr>
          <w:rFonts w:ascii="Times New Roman" w:eastAsia="Calibri" w:hAnsi="Times New Roman" w:cs="Times New Roman"/>
          <w:sz w:val="24"/>
          <w:szCs w:val="24"/>
        </w:rPr>
        <w:t>сложившихся взаимоотношений с учреждениями</w:t>
      </w:r>
    </w:p>
    <w:p w:rsidR="00C21A7B" w:rsidRPr="00C21A7B" w:rsidRDefault="00C21A7B" w:rsidP="00C21A7B">
      <w:pPr>
        <w:spacing w:after="0" w:line="240" w:lineRule="auto"/>
        <w:jc w:val="both"/>
        <w:rPr>
          <w:rFonts w:ascii="Times New Roman" w:eastAsia="Calibri" w:hAnsi="Times New Roman" w:cs="Times New Roman"/>
          <w:sz w:val="24"/>
          <w:szCs w:val="24"/>
        </w:rPr>
      </w:pPr>
      <w:r w:rsidRPr="00C21A7B">
        <w:rPr>
          <w:rFonts w:ascii="Times New Roman" w:eastAsia="Calibri" w:hAnsi="Times New Roman" w:cs="Times New Roman"/>
          <w:sz w:val="24"/>
          <w:szCs w:val="24"/>
        </w:rPr>
        <w:t>дополнительного образования, культурно - просветительскими учреждениями, вузами.</w:t>
      </w:r>
    </w:p>
    <w:p w:rsidR="00C21A7B" w:rsidRPr="00C21A7B" w:rsidRDefault="00C21A7B" w:rsidP="00C21A7B">
      <w:pPr>
        <w:spacing w:after="0" w:line="240" w:lineRule="auto"/>
        <w:jc w:val="both"/>
        <w:rPr>
          <w:rFonts w:ascii="Times New Roman" w:eastAsia="Calibri" w:hAnsi="Times New Roman" w:cs="Times New Roman"/>
          <w:sz w:val="24"/>
          <w:szCs w:val="24"/>
        </w:rPr>
      </w:pPr>
      <w:r w:rsidRPr="00C21A7B">
        <w:rPr>
          <w:rFonts w:ascii="Times New Roman" w:eastAsia="Calibri" w:hAnsi="Times New Roman" w:cs="Times New Roman"/>
          <w:sz w:val="24"/>
          <w:szCs w:val="24"/>
        </w:rPr>
        <w:t>2. Работа с педагогическим коллективом, учащимися и родителями:</w:t>
      </w:r>
    </w:p>
    <w:p w:rsidR="00C21A7B" w:rsidRPr="00C21A7B" w:rsidRDefault="00C21A7B" w:rsidP="00C21A7B">
      <w:pPr>
        <w:spacing w:after="0" w:line="240" w:lineRule="auto"/>
        <w:jc w:val="both"/>
        <w:rPr>
          <w:rFonts w:ascii="Times New Roman" w:eastAsia="Calibri" w:hAnsi="Times New Roman" w:cs="Times New Roman"/>
          <w:sz w:val="24"/>
          <w:szCs w:val="24"/>
        </w:rPr>
      </w:pPr>
      <w:r w:rsidRPr="00C21A7B">
        <w:rPr>
          <w:rFonts w:ascii="Times New Roman" w:eastAsia="Calibri" w:hAnsi="Times New Roman" w:cs="Times New Roman"/>
          <w:sz w:val="24"/>
          <w:szCs w:val="24"/>
        </w:rPr>
        <w:t xml:space="preserve"> подготовка коллектива к работе в новых условиях, </w:t>
      </w:r>
      <w:r w:rsidR="0017177B">
        <w:rPr>
          <w:rFonts w:ascii="Times New Roman" w:eastAsia="Calibri" w:hAnsi="Times New Roman" w:cs="Times New Roman"/>
          <w:sz w:val="24"/>
          <w:szCs w:val="24"/>
        </w:rPr>
        <w:t xml:space="preserve">в системе </w:t>
      </w:r>
      <w:r w:rsidRPr="00C21A7B">
        <w:rPr>
          <w:rFonts w:ascii="Times New Roman" w:eastAsia="Calibri" w:hAnsi="Times New Roman" w:cs="Times New Roman"/>
          <w:sz w:val="24"/>
          <w:szCs w:val="24"/>
        </w:rPr>
        <w:t>комплексного образовательного процесса;</w:t>
      </w:r>
    </w:p>
    <w:p w:rsidR="00C21A7B" w:rsidRPr="00C21A7B" w:rsidRDefault="00C21A7B" w:rsidP="00C21A7B">
      <w:pPr>
        <w:spacing w:after="0" w:line="240" w:lineRule="auto"/>
        <w:jc w:val="both"/>
        <w:rPr>
          <w:rFonts w:ascii="Times New Roman" w:eastAsia="Calibri" w:hAnsi="Times New Roman" w:cs="Times New Roman"/>
          <w:sz w:val="24"/>
          <w:szCs w:val="24"/>
        </w:rPr>
      </w:pPr>
      <w:r w:rsidRPr="00C21A7B">
        <w:rPr>
          <w:rFonts w:ascii="Times New Roman" w:eastAsia="Calibri" w:hAnsi="Times New Roman" w:cs="Times New Roman"/>
          <w:sz w:val="24"/>
          <w:szCs w:val="24"/>
        </w:rPr>
        <w:t xml:space="preserve"> подбор программ </w:t>
      </w:r>
      <w:proofErr w:type="spellStart"/>
      <w:r w:rsidRPr="00C21A7B">
        <w:rPr>
          <w:rFonts w:ascii="Times New Roman" w:eastAsia="Calibri" w:hAnsi="Times New Roman" w:cs="Times New Roman"/>
          <w:sz w:val="24"/>
          <w:szCs w:val="24"/>
        </w:rPr>
        <w:t>предпрофильной</w:t>
      </w:r>
      <w:proofErr w:type="spellEnd"/>
      <w:r w:rsidRPr="00C21A7B">
        <w:rPr>
          <w:rFonts w:ascii="Times New Roman" w:eastAsia="Calibri" w:hAnsi="Times New Roman" w:cs="Times New Roman"/>
          <w:sz w:val="24"/>
          <w:szCs w:val="24"/>
        </w:rPr>
        <w:t xml:space="preserve"> и профильной ориентации учащихся к выбору</w:t>
      </w:r>
    </w:p>
    <w:p w:rsidR="00C21A7B" w:rsidRPr="00C21A7B" w:rsidRDefault="00C21A7B" w:rsidP="00C21A7B">
      <w:pPr>
        <w:spacing w:after="0" w:line="240" w:lineRule="auto"/>
        <w:jc w:val="both"/>
        <w:rPr>
          <w:rFonts w:ascii="Times New Roman" w:eastAsia="Calibri" w:hAnsi="Times New Roman" w:cs="Times New Roman"/>
          <w:sz w:val="24"/>
          <w:szCs w:val="24"/>
        </w:rPr>
      </w:pPr>
      <w:r w:rsidRPr="00C21A7B">
        <w:rPr>
          <w:rFonts w:ascii="Times New Roman" w:eastAsia="Calibri" w:hAnsi="Times New Roman" w:cs="Times New Roman"/>
          <w:sz w:val="24"/>
          <w:szCs w:val="24"/>
        </w:rPr>
        <w:t>профессии;</w:t>
      </w:r>
    </w:p>
    <w:p w:rsidR="00C21A7B" w:rsidRPr="00C21A7B" w:rsidRDefault="00C21A7B" w:rsidP="00C21A7B">
      <w:pPr>
        <w:spacing w:after="0" w:line="240" w:lineRule="auto"/>
        <w:jc w:val="both"/>
        <w:rPr>
          <w:rFonts w:ascii="Times New Roman" w:eastAsia="Calibri" w:hAnsi="Times New Roman" w:cs="Times New Roman"/>
          <w:sz w:val="24"/>
          <w:szCs w:val="24"/>
        </w:rPr>
      </w:pPr>
      <w:r w:rsidRPr="00C21A7B">
        <w:rPr>
          <w:rFonts w:ascii="Times New Roman" w:eastAsia="Calibri" w:hAnsi="Times New Roman" w:cs="Times New Roman"/>
          <w:sz w:val="24"/>
          <w:szCs w:val="24"/>
        </w:rPr>
        <w:t> определение перечня предметов, включаемых в учебный план и обеспечивающих</w:t>
      </w:r>
    </w:p>
    <w:p w:rsidR="00C21A7B" w:rsidRPr="00C21A7B" w:rsidRDefault="00C21A7B" w:rsidP="00C21A7B">
      <w:pPr>
        <w:spacing w:after="0" w:line="240" w:lineRule="auto"/>
        <w:jc w:val="both"/>
        <w:rPr>
          <w:rFonts w:ascii="Times New Roman" w:eastAsia="Calibri" w:hAnsi="Times New Roman" w:cs="Times New Roman"/>
          <w:sz w:val="24"/>
          <w:szCs w:val="24"/>
        </w:rPr>
      </w:pPr>
      <w:r w:rsidRPr="00C21A7B">
        <w:rPr>
          <w:rFonts w:ascii="Times New Roman" w:eastAsia="Calibri" w:hAnsi="Times New Roman" w:cs="Times New Roman"/>
          <w:sz w:val="24"/>
          <w:szCs w:val="24"/>
        </w:rPr>
        <w:t>дополнительное образование в соответствии с интересами, способностями и</w:t>
      </w:r>
    </w:p>
    <w:p w:rsidR="00C21A7B" w:rsidRPr="00C21A7B" w:rsidRDefault="00C21A7B" w:rsidP="00C21A7B">
      <w:pPr>
        <w:spacing w:after="0" w:line="240" w:lineRule="auto"/>
        <w:jc w:val="both"/>
        <w:rPr>
          <w:rFonts w:ascii="Times New Roman" w:eastAsia="Calibri" w:hAnsi="Times New Roman" w:cs="Times New Roman"/>
          <w:sz w:val="24"/>
          <w:szCs w:val="24"/>
        </w:rPr>
      </w:pPr>
      <w:r w:rsidRPr="00C21A7B">
        <w:rPr>
          <w:rFonts w:ascii="Times New Roman" w:eastAsia="Calibri" w:hAnsi="Times New Roman" w:cs="Times New Roman"/>
          <w:sz w:val="24"/>
          <w:szCs w:val="24"/>
        </w:rPr>
        <w:t>возможностями учащихся, потребностями родителей;</w:t>
      </w:r>
    </w:p>
    <w:p w:rsidR="00C21A7B" w:rsidRPr="00C21A7B" w:rsidRDefault="00C21A7B" w:rsidP="00C21A7B">
      <w:pPr>
        <w:spacing w:after="0" w:line="240" w:lineRule="auto"/>
        <w:jc w:val="both"/>
        <w:rPr>
          <w:rFonts w:ascii="Times New Roman" w:eastAsia="Calibri" w:hAnsi="Times New Roman" w:cs="Times New Roman"/>
          <w:sz w:val="24"/>
          <w:szCs w:val="24"/>
        </w:rPr>
      </w:pPr>
      <w:r w:rsidRPr="00C21A7B">
        <w:rPr>
          <w:rFonts w:ascii="Times New Roman" w:eastAsia="Calibri" w:hAnsi="Times New Roman" w:cs="Times New Roman"/>
          <w:sz w:val="24"/>
          <w:szCs w:val="24"/>
        </w:rPr>
        <w:t> корректировка учебного плана;</w:t>
      </w:r>
    </w:p>
    <w:p w:rsidR="00C21A7B" w:rsidRPr="00C21A7B" w:rsidRDefault="00C21A7B" w:rsidP="00C21A7B">
      <w:pPr>
        <w:spacing w:after="0" w:line="240" w:lineRule="auto"/>
        <w:jc w:val="both"/>
        <w:rPr>
          <w:rFonts w:ascii="Times New Roman" w:eastAsia="Calibri" w:hAnsi="Times New Roman" w:cs="Times New Roman"/>
          <w:sz w:val="24"/>
          <w:szCs w:val="24"/>
        </w:rPr>
      </w:pPr>
      <w:r w:rsidRPr="00C21A7B">
        <w:rPr>
          <w:rFonts w:ascii="Times New Roman" w:eastAsia="Calibri" w:hAnsi="Times New Roman" w:cs="Times New Roman"/>
          <w:sz w:val="24"/>
          <w:szCs w:val="24"/>
        </w:rPr>
        <w:t xml:space="preserve"> апробация программ дополнительного, </w:t>
      </w:r>
      <w:proofErr w:type="spellStart"/>
      <w:r w:rsidRPr="00C21A7B">
        <w:rPr>
          <w:rFonts w:ascii="Times New Roman" w:eastAsia="Calibri" w:hAnsi="Times New Roman" w:cs="Times New Roman"/>
          <w:sz w:val="24"/>
          <w:szCs w:val="24"/>
        </w:rPr>
        <w:t>предпрофильного</w:t>
      </w:r>
      <w:proofErr w:type="spellEnd"/>
      <w:r w:rsidRPr="00C21A7B">
        <w:rPr>
          <w:rFonts w:ascii="Times New Roman" w:eastAsia="Calibri" w:hAnsi="Times New Roman" w:cs="Times New Roman"/>
          <w:sz w:val="24"/>
          <w:szCs w:val="24"/>
        </w:rPr>
        <w:t xml:space="preserve"> и профильного образования;</w:t>
      </w:r>
    </w:p>
    <w:p w:rsidR="00C21A7B" w:rsidRPr="00C21A7B" w:rsidRDefault="00C21A7B" w:rsidP="00C21A7B">
      <w:pPr>
        <w:spacing w:after="0" w:line="240" w:lineRule="auto"/>
        <w:jc w:val="both"/>
        <w:rPr>
          <w:rFonts w:ascii="Times New Roman" w:eastAsia="Calibri" w:hAnsi="Times New Roman" w:cs="Times New Roman"/>
          <w:sz w:val="24"/>
          <w:szCs w:val="24"/>
        </w:rPr>
      </w:pPr>
      <w:r w:rsidRPr="00C21A7B">
        <w:rPr>
          <w:rFonts w:ascii="Times New Roman" w:eastAsia="Calibri" w:hAnsi="Times New Roman" w:cs="Times New Roman"/>
          <w:sz w:val="24"/>
          <w:szCs w:val="24"/>
        </w:rPr>
        <w:t> подготовка научно – методической и материально – технической базы для разработки</w:t>
      </w:r>
    </w:p>
    <w:p w:rsidR="00C21A7B" w:rsidRPr="00C21A7B" w:rsidRDefault="00C21A7B" w:rsidP="00C21A7B">
      <w:pPr>
        <w:spacing w:after="0" w:line="240" w:lineRule="auto"/>
        <w:jc w:val="both"/>
        <w:rPr>
          <w:rFonts w:ascii="Times New Roman" w:eastAsia="Calibri" w:hAnsi="Times New Roman" w:cs="Times New Roman"/>
          <w:sz w:val="24"/>
          <w:szCs w:val="24"/>
        </w:rPr>
      </w:pPr>
      <w:r w:rsidRPr="00C21A7B">
        <w:rPr>
          <w:rFonts w:ascii="Times New Roman" w:eastAsia="Calibri" w:hAnsi="Times New Roman" w:cs="Times New Roman"/>
          <w:sz w:val="24"/>
          <w:szCs w:val="24"/>
        </w:rPr>
        <w:t>индивидуальных образовательных программ;</w:t>
      </w:r>
    </w:p>
    <w:p w:rsidR="00C21A7B" w:rsidRPr="00C21A7B" w:rsidRDefault="00C21A7B" w:rsidP="00C21A7B">
      <w:pPr>
        <w:spacing w:after="0" w:line="240" w:lineRule="auto"/>
        <w:jc w:val="both"/>
        <w:rPr>
          <w:rFonts w:ascii="Times New Roman" w:eastAsia="Calibri" w:hAnsi="Times New Roman" w:cs="Times New Roman"/>
          <w:sz w:val="24"/>
          <w:szCs w:val="24"/>
        </w:rPr>
      </w:pPr>
      <w:r w:rsidRPr="00C21A7B">
        <w:rPr>
          <w:rFonts w:ascii="Times New Roman" w:eastAsia="Calibri" w:hAnsi="Times New Roman" w:cs="Times New Roman"/>
          <w:sz w:val="24"/>
          <w:szCs w:val="24"/>
        </w:rPr>
        <w:t> создание в Школе психологической службы, отвечающей требованиям социально –</w:t>
      </w:r>
    </w:p>
    <w:p w:rsidR="00C21A7B" w:rsidRPr="00C21A7B" w:rsidRDefault="00C21A7B" w:rsidP="00C21A7B">
      <w:pPr>
        <w:spacing w:after="0" w:line="240" w:lineRule="auto"/>
        <w:jc w:val="both"/>
        <w:rPr>
          <w:rFonts w:ascii="Times New Roman" w:eastAsia="Calibri" w:hAnsi="Times New Roman" w:cs="Times New Roman"/>
          <w:sz w:val="24"/>
          <w:szCs w:val="24"/>
        </w:rPr>
      </w:pPr>
      <w:r w:rsidRPr="00C21A7B">
        <w:rPr>
          <w:rFonts w:ascii="Times New Roman" w:eastAsia="Calibri" w:hAnsi="Times New Roman" w:cs="Times New Roman"/>
          <w:sz w:val="24"/>
          <w:szCs w:val="24"/>
        </w:rPr>
        <w:t>культурной адаптации учащихся;</w:t>
      </w:r>
    </w:p>
    <w:p w:rsidR="00C21A7B" w:rsidRPr="00C21A7B" w:rsidRDefault="00C21A7B" w:rsidP="00C21A7B">
      <w:pPr>
        <w:spacing w:after="0" w:line="240" w:lineRule="auto"/>
        <w:jc w:val="both"/>
        <w:rPr>
          <w:rFonts w:ascii="Times New Roman" w:eastAsia="Calibri" w:hAnsi="Times New Roman" w:cs="Times New Roman"/>
          <w:sz w:val="24"/>
          <w:szCs w:val="24"/>
        </w:rPr>
      </w:pPr>
      <w:r w:rsidRPr="00C21A7B">
        <w:rPr>
          <w:rFonts w:ascii="Times New Roman" w:eastAsia="Calibri" w:hAnsi="Times New Roman" w:cs="Times New Roman"/>
          <w:sz w:val="24"/>
          <w:szCs w:val="24"/>
        </w:rPr>
        <w:t> создание условий для включения родителей в образовательный процесс;</w:t>
      </w:r>
    </w:p>
    <w:p w:rsidR="00C21A7B" w:rsidRPr="00C21A7B" w:rsidRDefault="00C21A7B" w:rsidP="00C21A7B">
      <w:pPr>
        <w:spacing w:after="0" w:line="240" w:lineRule="auto"/>
        <w:jc w:val="both"/>
        <w:rPr>
          <w:rFonts w:ascii="Times New Roman" w:eastAsia="Calibri" w:hAnsi="Times New Roman" w:cs="Times New Roman"/>
          <w:sz w:val="24"/>
          <w:szCs w:val="24"/>
        </w:rPr>
      </w:pPr>
      <w:r w:rsidRPr="00C21A7B">
        <w:rPr>
          <w:rFonts w:ascii="Times New Roman" w:eastAsia="Calibri" w:hAnsi="Times New Roman" w:cs="Times New Roman"/>
          <w:sz w:val="24"/>
          <w:szCs w:val="24"/>
        </w:rPr>
        <w:t> проведение анкетирования учащихся, родителей, учителей с целью последующей</w:t>
      </w:r>
    </w:p>
    <w:p w:rsidR="00C21A7B" w:rsidRPr="00C21A7B" w:rsidRDefault="00C21A7B" w:rsidP="00C21A7B">
      <w:pPr>
        <w:spacing w:after="0" w:line="240" w:lineRule="auto"/>
        <w:jc w:val="both"/>
        <w:rPr>
          <w:rFonts w:ascii="Times New Roman" w:eastAsia="Calibri" w:hAnsi="Times New Roman" w:cs="Times New Roman"/>
          <w:sz w:val="24"/>
          <w:szCs w:val="24"/>
        </w:rPr>
      </w:pPr>
      <w:r w:rsidRPr="00C21A7B">
        <w:rPr>
          <w:rFonts w:ascii="Times New Roman" w:eastAsia="Calibri" w:hAnsi="Times New Roman" w:cs="Times New Roman"/>
          <w:sz w:val="24"/>
          <w:szCs w:val="24"/>
        </w:rPr>
        <w:t>коррекции учебного плана.</w:t>
      </w:r>
    </w:p>
    <w:p w:rsidR="00D41B0D" w:rsidRPr="00947C5A" w:rsidRDefault="00C21A7B" w:rsidP="00D41B0D">
      <w:pPr>
        <w:spacing w:after="0" w:line="240" w:lineRule="auto"/>
        <w:jc w:val="both"/>
        <w:rPr>
          <w:rFonts w:ascii="Times New Roman" w:eastAsia="Calibri" w:hAnsi="Times New Roman" w:cs="Times New Roman"/>
          <w:sz w:val="24"/>
          <w:szCs w:val="24"/>
        </w:rPr>
      </w:pPr>
      <w:r w:rsidRPr="00C21A7B">
        <w:rPr>
          <w:rFonts w:ascii="Times New Roman" w:eastAsia="Calibri" w:hAnsi="Times New Roman" w:cs="Times New Roman"/>
          <w:sz w:val="24"/>
          <w:szCs w:val="24"/>
        </w:rPr>
        <w:lastRenderedPageBreak/>
        <w:t>Работа педагогического коллектива с учетом данных,</w:t>
      </w:r>
      <w:r w:rsidR="0017177B">
        <w:rPr>
          <w:rFonts w:ascii="Times New Roman" w:eastAsia="Calibri" w:hAnsi="Times New Roman" w:cs="Times New Roman"/>
          <w:sz w:val="24"/>
          <w:szCs w:val="24"/>
        </w:rPr>
        <w:t xml:space="preserve"> </w:t>
      </w:r>
      <w:r w:rsidRPr="00C21A7B">
        <w:rPr>
          <w:rFonts w:ascii="Times New Roman" w:eastAsia="Calibri" w:hAnsi="Times New Roman" w:cs="Times New Roman"/>
          <w:sz w:val="24"/>
          <w:szCs w:val="24"/>
        </w:rPr>
        <w:t>полученных при проведении диагностических мероприятий и а</w:t>
      </w:r>
      <w:r w:rsidR="00947C5A">
        <w:rPr>
          <w:rFonts w:ascii="Times New Roman" w:eastAsia="Calibri" w:hAnsi="Times New Roman" w:cs="Times New Roman"/>
          <w:sz w:val="24"/>
          <w:szCs w:val="24"/>
        </w:rPr>
        <w:t xml:space="preserve">нализа результатов деятельности </w:t>
      </w:r>
      <w:r w:rsidRPr="00C21A7B">
        <w:rPr>
          <w:rFonts w:ascii="Times New Roman" w:eastAsia="Calibri" w:hAnsi="Times New Roman" w:cs="Times New Roman"/>
          <w:sz w:val="24"/>
          <w:szCs w:val="24"/>
        </w:rPr>
        <w:t xml:space="preserve">педагогического коллектива по обучению, воспитанию и развитию учащихся. </w:t>
      </w:r>
    </w:p>
    <w:p w:rsidR="00447411" w:rsidRPr="00447411" w:rsidRDefault="00447411" w:rsidP="00447411">
      <w:pPr>
        <w:spacing w:after="0" w:line="240" w:lineRule="auto"/>
        <w:ind w:left="720"/>
        <w:jc w:val="both"/>
        <w:rPr>
          <w:rFonts w:ascii="Calibri" w:eastAsia="Calibri" w:hAnsi="Calibri"/>
          <w:sz w:val="24"/>
          <w:szCs w:val="24"/>
        </w:rPr>
      </w:pPr>
      <w:r w:rsidRPr="00447411">
        <w:rPr>
          <w:rFonts w:ascii="Calibri" w:eastAsia="Calibri" w:hAnsi="Calibri"/>
          <w:b/>
          <w:sz w:val="24"/>
          <w:szCs w:val="24"/>
        </w:rPr>
        <w:t>Аналитическая справка.</w:t>
      </w:r>
    </w:p>
    <w:p w:rsidR="00447411" w:rsidRPr="00447411" w:rsidRDefault="00447411" w:rsidP="00447411">
      <w:pPr>
        <w:spacing w:after="0" w:line="240" w:lineRule="auto"/>
        <w:ind w:firstLine="708"/>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С 01 сентября 201</w:t>
      </w:r>
      <w:r w:rsidR="00066635">
        <w:rPr>
          <w:rFonts w:ascii="Times New Roman" w:eastAsia="Times New Roman" w:hAnsi="Times New Roman" w:cs="Times New Roman"/>
          <w:sz w:val="24"/>
          <w:szCs w:val="24"/>
          <w:lang w:eastAsia="ru-RU"/>
        </w:rPr>
        <w:t>7</w:t>
      </w:r>
      <w:r w:rsidRPr="00447411">
        <w:rPr>
          <w:rFonts w:ascii="Times New Roman" w:eastAsia="Times New Roman" w:hAnsi="Times New Roman" w:cs="Times New Roman"/>
          <w:sz w:val="24"/>
          <w:szCs w:val="24"/>
          <w:lang w:eastAsia="ru-RU"/>
        </w:rPr>
        <w:t xml:space="preserve"> года </w:t>
      </w:r>
      <w:r w:rsidR="00431313">
        <w:rPr>
          <w:rFonts w:ascii="Times New Roman" w:eastAsia="Times New Roman" w:hAnsi="Times New Roman" w:cs="Times New Roman"/>
          <w:sz w:val="24"/>
          <w:szCs w:val="24"/>
          <w:lang w:eastAsia="ru-RU"/>
        </w:rPr>
        <w:t>начальная школа начала</w:t>
      </w:r>
      <w:r w:rsidRPr="00447411">
        <w:rPr>
          <w:rFonts w:ascii="Times New Roman" w:eastAsia="Times New Roman" w:hAnsi="Times New Roman" w:cs="Times New Roman"/>
          <w:sz w:val="24"/>
          <w:szCs w:val="24"/>
          <w:lang w:eastAsia="ru-RU"/>
        </w:rPr>
        <w:t xml:space="preserve"> работать по ФГОС НО.</w:t>
      </w:r>
    </w:p>
    <w:p w:rsidR="00447411" w:rsidRPr="00447411" w:rsidRDefault="00447411" w:rsidP="00447411">
      <w:pPr>
        <w:spacing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ab/>
        <w:t xml:space="preserve">Новый стандарт </w:t>
      </w:r>
      <w:proofErr w:type="gramStart"/>
      <w:r w:rsidRPr="00447411">
        <w:rPr>
          <w:rFonts w:ascii="Times New Roman" w:eastAsia="Times New Roman" w:hAnsi="Times New Roman" w:cs="Times New Roman"/>
          <w:sz w:val="24"/>
          <w:szCs w:val="24"/>
          <w:lang w:eastAsia="ru-RU"/>
        </w:rPr>
        <w:t>ориентирует</w:t>
      </w:r>
      <w:proofErr w:type="gramEnd"/>
      <w:r w:rsidRPr="00447411">
        <w:rPr>
          <w:rFonts w:ascii="Times New Roman" w:eastAsia="Times New Roman" w:hAnsi="Times New Roman" w:cs="Times New Roman"/>
          <w:sz w:val="24"/>
          <w:szCs w:val="24"/>
          <w:lang w:eastAsia="ru-RU"/>
        </w:rPr>
        <w:t xml:space="preserve"> прежде всего на то, что наш маленький гражданин станет критически мыслящей личностью, способной к выбору, самостоятельному поиску разных способов решения не только учебных, но и жизненно важных проблем.</w:t>
      </w:r>
    </w:p>
    <w:p w:rsidR="00447411" w:rsidRPr="00447411" w:rsidRDefault="00447411" w:rsidP="00447411">
      <w:pPr>
        <w:spacing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ab/>
        <w:t>Все, что заложено в новом стандарте, адресовано не столько ребенку, сколько взрослым, в том числе директору, заместителям, учителям.</w:t>
      </w:r>
    </w:p>
    <w:p w:rsidR="00447411" w:rsidRPr="00447411" w:rsidRDefault="00447411" w:rsidP="00447411">
      <w:pPr>
        <w:spacing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ab/>
        <w:t>Новый стандарт требует особых средств его реализации. От учебников, методических пособий, цифровых ресурсов, сопровождающих учебники, зависит ус</w:t>
      </w:r>
      <w:r w:rsidR="0017177B">
        <w:rPr>
          <w:rFonts w:ascii="Times New Roman" w:eastAsia="Times New Roman" w:hAnsi="Times New Roman" w:cs="Times New Roman"/>
          <w:sz w:val="24"/>
          <w:szCs w:val="24"/>
          <w:lang w:eastAsia="ru-RU"/>
        </w:rPr>
        <w:t>пех работы учителей и учеников.</w:t>
      </w:r>
    </w:p>
    <w:p w:rsidR="00447411" w:rsidRPr="00447411" w:rsidRDefault="00447411" w:rsidP="00447411">
      <w:pPr>
        <w:spacing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color w:val="FF0000"/>
          <w:sz w:val="24"/>
          <w:szCs w:val="24"/>
          <w:lang w:eastAsia="ru-RU"/>
        </w:rPr>
        <w:tab/>
      </w:r>
      <w:r w:rsidR="00431313">
        <w:rPr>
          <w:rFonts w:ascii="Times New Roman" w:eastAsia="Times New Roman" w:hAnsi="Times New Roman" w:cs="Times New Roman"/>
          <w:sz w:val="24"/>
          <w:szCs w:val="24"/>
          <w:lang w:eastAsia="ru-RU"/>
        </w:rPr>
        <w:t xml:space="preserve">Реализация программы «Школа России» </w:t>
      </w:r>
      <w:r w:rsidRPr="00447411">
        <w:rPr>
          <w:rFonts w:ascii="Times New Roman" w:eastAsia="Times New Roman" w:hAnsi="Times New Roman" w:cs="Times New Roman"/>
          <w:sz w:val="24"/>
          <w:szCs w:val="24"/>
          <w:lang w:eastAsia="ru-RU"/>
        </w:rPr>
        <w:t xml:space="preserve">происходит из года в год.. Учебный план включает в себя изучение </w:t>
      </w:r>
      <w:r w:rsidR="00431313">
        <w:rPr>
          <w:rFonts w:ascii="Times New Roman" w:eastAsia="Times New Roman" w:hAnsi="Times New Roman" w:cs="Times New Roman"/>
          <w:sz w:val="24"/>
          <w:szCs w:val="24"/>
          <w:lang w:eastAsia="ru-RU"/>
        </w:rPr>
        <w:t>иностранного языка</w:t>
      </w:r>
      <w:r w:rsidRPr="00447411">
        <w:rPr>
          <w:rFonts w:ascii="Times New Roman" w:eastAsia="Times New Roman" w:hAnsi="Times New Roman" w:cs="Times New Roman"/>
          <w:sz w:val="24"/>
          <w:szCs w:val="24"/>
          <w:lang w:eastAsia="ru-RU"/>
        </w:rPr>
        <w:t>: англи</w:t>
      </w:r>
      <w:r w:rsidR="00431313">
        <w:rPr>
          <w:rFonts w:ascii="Times New Roman" w:eastAsia="Times New Roman" w:hAnsi="Times New Roman" w:cs="Times New Roman"/>
          <w:sz w:val="24"/>
          <w:szCs w:val="24"/>
          <w:lang w:eastAsia="ru-RU"/>
        </w:rPr>
        <w:t>йского, как основного в объеме 2-х часов в неделю в 2-4 классах, 3 часа в 5-11</w:t>
      </w:r>
      <w:r w:rsidRPr="00447411">
        <w:rPr>
          <w:rFonts w:ascii="Times New Roman" w:eastAsia="Times New Roman" w:hAnsi="Times New Roman" w:cs="Times New Roman"/>
          <w:sz w:val="24"/>
          <w:szCs w:val="24"/>
          <w:lang w:eastAsia="ru-RU"/>
        </w:rPr>
        <w:t xml:space="preserve"> классах, в профильных классах</w:t>
      </w:r>
      <w:r w:rsidR="0017177B">
        <w:rPr>
          <w:rFonts w:ascii="Times New Roman" w:eastAsia="Times New Roman" w:hAnsi="Times New Roman" w:cs="Times New Roman"/>
          <w:sz w:val="24"/>
          <w:szCs w:val="24"/>
          <w:lang w:eastAsia="ru-RU"/>
        </w:rPr>
        <w:t xml:space="preserve"> </w:t>
      </w:r>
      <w:proofErr w:type="gramStart"/>
      <w:r w:rsidRPr="00447411">
        <w:rPr>
          <w:rFonts w:ascii="Times New Roman" w:eastAsia="Times New Roman" w:hAnsi="Times New Roman" w:cs="Times New Roman"/>
          <w:sz w:val="24"/>
          <w:szCs w:val="24"/>
          <w:lang w:eastAsia="ru-RU"/>
        </w:rPr>
        <w:t xml:space="preserve">( </w:t>
      </w:r>
      <w:proofErr w:type="gramEnd"/>
      <w:r w:rsidRPr="00447411">
        <w:rPr>
          <w:rFonts w:ascii="Times New Roman" w:eastAsia="Times New Roman" w:hAnsi="Times New Roman" w:cs="Times New Roman"/>
          <w:sz w:val="24"/>
          <w:szCs w:val="24"/>
          <w:lang w:eastAsia="ru-RU"/>
        </w:rPr>
        <w:t>10-11</w:t>
      </w:r>
      <w:r w:rsidR="00431313">
        <w:rPr>
          <w:rFonts w:ascii="Times New Roman" w:eastAsia="Times New Roman" w:hAnsi="Times New Roman" w:cs="Times New Roman"/>
          <w:sz w:val="24"/>
          <w:szCs w:val="24"/>
          <w:lang w:eastAsia="ru-RU"/>
        </w:rPr>
        <w:t xml:space="preserve"> социально-экономический</w:t>
      </w:r>
      <w:r w:rsidRPr="00447411">
        <w:rPr>
          <w:rFonts w:ascii="Times New Roman" w:eastAsia="Times New Roman" w:hAnsi="Times New Roman" w:cs="Times New Roman"/>
          <w:sz w:val="24"/>
          <w:szCs w:val="24"/>
          <w:lang w:eastAsia="ru-RU"/>
        </w:rPr>
        <w:t xml:space="preserve">), </w:t>
      </w:r>
      <w:r w:rsidR="00431313">
        <w:rPr>
          <w:rFonts w:ascii="Times New Roman" w:eastAsia="Times New Roman" w:hAnsi="Times New Roman" w:cs="Times New Roman"/>
          <w:sz w:val="24"/>
          <w:szCs w:val="24"/>
          <w:lang w:eastAsia="ru-RU"/>
        </w:rPr>
        <w:t>преподается обществознание в объеме 3</w:t>
      </w:r>
      <w:r w:rsidRPr="00447411">
        <w:rPr>
          <w:rFonts w:ascii="Times New Roman" w:eastAsia="Times New Roman" w:hAnsi="Times New Roman" w:cs="Times New Roman"/>
          <w:sz w:val="24"/>
          <w:szCs w:val="24"/>
          <w:lang w:eastAsia="ru-RU"/>
        </w:rPr>
        <w:t xml:space="preserve">-х часов в неделю. За счет часов школьного компонента введены элективные курсы по выбору обучающихся </w:t>
      </w:r>
    </w:p>
    <w:p w:rsidR="00447411" w:rsidRPr="00447411" w:rsidRDefault="001E22C5" w:rsidP="0044741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447411" w:rsidRPr="00447411">
        <w:rPr>
          <w:rFonts w:ascii="Times New Roman" w:eastAsia="Times New Roman" w:hAnsi="Times New Roman" w:cs="Times New Roman"/>
          <w:sz w:val="24"/>
          <w:szCs w:val="24"/>
          <w:lang w:eastAsia="ru-RU"/>
        </w:rPr>
        <w:t xml:space="preserve">озданы предпосылки для реализации программ гуманитарного  </w:t>
      </w:r>
      <w:r>
        <w:rPr>
          <w:rFonts w:ascii="Times New Roman" w:eastAsia="Times New Roman" w:hAnsi="Times New Roman" w:cs="Times New Roman"/>
          <w:sz w:val="24"/>
          <w:szCs w:val="24"/>
          <w:lang w:eastAsia="ru-RU"/>
        </w:rPr>
        <w:t xml:space="preserve">  профиля</w:t>
      </w:r>
      <w:r w:rsidR="00447411" w:rsidRPr="00447411">
        <w:rPr>
          <w:rFonts w:ascii="Times New Roman" w:eastAsia="Times New Roman" w:hAnsi="Times New Roman" w:cs="Times New Roman"/>
          <w:sz w:val="24"/>
          <w:szCs w:val="24"/>
          <w:lang w:eastAsia="ru-RU"/>
        </w:rPr>
        <w:t xml:space="preserve"> обучения</w:t>
      </w:r>
      <w:proofErr w:type="gramStart"/>
      <w:r w:rsidR="00447411" w:rsidRPr="00447411">
        <w:rPr>
          <w:rFonts w:ascii="Times New Roman" w:eastAsia="Times New Roman" w:hAnsi="Times New Roman" w:cs="Times New Roman"/>
          <w:sz w:val="24"/>
          <w:szCs w:val="24"/>
          <w:lang w:eastAsia="ru-RU"/>
        </w:rPr>
        <w:t>.н</w:t>
      </w:r>
      <w:proofErr w:type="gramEnd"/>
      <w:r w:rsidR="00447411" w:rsidRPr="00447411">
        <w:rPr>
          <w:rFonts w:ascii="Times New Roman" w:eastAsia="Times New Roman" w:hAnsi="Times New Roman" w:cs="Times New Roman"/>
          <w:sz w:val="24"/>
          <w:szCs w:val="24"/>
          <w:lang w:eastAsia="ru-RU"/>
        </w:rPr>
        <w:t>а старшей ступени с ориентацией на социальн</w:t>
      </w:r>
      <w:r>
        <w:rPr>
          <w:rFonts w:ascii="Times New Roman" w:eastAsia="Times New Roman" w:hAnsi="Times New Roman" w:cs="Times New Roman"/>
          <w:sz w:val="24"/>
          <w:szCs w:val="24"/>
          <w:lang w:eastAsia="ru-RU"/>
        </w:rPr>
        <w:t xml:space="preserve">ый заказ. </w:t>
      </w:r>
    </w:p>
    <w:p w:rsidR="00447411" w:rsidRPr="00447411" w:rsidRDefault="00447411" w:rsidP="00447411">
      <w:pPr>
        <w:spacing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ab/>
        <w:t xml:space="preserve">В школе работают  объединения </w:t>
      </w:r>
      <w:r w:rsidRPr="00447411">
        <w:rPr>
          <w:rFonts w:ascii="Times New Roman" w:eastAsia="Times New Roman" w:hAnsi="Times New Roman" w:cs="Times New Roman"/>
          <w:b/>
          <w:bCs/>
          <w:sz w:val="24"/>
          <w:szCs w:val="24"/>
          <w:lang w:eastAsia="ru-RU"/>
        </w:rPr>
        <w:t xml:space="preserve">дополнительного образования на бюджетной основе, </w:t>
      </w:r>
      <w:r w:rsidRPr="00447411">
        <w:rPr>
          <w:rFonts w:ascii="Times New Roman" w:eastAsia="Times New Roman" w:hAnsi="Times New Roman" w:cs="Times New Roman"/>
          <w:sz w:val="24"/>
          <w:szCs w:val="24"/>
          <w:lang w:eastAsia="ru-RU"/>
        </w:rPr>
        <w:t>в которых дополни</w:t>
      </w:r>
      <w:r w:rsidR="001E22C5">
        <w:rPr>
          <w:rFonts w:ascii="Times New Roman" w:eastAsia="Times New Roman" w:hAnsi="Times New Roman" w:cs="Times New Roman"/>
          <w:sz w:val="24"/>
          <w:szCs w:val="24"/>
          <w:lang w:eastAsia="ru-RU"/>
        </w:rPr>
        <w:t>тельное образование получа</w:t>
      </w:r>
      <w:r w:rsidR="0017177B">
        <w:rPr>
          <w:rFonts w:ascii="Times New Roman" w:eastAsia="Times New Roman" w:hAnsi="Times New Roman" w:cs="Times New Roman"/>
          <w:sz w:val="24"/>
          <w:szCs w:val="24"/>
          <w:lang w:eastAsia="ru-RU"/>
        </w:rPr>
        <w:t>ют 10</w:t>
      </w:r>
      <w:r w:rsidR="001E22C5">
        <w:rPr>
          <w:rFonts w:ascii="Times New Roman" w:eastAsia="Times New Roman" w:hAnsi="Times New Roman" w:cs="Times New Roman"/>
          <w:sz w:val="24"/>
          <w:szCs w:val="24"/>
          <w:lang w:eastAsia="ru-RU"/>
        </w:rPr>
        <w:t>2</w:t>
      </w:r>
      <w:r w:rsidRPr="00447411">
        <w:rPr>
          <w:rFonts w:ascii="Times New Roman" w:eastAsia="Times New Roman" w:hAnsi="Times New Roman" w:cs="Times New Roman"/>
          <w:sz w:val="24"/>
          <w:szCs w:val="24"/>
          <w:lang w:eastAsia="ru-RU"/>
        </w:rPr>
        <w:t xml:space="preserve"> человек</w:t>
      </w:r>
      <w:r w:rsidR="001E22C5">
        <w:rPr>
          <w:rFonts w:ascii="Times New Roman" w:eastAsia="Times New Roman" w:hAnsi="Times New Roman" w:cs="Times New Roman"/>
          <w:sz w:val="24"/>
          <w:szCs w:val="24"/>
          <w:lang w:eastAsia="ru-RU"/>
        </w:rPr>
        <w:t>а</w:t>
      </w:r>
      <w:r w:rsidRPr="00447411">
        <w:rPr>
          <w:rFonts w:ascii="Times New Roman" w:eastAsia="Times New Roman" w:hAnsi="Times New Roman" w:cs="Times New Roman"/>
          <w:sz w:val="24"/>
          <w:szCs w:val="24"/>
          <w:lang w:eastAsia="ru-RU"/>
        </w:rPr>
        <w:t xml:space="preserve">. </w:t>
      </w:r>
    </w:p>
    <w:p w:rsidR="00447411" w:rsidRPr="00447411" w:rsidRDefault="00447411" w:rsidP="00447411">
      <w:pPr>
        <w:spacing w:after="0" w:line="240" w:lineRule="auto"/>
        <w:jc w:val="both"/>
        <w:rPr>
          <w:rFonts w:ascii="Times New Roman" w:eastAsia="Times New Roman" w:hAnsi="Times New Roman" w:cs="Times New Roman"/>
          <w:sz w:val="24"/>
          <w:szCs w:val="24"/>
          <w:lang w:eastAsia="ru-RU"/>
        </w:rPr>
      </w:pPr>
    </w:p>
    <w:tbl>
      <w:tblPr>
        <w:tblW w:w="10608" w:type="dxa"/>
        <w:tblInd w:w="-447" w:type="dxa"/>
        <w:shd w:val="clear" w:color="auto" w:fill="FFFFFF"/>
        <w:tblLook w:val="04A0" w:firstRow="1" w:lastRow="0" w:firstColumn="1" w:lastColumn="0" w:noHBand="0" w:noVBand="1"/>
      </w:tblPr>
      <w:tblGrid>
        <w:gridCol w:w="2636"/>
        <w:gridCol w:w="2334"/>
        <w:gridCol w:w="1659"/>
        <w:gridCol w:w="1659"/>
        <w:gridCol w:w="2320"/>
      </w:tblGrid>
      <w:tr w:rsidR="00447411" w:rsidRPr="00447411" w:rsidTr="001E22C5">
        <w:trPr>
          <w:tblHeader/>
        </w:trPr>
        <w:tc>
          <w:tcPr>
            <w:tcW w:w="2636" w:type="dxa"/>
            <w:tcBorders>
              <w:top w:val="single" w:sz="6" w:space="0" w:color="FFFFFF"/>
              <w:left w:val="single" w:sz="6" w:space="0" w:color="FFFFFF"/>
              <w:bottom w:val="single" w:sz="6" w:space="0" w:color="FFFFFF"/>
              <w:right w:val="single" w:sz="6" w:space="0" w:color="FFFFFF"/>
            </w:tcBorders>
            <w:shd w:val="clear" w:color="auto" w:fill="F4DCA0"/>
            <w:tcMar>
              <w:top w:w="120" w:type="dxa"/>
              <w:left w:w="120" w:type="dxa"/>
              <w:bottom w:w="120" w:type="dxa"/>
              <w:right w:w="120" w:type="dxa"/>
            </w:tcMar>
            <w:vAlign w:val="center"/>
            <w:hideMark/>
          </w:tcPr>
          <w:p w:rsidR="00447411" w:rsidRPr="00447411" w:rsidRDefault="00447411" w:rsidP="00447411">
            <w:pPr>
              <w:spacing w:after="0" w:line="240" w:lineRule="auto"/>
              <w:jc w:val="center"/>
              <w:rPr>
                <w:rFonts w:ascii="Times New Roman" w:eastAsia="Times New Roman" w:hAnsi="Times New Roman" w:cs="Times New Roman"/>
                <w:color w:val="000000"/>
                <w:sz w:val="24"/>
                <w:szCs w:val="24"/>
                <w:lang w:eastAsia="ru-RU"/>
              </w:rPr>
            </w:pPr>
            <w:r w:rsidRPr="00447411">
              <w:rPr>
                <w:rFonts w:ascii="Times New Roman" w:eastAsia="Times New Roman" w:hAnsi="Times New Roman" w:cs="Times New Roman"/>
                <w:color w:val="000000"/>
                <w:sz w:val="24"/>
                <w:szCs w:val="24"/>
                <w:lang w:eastAsia="ru-RU"/>
              </w:rPr>
              <w:t>Направленность</w:t>
            </w:r>
          </w:p>
        </w:tc>
        <w:tc>
          <w:tcPr>
            <w:tcW w:w="2334" w:type="dxa"/>
            <w:tcBorders>
              <w:top w:val="single" w:sz="6" w:space="0" w:color="FFFFFF"/>
              <w:left w:val="single" w:sz="6" w:space="0" w:color="FFFFFF"/>
              <w:bottom w:val="single" w:sz="6" w:space="0" w:color="FFFFFF"/>
              <w:right w:val="single" w:sz="6" w:space="0" w:color="FFFFFF"/>
            </w:tcBorders>
            <w:shd w:val="clear" w:color="auto" w:fill="F4DCA0"/>
            <w:tcMar>
              <w:top w:w="120" w:type="dxa"/>
              <w:left w:w="120" w:type="dxa"/>
              <w:bottom w:w="120" w:type="dxa"/>
              <w:right w:w="120" w:type="dxa"/>
            </w:tcMar>
            <w:vAlign w:val="center"/>
            <w:hideMark/>
          </w:tcPr>
          <w:p w:rsidR="00447411" w:rsidRPr="00447411" w:rsidRDefault="00447411" w:rsidP="00447411">
            <w:pPr>
              <w:spacing w:after="0" w:line="240" w:lineRule="auto"/>
              <w:jc w:val="center"/>
              <w:rPr>
                <w:rFonts w:ascii="Times New Roman" w:eastAsia="Times New Roman" w:hAnsi="Times New Roman" w:cs="Times New Roman"/>
                <w:color w:val="000000"/>
                <w:sz w:val="24"/>
                <w:szCs w:val="24"/>
                <w:lang w:eastAsia="ru-RU"/>
              </w:rPr>
            </w:pPr>
            <w:r w:rsidRPr="00447411">
              <w:rPr>
                <w:rFonts w:ascii="Times New Roman" w:eastAsia="Times New Roman" w:hAnsi="Times New Roman" w:cs="Times New Roman"/>
                <w:color w:val="000000"/>
                <w:sz w:val="24"/>
                <w:szCs w:val="24"/>
                <w:lang w:eastAsia="ru-RU"/>
              </w:rPr>
              <w:t>Объединение/</w:t>
            </w:r>
          </w:p>
          <w:p w:rsidR="00447411" w:rsidRPr="00447411" w:rsidRDefault="00447411" w:rsidP="00447411">
            <w:pPr>
              <w:spacing w:after="0" w:line="240" w:lineRule="auto"/>
              <w:jc w:val="center"/>
              <w:rPr>
                <w:rFonts w:ascii="Times New Roman" w:eastAsia="Times New Roman" w:hAnsi="Times New Roman" w:cs="Times New Roman"/>
                <w:color w:val="000000"/>
                <w:sz w:val="24"/>
                <w:szCs w:val="24"/>
                <w:lang w:eastAsia="ru-RU"/>
              </w:rPr>
            </w:pPr>
            <w:r w:rsidRPr="00447411">
              <w:rPr>
                <w:rFonts w:ascii="Times New Roman" w:eastAsia="Times New Roman" w:hAnsi="Times New Roman" w:cs="Times New Roman"/>
                <w:color w:val="000000"/>
                <w:sz w:val="24"/>
                <w:szCs w:val="24"/>
                <w:lang w:eastAsia="ru-RU"/>
              </w:rPr>
              <w:t>коллектив</w:t>
            </w:r>
          </w:p>
        </w:tc>
        <w:tc>
          <w:tcPr>
            <w:tcW w:w="0" w:type="auto"/>
            <w:tcBorders>
              <w:top w:val="single" w:sz="6" w:space="0" w:color="FFFFFF"/>
              <w:left w:val="single" w:sz="6" w:space="0" w:color="FFFFFF"/>
              <w:bottom w:val="single" w:sz="6" w:space="0" w:color="FFFFFF"/>
              <w:right w:val="single" w:sz="6" w:space="0" w:color="FFFFFF"/>
            </w:tcBorders>
            <w:shd w:val="clear" w:color="auto" w:fill="F4DCA0"/>
            <w:tcMar>
              <w:top w:w="120" w:type="dxa"/>
              <w:left w:w="120" w:type="dxa"/>
              <w:bottom w:w="120" w:type="dxa"/>
              <w:right w:w="120" w:type="dxa"/>
            </w:tcMar>
            <w:vAlign w:val="center"/>
            <w:hideMark/>
          </w:tcPr>
          <w:p w:rsidR="00447411" w:rsidRPr="00447411" w:rsidRDefault="00447411" w:rsidP="00447411">
            <w:pPr>
              <w:spacing w:after="0" w:line="240" w:lineRule="auto"/>
              <w:jc w:val="center"/>
              <w:rPr>
                <w:rFonts w:ascii="Times New Roman" w:eastAsia="Times New Roman" w:hAnsi="Times New Roman" w:cs="Times New Roman"/>
                <w:color w:val="000000"/>
                <w:sz w:val="24"/>
                <w:szCs w:val="24"/>
                <w:lang w:eastAsia="ru-RU"/>
              </w:rPr>
            </w:pPr>
            <w:r w:rsidRPr="00447411">
              <w:rPr>
                <w:rFonts w:ascii="Times New Roman" w:eastAsia="Times New Roman" w:hAnsi="Times New Roman" w:cs="Times New Roman"/>
                <w:color w:val="000000"/>
                <w:sz w:val="24"/>
                <w:szCs w:val="24"/>
                <w:lang w:eastAsia="ru-RU"/>
              </w:rPr>
              <w:t xml:space="preserve">Количество </w:t>
            </w:r>
            <w:proofErr w:type="gramStart"/>
            <w:r w:rsidRPr="00447411">
              <w:rPr>
                <w:rFonts w:ascii="Times New Roman" w:eastAsia="Times New Roman" w:hAnsi="Times New Roman" w:cs="Times New Roman"/>
                <w:color w:val="000000"/>
                <w:sz w:val="24"/>
                <w:szCs w:val="24"/>
                <w:lang w:eastAsia="ru-RU"/>
              </w:rPr>
              <w:t>обучающихся</w:t>
            </w:r>
            <w:proofErr w:type="gramEnd"/>
          </w:p>
        </w:tc>
        <w:tc>
          <w:tcPr>
            <w:tcW w:w="0" w:type="auto"/>
            <w:tcBorders>
              <w:top w:val="single" w:sz="6" w:space="0" w:color="FFFFFF"/>
              <w:left w:val="single" w:sz="6" w:space="0" w:color="FFFFFF"/>
              <w:bottom w:val="single" w:sz="6" w:space="0" w:color="FFFFFF"/>
              <w:right w:val="single" w:sz="6" w:space="0" w:color="FFFFFF"/>
            </w:tcBorders>
            <w:shd w:val="clear" w:color="auto" w:fill="F4DCA0"/>
            <w:tcMar>
              <w:top w:w="120" w:type="dxa"/>
              <w:left w:w="120" w:type="dxa"/>
              <w:bottom w:w="120" w:type="dxa"/>
              <w:right w:w="120" w:type="dxa"/>
            </w:tcMar>
            <w:vAlign w:val="center"/>
            <w:hideMark/>
          </w:tcPr>
          <w:p w:rsidR="00447411" w:rsidRPr="00447411" w:rsidRDefault="00447411" w:rsidP="00447411">
            <w:pPr>
              <w:spacing w:after="0" w:line="240" w:lineRule="auto"/>
              <w:jc w:val="center"/>
              <w:rPr>
                <w:rFonts w:ascii="Times New Roman" w:eastAsia="Times New Roman" w:hAnsi="Times New Roman" w:cs="Times New Roman"/>
                <w:color w:val="000000"/>
                <w:sz w:val="24"/>
                <w:szCs w:val="24"/>
                <w:lang w:eastAsia="ru-RU"/>
              </w:rPr>
            </w:pPr>
            <w:r w:rsidRPr="00447411">
              <w:rPr>
                <w:rFonts w:ascii="Times New Roman" w:eastAsia="Times New Roman" w:hAnsi="Times New Roman" w:cs="Times New Roman"/>
                <w:color w:val="000000"/>
                <w:sz w:val="24"/>
                <w:szCs w:val="24"/>
                <w:lang w:eastAsia="ru-RU"/>
              </w:rPr>
              <w:t xml:space="preserve">Возраст </w:t>
            </w:r>
            <w:proofErr w:type="gramStart"/>
            <w:r w:rsidRPr="00447411">
              <w:rPr>
                <w:rFonts w:ascii="Times New Roman" w:eastAsia="Times New Roman" w:hAnsi="Times New Roman" w:cs="Times New Roman"/>
                <w:color w:val="000000"/>
                <w:sz w:val="24"/>
                <w:szCs w:val="24"/>
                <w:lang w:eastAsia="ru-RU"/>
              </w:rPr>
              <w:t>обучающихся</w:t>
            </w:r>
            <w:proofErr w:type="gramEnd"/>
          </w:p>
        </w:tc>
        <w:tc>
          <w:tcPr>
            <w:tcW w:w="0" w:type="auto"/>
            <w:tcBorders>
              <w:top w:val="single" w:sz="6" w:space="0" w:color="FFFFFF"/>
              <w:left w:val="single" w:sz="6" w:space="0" w:color="FFFFFF"/>
              <w:bottom w:val="single" w:sz="6" w:space="0" w:color="FFFFFF"/>
              <w:right w:val="single" w:sz="6" w:space="0" w:color="FFFFFF"/>
            </w:tcBorders>
            <w:shd w:val="clear" w:color="auto" w:fill="F4DCA0"/>
            <w:tcMar>
              <w:top w:w="120" w:type="dxa"/>
              <w:left w:w="120" w:type="dxa"/>
              <w:bottom w:w="120" w:type="dxa"/>
              <w:right w:w="120" w:type="dxa"/>
            </w:tcMar>
            <w:vAlign w:val="center"/>
            <w:hideMark/>
          </w:tcPr>
          <w:p w:rsidR="00447411" w:rsidRPr="00447411" w:rsidRDefault="00447411" w:rsidP="00447411">
            <w:pPr>
              <w:spacing w:after="0" w:line="240" w:lineRule="auto"/>
              <w:jc w:val="center"/>
              <w:rPr>
                <w:rFonts w:ascii="Times New Roman" w:eastAsia="Times New Roman" w:hAnsi="Times New Roman" w:cs="Times New Roman"/>
                <w:color w:val="000000"/>
                <w:sz w:val="24"/>
                <w:szCs w:val="24"/>
                <w:lang w:eastAsia="ru-RU"/>
              </w:rPr>
            </w:pPr>
            <w:r w:rsidRPr="00447411">
              <w:rPr>
                <w:rFonts w:ascii="Times New Roman" w:eastAsia="Times New Roman" w:hAnsi="Times New Roman" w:cs="Times New Roman"/>
                <w:color w:val="000000"/>
                <w:sz w:val="24"/>
                <w:szCs w:val="24"/>
                <w:lang w:eastAsia="ru-RU"/>
              </w:rPr>
              <w:t>Продолжительность обучения</w:t>
            </w:r>
          </w:p>
        </w:tc>
      </w:tr>
      <w:tr w:rsidR="00447411" w:rsidRPr="00447411" w:rsidTr="001E22C5">
        <w:tc>
          <w:tcPr>
            <w:tcW w:w="2636" w:type="dxa"/>
            <w:tcBorders>
              <w:top w:val="single" w:sz="6" w:space="0" w:color="F4DCA0"/>
              <w:left w:val="single" w:sz="6" w:space="0" w:color="F4DCA0"/>
              <w:bottom w:val="single" w:sz="6" w:space="0" w:color="F4DCA0"/>
              <w:right w:val="single" w:sz="6" w:space="0" w:color="F4DCA0"/>
            </w:tcBorders>
            <w:shd w:val="clear" w:color="auto" w:fill="FFFFFF"/>
            <w:tcMar>
              <w:top w:w="120" w:type="dxa"/>
              <w:left w:w="120" w:type="dxa"/>
              <w:bottom w:w="120" w:type="dxa"/>
              <w:right w:w="120" w:type="dxa"/>
            </w:tcMar>
            <w:vAlign w:val="center"/>
            <w:hideMark/>
          </w:tcPr>
          <w:p w:rsidR="00447411" w:rsidRPr="00447411" w:rsidRDefault="00447411" w:rsidP="00447411">
            <w:pPr>
              <w:spacing w:after="0" w:line="240" w:lineRule="auto"/>
              <w:jc w:val="both"/>
              <w:rPr>
                <w:rFonts w:ascii="Times New Roman" w:eastAsia="Times New Roman" w:hAnsi="Times New Roman" w:cs="Times New Roman"/>
                <w:color w:val="1D1D1D"/>
                <w:sz w:val="24"/>
                <w:szCs w:val="24"/>
                <w:lang w:eastAsia="ru-RU"/>
              </w:rPr>
            </w:pPr>
            <w:r w:rsidRPr="00447411">
              <w:rPr>
                <w:rFonts w:ascii="Times New Roman" w:eastAsia="Times New Roman" w:hAnsi="Times New Roman" w:cs="Times New Roman"/>
                <w:color w:val="1D1D1D"/>
                <w:sz w:val="24"/>
                <w:szCs w:val="24"/>
                <w:lang w:eastAsia="ru-RU"/>
              </w:rPr>
              <w:t>Спортивно-оздоровительная</w:t>
            </w:r>
          </w:p>
        </w:tc>
        <w:tc>
          <w:tcPr>
            <w:tcW w:w="2334" w:type="dxa"/>
            <w:tcBorders>
              <w:top w:val="single" w:sz="6" w:space="0" w:color="F4DCA0"/>
              <w:left w:val="single" w:sz="6" w:space="0" w:color="F4DCA0"/>
              <w:bottom w:val="single" w:sz="6" w:space="0" w:color="F4DCA0"/>
              <w:right w:val="single" w:sz="6" w:space="0" w:color="F4DCA0"/>
            </w:tcBorders>
            <w:shd w:val="clear" w:color="auto" w:fill="FFFFFF"/>
            <w:tcMar>
              <w:top w:w="120" w:type="dxa"/>
              <w:left w:w="120" w:type="dxa"/>
              <w:bottom w:w="120" w:type="dxa"/>
              <w:right w:w="120" w:type="dxa"/>
            </w:tcMar>
            <w:vAlign w:val="center"/>
            <w:hideMark/>
          </w:tcPr>
          <w:p w:rsidR="00447411" w:rsidRPr="00447411" w:rsidRDefault="00447411" w:rsidP="00447411">
            <w:pPr>
              <w:spacing w:after="0" w:line="240" w:lineRule="auto"/>
              <w:jc w:val="both"/>
              <w:rPr>
                <w:rFonts w:ascii="Times New Roman" w:eastAsia="Times New Roman" w:hAnsi="Times New Roman" w:cs="Times New Roman"/>
                <w:color w:val="1D1D1D"/>
                <w:sz w:val="24"/>
                <w:szCs w:val="24"/>
                <w:lang w:eastAsia="ru-RU"/>
              </w:rPr>
            </w:pPr>
            <w:r w:rsidRPr="00447411">
              <w:rPr>
                <w:rFonts w:ascii="Times New Roman" w:eastAsia="Times New Roman" w:hAnsi="Times New Roman" w:cs="Times New Roman"/>
                <w:color w:val="1D1D1D"/>
                <w:sz w:val="24"/>
                <w:szCs w:val="24"/>
                <w:lang w:eastAsia="ru-RU"/>
              </w:rPr>
              <w:t>Баскетбол</w:t>
            </w:r>
          </w:p>
        </w:tc>
        <w:tc>
          <w:tcPr>
            <w:tcW w:w="0" w:type="auto"/>
            <w:tcBorders>
              <w:top w:val="single" w:sz="6" w:space="0" w:color="F4DCA0"/>
              <w:left w:val="single" w:sz="6" w:space="0" w:color="F4DCA0"/>
              <w:bottom w:val="single" w:sz="6" w:space="0" w:color="F4DCA0"/>
              <w:right w:val="single" w:sz="6" w:space="0" w:color="F4DCA0"/>
            </w:tcBorders>
            <w:shd w:val="clear" w:color="auto" w:fill="FFFFFF"/>
            <w:tcMar>
              <w:top w:w="120" w:type="dxa"/>
              <w:left w:w="120" w:type="dxa"/>
              <w:bottom w:w="120" w:type="dxa"/>
              <w:right w:w="120" w:type="dxa"/>
            </w:tcMar>
            <w:vAlign w:val="center"/>
            <w:hideMark/>
          </w:tcPr>
          <w:p w:rsidR="00447411" w:rsidRPr="00447411" w:rsidRDefault="00447411" w:rsidP="00447411">
            <w:pPr>
              <w:spacing w:after="0" w:line="240" w:lineRule="auto"/>
              <w:jc w:val="both"/>
              <w:rPr>
                <w:rFonts w:ascii="Times New Roman" w:eastAsia="Times New Roman" w:hAnsi="Times New Roman" w:cs="Times New Roman"/>
                <w:color w:val="1D1D1D"/>
                <w:sz w:val="24"/>
                <w:szCs w:val="24"/>
                <w:lang w:eastAsia="ru-RU"/>
              </w:rPr>
            </w:pPr>
            <w:r w:rsidRPr="00447411">
              <w:rPr>
                <w:rFonts w:ascii="Times New Roman" w:eastAsia="Times New Roman" w:hAnsi="Times New Roman" w:cs="Times New Roman"/>
                <w:color w:val="1D1D1D"/>
                <w:sz w:val="24"/>
                <w:szCs w:val="24"/>
                <w:lang w:eastAsia="ru-RU"/>
              </w:rPr>
              <w:t>15</w:t>
            </w:r>
          </w:p>
        </w:tc>
        <w:tc>
          <w:tcPr>
            <w:tcW w:w="0" w:type="auto"/>
            <w:tcBorders>
              <w:top w:val="single" w:sz="6" w:space="0" w:color="F4DCA0"/>
              <w:left w:val="single" w:sz="6" w:space="0" w:color="F4DCA0"/>
              <w:bottom w:val="single" w:sz="6" w:space="0" w:color="F4DCA0"/>
              <w:right w:val="single" w:sz="6" w:space="0" w:color="F4DCA0"/>
            </w:tcBorders>
            <w:shd w:val="clear" w:color="auto" w:fill="FFFFFF"/>
            <w:tcMar>
              <w:top w:w="120" w:type="dxa"/>
              <w:left w:w="120" w:type="dxa"/>
              <w:bottom w:w="120" w:type="dxa"/>
              <w:right w:w="120" w:type="dxa"/>
            </w:tcMar>
            <w:vAlign w:val="center"/>
            <w:hideMark/>
          </w:tcPr>
          <w:p w:rsidR="00447411" w:rsidRPr="00447411" w:rsidRDefault="00447411" w:rsidP="00447411">
            <w:pPr>
              <w:spacing w:after="0" w:line="240" w:lineRule="auto"/>
              <w:jc w:val="both"/>
              <w:rPr>
                <w:rFonts w:ascii="Times New Roman" w:eastAsia="Times New Roman" w:hAnsi="Times New Roman" w:cs="Times New Roman"/>
                <w:color w:val="1D1D1D"/>
                <w:sz w:val="24"/>
                <w:szCs w:val="24"/>
                <w:lang w:eastAsia="ru-RU"/>
              </w:rPr>
            </w:pPr>
            <w:r w:rsidRPr="00447411">
              <w:rPr>
                <w:rFonts w:ascii="Times New Roman" w:eastAsia="Times New Roman" w:hAnsi="Times New Roman" w:cs="Times New Roman"/>
                <w:color w:val="1D1D1D"/>
                <w:sz w:val="24"/>
                <w:szCs w:val="24"/>
                <w:lang w:eastAsia="ru-RU"/>
              </w:rPr>
              <w:t>5-11 класс</w:t>
            </w:r>
          </w:p>
        </w:tc>
        <w:tc>
          <w:tcPr>
            <w:tcW w:w="0" w:type="auto"/>
            <w:tcBorders>
              <w:top w:val="single" w:sz="6" w:space="0" w:color="F4DCA0"/>
              <w:left w:val="single" w:sz="6" w:space="0" w:color="F4DCA0"/>
              <w:bottom w:val="single" w:sz="6" w:space="0" w:color="F4DCA0"/>
              <w:right w:val="single" w:sz="6" w:space="0" w:color="F4DCA0"/>
            </w:tcBorders>
            <w:shd w:val="clear" w:color="auto" w:fill="FFFFFF"/>
            <w:tcMar>
              <w:top w:w="120" w:type="dxa"/>
              <w:left w:w="120" w:type="dxa"/>
              <w:bottom w:w="120" w:type="dxa"/>
              <w:right w:w="120" w:type="dxa"/>
            </w:tcMar>
            <w:vAlign w:val="center"/>
            <w:hideMark/>
          </w:tcPr>
          <w:p w:rsidR="00447411" w:rsidRPr="00447411" w:rsidRDefault="00447411" w:rsidP="00447411">
            <w:pPr>
              <w:spacing w:after="0" w:line="240" w:lineRule="auto"/>
              <w:jc w:val="both"/>
              <w:rPr>
                <w:rFonts w:ascii="Times New Roman" w:eastAsia="Times New Roman" w:hAnsi="Times New Roman" w:cs="Times New Roman"/>
                <w:color w:val="1D1D1D"/>
                <w:sz w:val="24"/>
                <w:szCs w:val="24"/>
                <w:lang w:eastAsia="ru-RU"/>
              </w:rPr>
            </w:pPr>
            <w:r w:rsidRPr="00447411">
              <w:rPr>
                <w:rFonts w:ascii="Times New Roman" w:eastAsia="Times New Roman" w:hAnsi="Times New Roman" w:cs="Times New Roman"/>
                <w:color w:val="1D1D1D"/>
                <w:sz w:val="24"/>
                <w:szCs w:val="24"/>
                <w:lang w:eastAsia="ru-RU"/>
              </w:rPr>
              <w:t>учебный год</w:t>
            </w:r>
          </w:p>
        </w:tc>
      </w:tr>
      <w:tr w:rsidR="00447411" w:rsidRPr="00447411" w:rsidTr="001E22C5">
        <w:tc>
          <w:tcPr>
            <w:tcW w:w="2636" w:type="dxa"/>
            <w:tcBorders>
              <w:top w:val="single" w:sz="6" w:space="0" w:color="F4DCA0"/>
              <w:left w:val="single" w:sz="6" w:space="0" w:color="F4DCA0"/>
              <w:bottom w:val="single" w:sz="6" w:space="0" w:color="F4DCA0"/>
              <w:right w:val="single" w:sz="6" w:space="0" w:color="F4DCA0"/>
            </w:tcBorders>
            <w:shd w:val="clear" w:color="auto" w:fill="FFFFFF"/>
            <w:tcMar>
              <w:top w:w="120" w:type="dxa"/>
              <w:left w:w="120" w:type="dxa"/>
              <w:bottom w:w="120" w:type="dxa"/>
              <w:right w:w="120" w:type="dxa"/>
            </w:tcMar>
            <w:vAlign w:val="center"/>
            <w:hideMark/>
          </w:tcPr>
          <w:p w:rsidR="00447411" w:rsidRPr="00447411" w:rsidRDefault="00447411" w:rsidP="00447411">
            <w:pPr>
              <w:spacing w:after="0" w:line="240" w:lineRule="auto"/>
              <w:jc w:val="both"/>
              <w:rPr>
                <w:rFonts w:ascii="Times New Roman" w:eastAsia="Times New Roman" w:hAnsi="Times New Roman" w:cs="Times New Roman"/>
                <w:color w:val="1D1D1D"/>
                <w:sz w:val="24"/>
                <w:szCs w:val="24"/>
                <w:lang w:eastAsia="ru-RU"/>
              </w:rPr>
            </w:pPr>
            <w:r w:rsidRPr="00447411">
              <w:rPr>
                <w:rFonts w:ascii="Times New Roman" w:eastAsia="Times New Roman" w:hAnsi="Times New Roman" w:cs="Times New Roman"/>
                <w:color w:val="1D1D1D"/>
                <w:sz w:val="24"/>
                <w:szCs w:val="24"/>
                <w:lang w:eastAsia="ru-RU"/>
              </w:rPr>
              <w:t>Спортивно-оздоровительная</w:t>
            </w:r>
          </w:p>
        </w:tc>
        <w:tc>
          <w:tcPr>
            <w:tcW w:w="2334" w:type="dxa"/>
            <w:tcBorders>
              <w:top w:val="single" w:sz="6" w:space="0" w:color="F4DCA0"/>
              <w:left w:val="single" w:sz="6" w:space="0" w:color="F4DCA0"/>
              <w:bottom w:val="single" w:sz="6" w:space="0" w:color="F4DCA0"/>
              <w:right w:val="single" w:sz="6" w:space="0" w:color="F4DCA0"/>
            </w:tcBorders>
            <w:shd w:val="clear" w:color="auto" w:fill="FFFFFF"/>
            <w:tcMar>
              <w:top w:w="120" w:type="dxa"/>
              <w:left w:w="120" w:type="dxa"/>
              <w:bottom w:w="120" w:type="dxa"/>
              <w:right w:w="120" w:type="dxa"/>
            </w:tcMar>
            <w:vAlign w:val="center"/>
            <w:hideMark/>
          </w:tcPr>
          <w:p w:rsidR="00447411" w:rsidRPr="00447411" w:rsidRDefault="00066635" w:rsidP="00447411">
            <w:pPr>
              <w:spacing w:after="0" w:line="240" w:lineRule="auto"/>
              <w:jc w:val="both"/>
              <w:rPr>
                <w:rFonts w:ascii="Times New Roman" w:eastAsia="Times New Roman" w:hAnsi="Times New Roman" w:cs="Times New Roman"/>
                <w:color w:val="1D1D1D"/>
                <w:sz w:val="24"/>
                <w:szCs w:val="24"/>
                <w:lang w:eastAsia="ru-RU"/>
              </w:rPr>
            </w:pPr>
            <w:hyperlink r:id="rId11" w:history="1">
              <w:r w:rsidR="00447411" w:rsidRPr="00447411">
                <w:rPr>
                  <w:rFonts w:ascii="Times New Roman" w:eastAsia="Times New Roman" w:hAnsi="Times New Roman" w:cs="Times New Roman"/>
                  <w:color w:val="1D1D1D"/>
                  <w:sz w:val="24"/>
                  <w:szCs w:val="24"/>
                  <w:u w:val="single"/>
                  <w:lang w:eastAsia="ru-RU"/>
                </w:rPr>
                <w:t>Волейбол</w:t>
              </w:r>
            </w:hyperlink>
          </w:p>
        </w:tc>
        <w:tc>
          <w:tcPr>
            <w:tcW w:w="0" w:type="auto"/>
            <w:tcBorders>
              <w:top w:val="single" w:sz="6" w:space="0" w:color="F4DCA0"/>
              <w:left w:val="single" w:sz="6" w:space="0" w:color="F4DCA0"/>
              <w:bottom w:val="single" w:sz="6" w:space="0" w:color="F4DCA0"/>
              <w:right w:val="single" w:sz="6" w:space="0" w:color="F4DCA0"/>
            </w:tcBorders>
            <w:shd w:val="clear" w:color="auto" w:fill="FFFFFF"/>
            <w:tcMar>
              <w:top w:w="120" w:type="dxa"/>
              <w:left w:w="120" w:type="dxa"/>
              <w:bottom w:w="120" w:type="dxa"/>
              <w:right w:w="120" w:type="dxa"/>
            </w:tcMar>
            <w:vAlign w:val="center"/>
            <w:hideMark/>
          </w:tcPr>
          <w:p w:rsidR="00447411" w:rsidRPr="00447411" w:rsidRDefault="00447411" w:rsidP="00447411">
            <w:pPr>
              <w:spacing w:after="0" w:line="240" w:lineRule="auto"/>
              <w:jc w:val="both"/>
              <w:rPr>
                <w:rFonts w:ascii="Times New Roman" w:eastAsia="Times New Roman" w:hAnsi="Times New Roman" w:cs="Times New Roman"/>
                <w:color w:val="1D1D1D"/>
                <w:sz w:val="24"/>
                <w:szCs w:val="24"/>
                <w:lang w:eastAsia="ru-RU"/>
              </w:rPr>
            </w:pPr>
            <w:r w:rsidRPr="00447411">
              <w:rPr>
                <w:rFonts w:ascii="Times New Roman" w:eastAsia="Times New Roman" w:hAnsi="Times New Roman" w:cs="Times New Roman"/>
                <w:color w:val="1D1D1D"/>
                <w:sz w:val="24"/>
                <w:szCs w:val="24"/>
                <w:lang w:eastAsia="ru-RU"/>
              </w:rPr>
              <w:t>15</w:t>
            </w:r>
          </w:p>
        </w:tc>
        <w:tc>
          <w:tcPr>
            <w:tcW w:w="0" w:type="auto"/>
            <w:tcBorders>
              <w:top w:val="single" w:sz="6" w:space="0" w:color="F4DCA0"/>
              <w:left w:val="single" w:sz="6" w:space="0" w:color="F4DCA0"/>
              <w:bottom w:val="single" w:sz="6" w:space="0" w:color="F4DCA0"/>
              <w:right w:val="single" w:sz="6" w:space="0" w:color="F4DCA0"/>
            </w:tcBorders>
            <w:shd w:val="clear" w:color="auto" w:fill="FFFFFF"/>
            <w:tcMar>
              <w:top w:w="120" w:type="dxa"/>
              <w:left w:w="120" w:type="dxa"/>
              <w:bottom w:w="120" w:type="dxa"/>
              <w:right w:w="120" w:type="dxa"/>
            </w:tcMar>
            <w:vAlign w:val="center"/>
            <w:hideMark/>
          </w:tcPr>
          <w:p w:rsidR="00447411" w:rsidRPr="00447411" w:rsidRDefault="00447411" w:rsidP="00447411">
            <w:pPr>
              <w:spacing w:after="0" w:line="240" w:lineRule="auto"/>
              <w:jc w:val="both"/>
              <w:rPr>
                <w:rFonts w:ascii="Times New Roman" w:eastAsia="Times New Roman" w:hAnsi="Times New Roman" w:cs="Times New Roman"/>
                <w:color w:val="1D1D1D"/>
                <w:sz w:val="24"/>
                <w:szCs w:val="24"/>
                <w:lang w:eastAsia="ru-RU"/>
              </w:rPr>
            </w:pPr>
            <w:r w:rsidRPr="00447411">
              <w:rPr>
                <w:rFonts w:ascii="Times New Roman" w:eastAsia="Times New Roman" w:hAnsi="Times New Roman" w:cs="Times New Roman"/>
                <w:color w:val="1D1D1D"/>
                <w:sz w:val="24"/>
                <w:szCs w:val="24"/>
                <w:lang w:eastAsia="ru-RU"/>
              </w:rPr>
              <w:t>10-11 класс</w:t>
            </w:r>
          </w:p>
        </w:tc>
        <w:tc>
          <w:tcPr>
            <w:tcW w:w="0" w:type="auto"/>
            <w:tcBorders>
              <w:top w:val="single" w:sz="6" w:space="0" w:color="F4DCA0"/>
              <w:left w:val="single" w:sz="6" w:space="0" w:color="F4DCA0"/>
              <w:bottom w:val="single" w:sz="6" w:space="0" w:color="F4DCA0"/>
              <w:right w:val="single" w:sz="6" w:space="0" w:color="F4DCA0"/>
            </w:tcBorders>
            <w:shd w:val="clear" w:color="auto" w:fill="FFFFFF"/>
            <w:tcMar>
              <w:top w:w="120" w:type="dxa"/>
              <w:left w:w="120" w:type="dxa"/>
              <w:bottom w:w="120" w:type="dxa"/>
              <w:right w:w="120" w:type="dxa"/>
            </w:tcMar>
            <w:vAlign w:val="center"/>
            <w:hideMark/>
          </w:tcPr>
          <w:p w:rsidR="00447411" w:rsidRPr="00447411" w:rsidRDefault="00447411" w:rsidP="00447411">
            <w:pPr>
              <w:spacing w:after="0" w:line="240" w:lineRule="auto"/>
              <w:jc w:val="both"/>
              <w:rPr>
                <w:rFonts w:ascii="Times New Roman" w:eastAsia="Times New Roman" w:hAnsi="Times New Roman" w:cs="Times New Roman"/>
                <w:color w:val="1D1D1D"/>
                <w:sz w:val="24"/>
                <w:szCs w:val="24"/>
                <w:lang w:eastAsia="ru-RU"/>
              </w:rPr>
            </w:pPr>
            <w:r w:rsidRPr="00447411">
              <w:rPr>
                <w:rFonts w:ascii="Times New Roman" w:eastAsia="Times New Roman" w:hAnsi="Times New Roman" w:cs="Times New Roman"/>
                <w:color w:val="1D1D1D"/>
                <w:sz w:val="24"/>
                <w:szCs w:val="24"/>
                <w:lang w:eastAsia="ru-RU"/>
              </w:rPr>
              <w:t>учебный год</w:t>
            </w:r>
          </w:p>
        </w:tc>
      </w:tr>
      <w:tr w:rsidR="00447411" w:rsidRPr="00447411" w:rsidTr="001E22C5">
        <w:tc>
          <w:tcPr>
            <w:tcW w:w="2636" w:type="dxa"/>
            <w:tcBorders>
              <w:top w:val="single" w:sz="6" w:space="0" w:color="F4DCA0"/>
              <w:left w:val="single" w:sz="6" w:space="0" w:color="F4DCA0"/>
              <w:bottom w:val="single" w:sz="6" w:space="0" w:color="F4DCA0"/>
              <w:right w:val="single" w:sz="6" w:space="0" w:color="F4DCA0"/>
            </w:tcBorders>
            <w:shd w:val="clear" w:color="auto" w:fill="FFFFFF"/>
            <w:tcMar>
              <w:top w:w="120" w:type="dxa"/>
              <w:left w:w="120" w:type="dxa"/>
              <w:bottom w:w="120" w:type="dxa"/>
              <w:right w:w="120" w:type="dxa"/>
            </w:tcMar>
            <w:vAlign w:val="center"/>
            <w:hideMark/>
          </w:tcPr>
          <w:p w:rsidR="00447411" w:rsidRPr="00447411" w:rsidRDefault="00447411" w:rsidP="00447411">
            <w:pPr>
              <w:spacing w:after="0" w:line="240" w:lineRule="auto"/>
              <w:jc w:val="both"/>
              <w:rPr>
                <w:rFonts w:ascii="Times New Roman" w:eastAsia="Times New Roman" w:hAnsi="Times New Roman" w:cs="Times New Roman"/>
                <w:color w:val="1D1D1D"/>
                <w:sz w:val="24"/>
                <w:szCs w:val="24"/>
                <w:lang w:eastAsia="ru-RU"/>
              </w:rPr>
            </w:pPr>
            <w:r w:rsidRPr="00447411">
              <w:rPr>
                <w:rFonts w:ascii="Times New Roman" w:eastAsia="Times New Roman" w:hAnsi="Times New Roman" w:cs="Times New Roman"/>
                <w:color w:val="1D1D1D"/>
                <w:sz w:val="24"/>
                <w:szCs w:val="24"/>
                <w:lang w:eastAsia="ru-RU"/>
              </w:rPr>
              <w:t>Спортивно-оздоровительная</w:t>
            </w:r>
          </w:p>
        </w:tc>
        <w:tc>
          <w:tcPr>
            <w:tcW w:w="2334" w:type="dxa"/>
            <w:tcBorders>
              <w:top w:val="single" w:sz="6" w:space="0" w:color="F4DCA0"/>
              <w:left w:val="single" w:sz="6" w:space="0" w:color="F4DCA0"/>
              <w:bottom w:val="single" w:sz="6" w:space="0" w:color="F4DCA0"/>
              <w:right w:val="single" w:sz="6" w:space="0" w:color="F4DCA0"/>
            </w:tcBorders>
            <w:shd w:val="clear" w:color="auto" w:fill="FFFFFF"/>
            <w:tcMar>
              <w:top w:w="120" w:type="dxa"/>
              <w:left w:w="120" w:type="dxa"/>
              <w:bottom w:w="120" w:type="dxa"/>
              <w:right w:w="120" w:type="dxa"/>
            </w:tcMar>
            <w:vAlign w:val="center"/>
            <w:hideMark/>
          </w:tcPr>
          <w:p w:rsidR="00447411" w:rsidRPr="00447411" w:rsidRDefault="00447411" w:rsidP="00447411">
            <w:pPr>
              <w:spacing w:after="0" w:line="240" w:lineRule="auto"/>
              <w:jc w:val="both"/>
              <w:rPr>
                <w:rFonts w:ascii="Times New Roman" w:eastAsia="Times New Roman" w:hAnsi="Times New Roman" w:cs="Times New Roman"/>
                <w:color w:val="1D1D1D"/>
                <w:sz w:val="24"/>
                <w:szCs w:val="24"/>
                <w:lang w:eastAsia="ru-RU"/>
              </w:rPr>
            </w:pPr>
            <w:r w:rsidRPr="00447411">
              <w:rPr>
                <w:rFonts w:ascii="Times New Roman" w:eastAsia="Times New Roman" w:hAnsi="Times New Roman" w:cs="Times New Roman"/>
                <w:color w:val="1D1D1D"/>
                <w:sz w:val="24"/>
                <w:szCs w:val="24"/>
                <w:lang w:eastAsia="ru-RU"/>
              </w:rPr>
              <w:t>Общефизическая подготовка</w:t>
            </w:r>
          </w:p>
        </w:tc>
        <w:tc>
          <w:tcPr>
            <w:tcW w:w="0" w:type="auto"/>
            <w:tcBorders>
              <w:top w:val="single" w:sz="6" w:space="0" w:color="F4DCA0"/>
              <w:left w:val="single" w:sz="6" w:space="0" w:color="F4DCA0"/>
              <w:bottom w:val="single" w:sz="6" w:space="0" w:color="F4DCA0"/>
              <w:right w:val="single" w:sz="6" w:space="0" w:color="F4DCA0"/>
            </w:tcBorders>
            <w:shd w:val="clear" w:color="auto" w:fill="FFFFFF"/>
            <w:tcMar>
              <w:top w:w="120" w:type="dxa"/>
              <w:left w:w="120" w:type="dxa"/>
              <w:bottom w:w="120" w:type="dxa"/>
              <w:right w:w="120" w:type="dxa"/>
            </w:tcMar>
            <w:vAlign w:val="center"/>
            <w:hideMark/>
          </w:tcPr>
          <w:p w:rsidR="00447411" w:rsidRPr="00447411" w:rsidRDefault="00447411" w:rsidP="00447411">
            <w:pPr>
              <w:spacing w:after="0" w:line="240" w:lineRule="auto"/>
              <w:jc w:val="both"/>
              <w:rPr>
                <w:rFonts w:ascii="Times New Roman" w:eastAsia="Times New Roman" w:hAnsi="Times New Roman" w:cs="Times New Roman"/>
                <w:color w:val="1D1D1D"/>
                <w:sz w:val="24"/>
                <w:szCs w:val="24"/>
                <w:lang w:eastAsia="ru-RU"/>
              </w:rPr>
            </w:pPr>
            <w:r w:rsidRPr="00447411">
              <w:rPr>
                <w:rFonts w:ascii="Times New Roman" w:eastAsia="Times New Roman" w:hAnsi="Times New Roman" w:cs="Times New Roman"/>
                <w:color w:val="1D1D1D"/>
                <w:sz w:val="24"/>
                <w:szCs w:val="24"/>
                <w:lang w:eastAsia="ru-RU"/>
              </w:rPr>
              <w:t>15</w:t>
            </w:r>
          </w:p>
        </w:tc>
        <w:tc>
          <w:tcPr>
            <w:tcW w:w="0" w:type="auto"/>
            <w:tcBorders>
              <w:top w:val="single" w:sz="6" w:space="0" w:color="F4DCA0"/>
              <w:left w:val="single" w:sz="6" w:space="0" w:color="F4DCA0"/>
              <w:bottom w:val="single" w:sz="6" w:space="0" w:color="F4DCA0"/>
              <w:right w:val="single" w:sz="6" w:space="0" w:color="F4DCA0"/>
            </w:tcBorders>
            <w:shd w:val="clear" w:color="auto" w:fill="FFFFFF"/>
            <w:tcMar>
              <w:top w:w="120" w:type="dxa"/>
              <w:left w:w="120" w:type="dxa"/>
              <w:bottom w:w="120" w:type="dxa"/>
              <w:right w:w="120" w:type="dxa"/>
            </w:tcMar>
            <w:vAlign w:val="center"/>
            <w:hideMark/>
          </w:tcPr>
          <w:p w:rsidR="00447411" w:rsidRPr="00447411" w:rsidRDefault="00447411" w:rsidP="00447411">
            <w:pPr>
              <w:spacing w:after="0" w:line="240" w:lineRule="auto"/>
              <w:jc w:val="both"/>
              <w:rPr>
                <w:rFonts w:ascii="Times New Roman" w:eastAsia="Times New Roman" w:hAnsi="Times New Roman" w:cs="Times New Roman"/>
                <w:color w:val="1D1D1D"/>
                <w:sz w:val="24"/>
                <w:szCs w:val="24"/>
                <w:lang w:eastAsia="ru-RU"/>
              </w:rPr>
            </w:pPr>
            <w:r w:rsidRPr="00447411">
              <w:rPr>
                <w:rFonts w:ascii="Times New Roman" w:eastAsia="Times New Roman" w:hAnsi="Times New Roman" w:cs="Times New Roman"/>
                <w:color w:val="1D1D1D"/>
                <w:sz w:val="24"/>
                <w:szCs w:val="24"/>
                <w:lang w:eastAsia="ru-RU"/>
              </w:rPr>
              <w:t>5-9 класс</w:t>
            </w:r>
          </w:p>
        </w:tc>
        <w:tc>
          <w:tcPr>
            <w:tcW w:w="0" w:type="auto"/>
            <w:tcBorders>
              <w:top w:val="single" w:sz="6" w:space="0" w:color="F4DCA0"/>
              <w:left w:val="single" w:sz="6" w:space="0" w:color="F4DCA0"/>
              <w:bottom w:val="single" w:sz="6" w:space="0" w:color="F4DCA0"/>
              <w:right w:val="single" w:sz="6" w:space="0" w:color="F4DCA0"/>
            </w:tcBorders>
            <w:shd w:val="clear" w:color="auto" w:fill="FFFFFF"/>
            <w:tcMar>
              <w:top w:w="120" w:type="dxa"/>
              <w:left w:w="120" w:type="dxa"/>
              <w:bottom w:w="120" w:type="dxa"/>
              <w:right w:w="120" w:type="dxa"/>
            </w:tcMar>
            <w:vAlign w:val="center"/>
            <w:hideMark/>
          </w:tcPr>
          <w:p w:rsidR="00447411" w:rsidRPr="00447411" w:rsidRDefault="00447411" w:rsidP="00447411">
            <w:pPr>
              <w:spacing w:after="0" w:line="240" w:lineRule="auto"/>
              <w:jc w:val="both"/>
              <w:rPr>
                <w:rFonts w:ascii="Times New Roman" w:eastAsia="Times New Roman" w:hAnsi="Times New Roman" w:cs="Times New Roman"/>
                <w:color w:val="1D1D1D"/>
                <w:sz w:val="24"/>
                <w:szCs w:val="24"/>
                <w:lang w:eastAsia="ru-RU"/>
              </w:rPr>
            </w:pPr>
            <w:r w:rsidRPr="00447411">
              <w:rPr>
                <w:rFonts w:ascii="Times New Roman" w:eastAsia="Times New Roman" w:hAnsi="Times New Roman" w:cs="Times New Roman"/>
                <w:color w:val="1D1D1D"/>
                <w:sz w:val="24"/>
                <w:szCs w:val="24"/>
                <w:lang w:eastAsia="ru-RU"/>
              </w:rPr>
              <w:t>Учебный год</w:t>
            </w:r>
          </w:p>
        </w:tc>
      </w:tr>
      <w:tr w:rsidR="00447411" w:rsidRPr="00447411" w:rsidTr="001E22C5">
        <w:tc>
          <w:tcPr>
            <w:tcW w:w="2636" w:type="dxa"/>
            <w:tcBorders>
              <w:top w:val="single" w:sz="6" w:space="0" w:color="F4DCA0"/>
              <w:left w:val="single" w:sz="6" w:space="0" w:color="F4DCA0"/>
              <w:bottom w:val="single" w:sz="6" w:space="0" w:color="F4DCA0"/>
              <w:right w:val="single" w:sz="6" w:space="0" w:color="F4DCA0"/>
            </w:tcBorders>
            <w:shd w:val="clear" w:color="auto" w:fill="FFFFFF"/>
            <w:tcMar>
              <w:top w:w="120" w:type="dxa"/>
              <w:left w:w="120" w:type="dxa"/>
              <w:bottom w:w="120" w:type="dxa"/>
              <w:right w:w="120" w:type="dxa"/>
            </w:tcMar>
            <w:vAlign w:val="center"/>
            <w:hideMark/>
          </w:tcPr>
          <w:p w:rsidR="00447411" w:rsidRPr="00447411" w:rsidRDefault="00447411" w:rsidP="00447411">
            <w:pPr>
              <w:spacing w:after="0" w:line="240" w:lineRule="auto"/>
              <w:jc w:val="both"/>
              <w:rPr>
                <w:rFonts w:ascii="Times New Roman" w:eastAsia="Times New Roman" w:hAnsi="Times New Roman" w:cs="Times New Roman"/>
                <w:color w:val="1D1D1D"/>
                <w:sz w:val="24"/>
                <w:szCs w:val="24"/>
                <w:lang w:eastAsia="ru-RU"/>
              </w:rPr>
            </w:pPr>
            <w:r w:rsidRPr="00447411">
              <w:rPr>
                <w:rFonts w:ascii="Times New Roman" w:eastAsia="Times New Roman" w:hAnsi="Times New Roman" w:cs="Times New Roman"/>
                <w:color w:val="1D1D1D"/>
                <w:sz w:val="24"/>
                <w:szCs w:val="24"/>
                <w:lang w:eastAsia="ru-RU"/>
              </w:rPr>
              <w:t>Спортивно-оздоровительная</w:t>
            </w:r>
          </w:p>
        </w:tc>
        <w:tc>
          <w:tcPr>
            <w:tcW w:w="2334" w:type="dxa"/>
            <w:tcBorders>
              <w:top w:val="single" w:sz="6" w:space="0" w:color="F4DCA0"/>
              <w:left w:val="single" w:sz="6" w:space="0" w:color="F4DCA0"/>
              <w:bottom w:val="single" w:sz="6" w:space="0" w:color="F4DCA0"/>
              <w:right w:val="single" w:sz="6" w:space="0" w:color="F4DCA0"/>
            </w:tcBorders>
            <w:shd w:val="clear" w:color="auto" w:fill="FFFFFF"/>
            <w:tcMar>
              <w:top w:w="120" w:type="dxa"/>
              <w:left w:w="120" w:type="dxa"/>
              <w:bottom w:w="120" w:type="dxa"/>
              <w:right w:w="120" w:type="dxa"/>
            </w:tcMar>
            <w:vAlign w:val="center"/>
            <w:hideMark/>
          </w:tcPr>
          <w:p w:rsidR="00447411" w:rsidRPr="00447411" w:rsidRDefault="001E22C5" w:rsidP="00447411">
            <w:pPr>
              <w:spacing w:after="0" w:line="240" w:lineRule="auto"/>
              <w:jc w:val="both"/>
              <w:rPr>
                <w:rFonts w:ascii="Times New Roman" w:eastAsia="Times New Roman" w:hAnsi="Times New Roman" w:cs="Times New Roman"/>
                <w:color w:val="1D1D1D"/>
                <w:sz w:val="24"/>
                <w:szCs w:val="24"/>
                <w:lang w:eastAsia="ru-RU"/>
              </w:rPr>
            </w:pPr>
            <w:r>
              <w:rPr>
                <w:rFonts w:ascii="Times New Roman" w:eastAsia="Times New Roman" w:hAnsi="Times New Roman" w:cs="Times New Roman"/>
                <w:color w:val="1D1D1D"/>
                <w:sz w:val="24"/>
                <w:szCs w:val="24"/>
                <w:lang w:eastAsia="ru-RU"/>
              </w:rPr>
              <w:t>лыжи</w:t>
            </w:r>
          </w:p>
        </w:tc>
        <w:tc>
          <w:tcPr>
            <w:tcW w:w="0" w:type="auto"/>
            <w:tcBorders>
              <w:top w:val="single" w:sz="6" w:space="0" w:color="F4DCA0"/>
              <w:left w:val="single" w:sz="6" w:space="0" w:color="F4DCA0"/>
              <w:bottom w:val="single" w:sz="6" w:space="0" w:color="F4DCA0"/>
              <w:right w:val="single" w:sz="6" w:space="0" w:color="F4DCA0"/>
            </w:tcBorders>
            <w:shd w:val="clear" w:color="auto" w:fill="FFFFFF"/>
            <w:tcMar>
              <w:top w:w="120" w:type="dxa"/>
              <w:left w:w="120" w:type="dxa"/>
              <w:bottom w:w="120" w:type="dxa"/>
              <w:right w:w="120" w:type="dxa"/>
            </w:tcMar>
            <w:vAlign w:val="center"/>
            <w:hideMark/>
          </w:tcPr>
          <w:p w:rsidR="00447411" w:rsidRPr="00447411" w:rsidRDefault="00447411" w:rsidP="00447411">
            <w:pPr>
              <w:spacing w:after="0" w:line="240" w:lineRule="auto"/>
              <w:jc w:val="both"/>
              <w:rPr>
                <w:rFonts w:ascii="Times New Roman" w:eastAsia="Times New Roman" w:hAnsi="Times New Roman" w:cs="Times New Roman"/>
                <w:color w:val="1D1D1D"/>
                <w:sz w:val="24"/>
                <w:szCs w:val="24"/>
                <w:lang w:eastAsia="ru-RU"/>
              </w:rPr>
            </w:pPr>
            <w:r w:rsidRPr="00447411">
              <w:rPr>
                <w:rFonts w:ascii="Times New Roman" w:eastAsia="Times New Roman" w:hAnsi="Times New Roman" w:cs="Times New Roman"/>
                <w:color w:val="1D1D1D"/>
                <w:sz w:val="24"/>
                <w:szCs w:val="24"/>
                <w:lang w:eastAsia="ru-RU"/>
              </w:rPr>
              <w:t>15</w:t>
            </w:r>
          </w:p>
        </w:tc>
        <w:tc>
          <w:tcPr>
            <w:tcW w:w="0" w:type="auto"/>
            <w:tcBorders>
              <w:top w:val="single" w:sz="6" w:space="0" w:color="F4DCA0"/>
              <w:left w:val="single" w:sz="6" w:space="0" w:color="F4DCA0"/>
              <w:bottom w:val="single" w:sz="6" w:space="0" w:color="F4DCA0"/>
              <w:right w:val="single" w:sz="6" w:space="0" w:color="F4DCA0"/>
            </w:tcBorders>
            <w:shd w:val="clear" w:color="auto" w:fill="FFFFFF"/>
            <w:tcMar>
              <w:top w:w="120" w:type="dxa"/>
              <w:left w:w="120" w:type="dxa"/>
              <w:bottom w:w="120" w:type="dxa"/>
              <w:right w:w="120" w:type="dxa"/>
            </w:tcMar>
            <w:vAlign w:val="center"/>
            <w:hideMark/>
          </w:tcPr>
          <w:p w:rsidR="00447411" w:rsidRPr="00447411" w:rsidRDefault="001E22C5" w:rsidP="00447411">
            <w:pPr>
              <w:spacing w:after="0" w:line="240" w:lineRule="auto"/>
              <w:jc w:val="both"/>
              <w:rPr>
                <w:rFonts w:ascii="Times New Roman" w:eastAsia="Times New Roman" w:hAnsi="Times New Roman" w:cs="Times New Roman"/>
                <w:color w:val="1D1D1D"/>
                <w:sz w:val="24"/>
                <w:szCs w:val="24"/>
                <w:lang w:eastAsia="ru-RU"/>
              </w:rPr>
            </w:pPr>
            <w:r>
              <w:rPr>
                <w:rFonts w:ascii="Times New Roman" w:eastAsia="Times New Roman" w:hAnsi="Times New Roman" w:cs="Times New Roman"/>
                <w:color w:val="1D1D1D"/>
                <w:sz w:val="24"/>
                <w:szCs w:val="24"/>
                <w:lang w:eastAsia="ru-RU"/>
              </w:rPr>
              <w:t>5-11</w:t>
            </w:r>
            <w:r w:rsidR="00447411" w:rsidRPr="00447411">
              <w:rPr>
                <w:rFonts w:ascii="Times New Roman" w:eastAsia="Times New Roman" w:hAnsi="Times New Roman" w:cs="Times New Roman"/>
                <w:color w:val="1D1D1D"/>
                <w:sz w:val="24"/>
                <w:szCs w:val="24"/>
                <w:lang w:eastAsia="ru-RU"/>
              </w:rPr>
              <w:t xml:space="preserve"> класс</w:t>
            </w:r>
          </w:p>
        </w:tc>
        <w:tc>
          <w:tcPr>
            <w:tcW w:w="0" w:type="auto"/>
            <w:tcBorders>
              <w:top w:val="single" w:sz="6" w:space="0" w:color="F4DCA0"/>
              <w:left w:val="single" w:sz="6" w:space="0" w:color="F4DCA0"/>
              <w:bottom w:val="single" w:sz="6" w:space="0" w:color="F4DCA0"/>
              <w:right w:val="single" w:sz="6" w:space="0" w:color="F4DCA0"/>
            </w:tcBorders>
            <w:shd w:val="clear" w:color="auto" w:fill="FFFFFF"/>
            <w:tcMar>
              <w:top w:w="120" w:type="dxa"/>
              <w:left w:w="120" w:type="dxa"/>
              <w:bottom w:w="120" w:type="dxa"/>
              <w:right w:w="120" w:type="dxa"/>
            </w:tcMar>
            <w:vAlign w:val="center"/>
            <w:hideMark/>
          </w:tcPr>
          <w:p w:rsidR="00447411" w:rsidRPr="00447411" w:rsidRDefault="00447411" w:rsidP="00447411">
            <w:pPr>
              <w:spacing w:after="0" w:line="240" w:lineRule="auto"/>
              <w:jc w:val="both"/>
              <w:rPr>
                <w:rFonts w:ascii="Times New Roman" w:eastAsia="Times New Roman" w:hAnsi="Times New Roman" w:cs="Times New Roman"/>
                <w:color w:val="1D1D1D"/>
                <w:sz w:val="24"/>
                <w:szCs w:val="24"/>
                <w:lang w:eastAsia="ru-RU"/>
              </w:rPr>
            </w:pPr>
            <w:r w:rsidRPr="00447411">
              <w:rPr>
                <w:rFonts w:ascii="Times New Roman" w:eastAsia="Times New Roman" w:hAnsi="Times New Roman" w:cs="Times New Roman"/>
                <w:color w:val="1D1D1D"/>
                <w:sz w:val="24"/>
                <w:szCs w:val="24"/>
                <w:lang w:eastAsia="ru-RU"/>
              </w:rPr>
              <w:t>Учебный год</w:t>
            </w:r>
          </w:p>
        </w:tc>
      </w:tr>
      <w:tr w:rsidR="004F58FC" w:rsidRPr="00447411" w:rsidTr="001E22C5">
        <w:tc>
          <w:tcPr>
            <w:tcW w:w="2636" w:type="dxa"/>
            <w:tcBorders>
              <w:top w:val="single" w:sz="6" w:space="0" w:color="F4DCA0"/>
              <w:left w:val="single" w:sz="6" w:space="0" w:color="F4DCA0"/>
              <w:bottom w:val="single" w:sz="6" w:space="0" w:color="F4DCA0"/>
              <w:right w:val="single" w:sz="6" w:space="0" w:color="F4DCA0"/>
            </w:tcBorders>
            <w:shd w:val="clear" w:color="auto" w:fill="FFFFFF"/>
            <w:tcMar>
              <w:top w:w="120" w:type="dxa"/>
              <w:left w:w="120" w:type="dxa"/>
              <w:bottom w:w="120" w:type="dxa"/>
              <w:right w:w="120" w:type="dxa"/>
            </w:tcMar>
            <w:vAlign w:val="center"/>
          </w:tcPr>
          <w:p w:rsidR="004F58FC" w:rsidRPr="00447411" w:rsidRDefault="004F58FC" w:rsidP="00447411">
            <w:pPr>
              <w:spacing w:after="0" w:line="240" w:lineRule="auto"/>
              <w:jc w:val="both"/>
              <w:rPr>
                <w:rFonts w:ascii="Times New Roman" w:eastAsia="Times New Roman" w:hAnsi="Times New Roman" w:cs="Times New Roman"/>
                <w:color w:val="1D1D1D"/>
                <w:sz w:val="24"/>
                <w:szCs w:val="24"/>
                <w:lang w:eastAsia="ru-RU"/>
              </w:rPr>
            </w:pPr>
            <w:r w:rsidRPr="00447411">
              <w:rPr>
                <w:rFonts w:ascii="Times New Roman" w:eastAsia="Times New Roman" w:hAnsi="Times New Roman" w:cs="Times New Roman"/>
                <w:color w:val="1D1D1D"/>
                <w:sz w:val="24"/>
                <w:szCs w:val="24"/>
                <w:lang w:eastAsia="ru-RU"/>
              </w:rPr>
              <w:t>Спортивно-оздоровительная</w:t>
            </w:r>
          </w:p>
        </w:tc>
        <w:tc>
          <w:tcPr>
            <w:tcW w:w="2334" w:type="dxa"/>
            <w:tcBorders>
              <w:top w:val="single" w:sz="6" w:space="0" w:color="F4DCA0"/>
              <w:left w:val="single" w:sz="6" w:space="0" w:color="F4DCA0"/>
              <w:bottom w:val="single" w:sz="6" w:space="0" w:color="F4DCA0"/>
              <w:right w:val="single" w:sz="6" w:space="0" w:color="F4DCA0"/>
            </w:tcBorders>
            <w:shd w:val="clear" w:color="auto" w:fill="FFFFFF"/>
            <w:tcMar>
              <w:top w:w="120" w:type="dxa"/>
              <w:left w:w="120" w:type="dxa"/>
              <w:bottom w:w="120" w:type="dxa"/>
              <w:right w:w="120" w:type="dxa"/>
            </w:tcMar>
            <w:vAlign w:val="center"/>
          </w:tcPr>
          <w:p w:rsidR="004F58FC" w:rsidRDefault="004F58FC" w:rsidP="00447411">
            <w:pPr>
              <w:spacing w:after="0" w:line="240" w:lineRule="auto"/>
              <w:jc w:val="both"/>
              <w:rPr>
                <w:rFonts w:ascii="Times New Roman" w:eastAsia="Times New Roman" w:hAnsi="Times New Roman" w:cs="Times New Roman"/>
                <w:color w:val="1D1D1D"/>
                <w:sz w:val="24"/>
                <w:szCs w:val="24"/>
                <w:lang w:eastAsia="ru-RU"/>
              </w:rPr>
            </w:pPr>
            <w:r>
              <w:rPr>
                <w:rFonts w:ascii="Times New Roman" w:eastAsia="Times New Roman" w:hAnsi="Times New Roman" w:cs="Times New Roman"/>
                <w:color w:val="1D1D1D"/>
                <w:sz w:val="24"/>
                <w:szCs w:val="24"/>
                <w:lang w:eastAsia="ru-RU"/>
              </w:rPr>
              <w:t>Тропа здоровья</w:t>
            </w:r>
          </w:p>
        </w:tc>
        <w:tc>
          <w:tcPr>
            <w:tcW w:w="0" w:type="auto"/>
            <w:tcBorders>
              <w:top w:val="single" w:sz="6" w:space="0" w:color="F4DCA0"/>
              <w:left w:val="single" w:sz="6" w:space="0" w:color="F4DCA0"/>
              <w:bottom w:val="single" w:sz="6" w:space="0" w:color="F4DCA0"/>
              <w:right w:val="single" w:sz="6" w:space="0" w:color="F4DCA0"/>
            </w:tcBorders>
            <w:shd w:val="clear" w:color="auto" w:fill="FFFFFF"/>
            <w:tcMar>
              <w:top w:w="120" w:type="dxa"/>
              <w:left w:w="120" w:type="dxa"/>
              <w:bottom w:w="120" w:type="dxa"/>
              <w:right w:w="120" w:type="dxa"/>
            </w:tcMar>
            <w:vAlign w:val="center"/>
          </w:tcPr>
          <w:p w:rsidR="004F58FC" w:rsidRPr="00447411" w:rsidRDefault="004F58FC" w:rsidP="00447411">
            <w:pPr>
              <w:spacing w:after="0" w:line="240" w:lineRule="auto"/>
              <w:jc w:val="both"/>
              <w:rPr>
                <w:rFonts w:ascii="Times New Roman" w:eastAsia="Times New Roman" w:hAnsi="Times New Roman" w:cs="Times New Roman"/>
                <w:color w:val="1D1D1D"/>
                <w:sz w:val="24"/>
                <w:szCs w:val="24"/>
                <w:lang w:eastAsia="ru-RU"/>
              </w:rPr>
            </w:pPr>
            <w:r>
              <w:rPr>
                <w:rFonts w:ascii="Times New Roman" w:eastAsia="Times New Roman" w:hAnsi="Times New Roman" w:cs="Times New Roman"/>
                <w:color w:val="1D1D1D"/>
                <w:sz w:val="24"/>
                <w:szCs w:val="24"/>
                <w:lang w:eastAsia="ru-RU"/>
              </w:rPr>
              <w:t>15</w:t>
            </w:r>
          </w:p>
        </w:tc>
        <w:tc>
          <w:tcPr>
            <w:tcW w:w="0" w:type="auto"/>
            <w:tcBorders>
              <w:top w:val="single" w:sz="6" w:space="0" w:color="F4DCA0"/>
              <w:left w:val="single" w:sz="6" w:space="0" w:color="F4DCA0"/>
              <w:bottom w:val="single" w:sz="6" w:space="0" w:color="F4DCA0"/>
              <w:right w:val="single" w:sz="6" w:space="0" w:color="F4DCA0"/>
            </w:tcBorders>
            <w:shd w:val="clear" w:color="auto" w:fill="FFFFFF"/>
            <w:tcMar>
              <w:top w:w="120" w:type="dxa"/>
              <w:left w:w="120" w:type="dxa"/>
              <w:bottom w:w="120" w:type="dxa"/>
              <w:right w:w="120" w:type="dxa"/>
            </w:tcMar>
            <w:vAlign w:val="center"/>
          </w:tcPr>
          <w:p w:rsidR="004F58FC" w:rsidRDefault="004F58FC" w:rsidP="00447411">
            <w:pPr>
              <w:spacing w:after="0" w:line="240" w:lineRule="auto"/>
              <w:jc w:val="both"/>
              <w:rPr>
                <w:rFonts w:ascii="Times New Roman" w:eastAsia="Times New Roman" w:hAnsi="Times New Roman" w:cs="Times New Roman"/>
                <w:color w:val="1D1D1D"/>
                <w:sz w:val="24"/>
                <w:szCs w:val="24"/>
                <w:lang w:eastAsia="ru-RU"/>
              </w:rPr>
            </w:pPr>
            <w:r>
              <w:rPr>
                <w:rFonts w:ascii="Times New Roman" w:eastAsia="Times New Roman" w:hAnsi="Times New Roman" w:cs="Times New Roman"/>
                <w:color w:val="1D1D1D"/>
                <w:sz w:val="24"/>
                <w:szCs w:val="24"/>
                <w:lang w:eastAsia="ru-RU"/>
              </w:rPr>
              <w:t>1-5 класс</w:t>
            </w:r>
          </w:p>
        </w:tc>
        <w:tc>
          <w:tcPr>
            <w:tcW w:w="0" w:type="auto"/>
            <w:tcBorders>
              <w:top w:val="single" w:sz="6" w:space="0" w:color="F4DCA0"/>
              <w:left w:val="single" w:sz="6" w:space="0" w:color="F4DCA0"/>
              <w:bottom w:val="single" w:sz="6" w:space="0" w:color="F4DCA0"/>
              <w:right w:val="single" w:sz="6" w:space="0" w:color="F4DCA0"/>
            </w:tcBorders>
            <w:shd w:val="clear" w:color="auto" w:fill="FFFFFF"/>
            <w:tcMar>
              <w:top w:w="120" w:type="dxa"/>
              <w:left w:w="120" w:type="dxa"/>
              <w:bottom w:w="120" w:type="dxa"/>
              <w:right w:w="120" w:type="dxa"/>
            </w:tcMar>
            <w:vAlign w:val="center"/>
          </w:tcPr>
          <w:p w:rsidR="004F58FC" w:rsidRPr="00447411" w:rsidRDefault="004F58FC" w:rsidP="00447411">
            <w:pPr>
              <w:spacing w:after="0" w:line="240" w:lineRule="auto"/>
              <w:jc w:val="both"/>
              <w:rPr>
                <w:rFonts w:ascii="Times New Roman" w:eastAsia="Times New Roman" w:hAnsi="Times New Roman" w:cs="Times New Roman"/>
                <w:color w:val="1D1D1D"/>
                <w:sz w:val="24"/>
                <w:szCs w:val="24"/>
                <w:lang w:eastAsia="ru-RU"/>
              </w:rPr>
            </w:pPr>
            <w:r w:rsidRPr="004F58FC">
              <w:rPr>
                <w:rFonts w:ascii="Times New Roman" w:eastAsia="Times New Roman" w:hAnsi="Times New Roman" w:cs="Times New Roman"/>
                <w:color w:val="1D1D1D"/>
                <w:sz w:val="24"/>
                <w:szCs w:val="24"/>
                <w:lang w:eastAsia="ru-RU"/>
              </w:rPr>
              <w:t>Учебный год</w:t>
            </w:r>
          </w:p>
        </w:tc>
      </w:tr>
      <w:tr w:rsidR="00447411" w:rsidRPr="00447411" w:rsidTr="001E22C5">
        <w:tc>
          <w:tcPr>
            <w:tcW w:w="2636" w:type="dxa"/>
            <w:tcBorders>
              <w:top w:val="single" w:sz="6" w:space="0" w:color="F4DCA0"/>
              <w:left w:val="single" w:sz="6" w:space="0" w:color="F4DCA0"/>
              <w:bottom w:val="single" w:sz="6" w:space="0" w:color="F4DCA0"/>
              <w:right w:val="single" w:sz="6" w:space="0" w:color="F4DCA0"/>
            </w:tcBorders>
            <w:shd w:val="clear" w:color="auto" w:fill="FFFFFF"/>
            <w:tcMar>
              <w:top w:w="120" w:type="dxa"/>
              <w:left w:w="120" w:type="dxa"/>
              <w:bottom w:w="120" w:type="dxa"/>
              <w:right w:w="120" w:type="dxa"/>
            </w:tcMar>
            <w:vAlign w:val="center"/>
            <w:hideMark/>
          </w:tcPr>
          <w:p w:rsidR="00447411" w:rsidRPr="00447411" w:rsidRDefault="00447411" w:rsidP="00447411">
            <w:pPr>
              <w:spacing w:after="0" w:line="240" w:lineRule="auto"/>
              <w:jc w:val="both"/>
              <w:rPr>
                <w:rFonts w:ascii="Times New Roman" w:eastAsia="Times New Roman" w:hAnsi="Times New Roman" w:cs="Times New Roman"/>
                <w:color w:val="1D1D1D"/>
                <w:sz w:val="24"/>
                <w:szCs w:val="24"/>
                <w:lang w:eastAsia="ru-RU"/>
              </w:rPr>
            </w:pPr>
            <w:r w:rsidRPr="00447411">
              <w:rPr>
                <w:rFonts w:ascii="Times New Roman" w:eastAsia="Times New Roman" w:hAnsi="Times New Roman" w:cs="Times New Roman"/>
                <w:color w:val="1D1D1D"/>
                <w:sz w:val="24"/>
                <w:szCs w:val="24"/>
                <w:lang w:eastAsia="ru-RU"/>
              </w:rPr>
              <w:t>Культурологическая</w:t>
            </w:r>
          </w:p>
        </w:tc>
        <w:tc>
          <w:tcPr>
            <w:tcW w:w="2334" w:type="dxa"/>
            <w:tcBorders>
              <w:top w:val="single" w:sz="6" w:space="0" w:color="F4DCA0"/>
              <w:left w:val="single" w:sz="6" w:space="0" w:color="F4DCA0"/>
              <w:bottom w:val="single" w:sz="6" w:space="0" w:color="F4DCA0"/>
              <w:right w:val="single" w:sz="6" w:space="0" w:color="F4DCA0"/>
            </w:tcBorders>
            <w:shd w:val="clear" w:color="auto" w:fill="FFFFFF"/>
            <w:tcMar>
              <w:top w:w="120" w:type="dxa"/>
              <w:left w:w="120" w:type="dxa"/>
              <w:bottom w:w="120" w:type="dxa"/>
              <w:right w:w="120" w:type="dxa"/>
            </w:tcMar>
            <w:vAlign w:val="center"/>
            <w:hideMark/>
          </w:tcPr>
          <w:p w:rsidR="00447411" w:rsidRPr="0017177B" w:rsidRDefault="0017177B" w:rsidP="00447411">
            <w:pPr>
              <w:spacing w:after="0" w:line="240" w:lineRule="auto"/>
              <w:jc w:val="both"/>
              <w:rPr>
                <w:rFonts w:ascii="Times New Roman" w:eastAsia="Times New Roman" w:hAnsi="Times New Roman" w:cs="Times New Roman"/>
                <w:color w:val="1D1D1D"/>
                <w:sz w:val="24"/>
                <w:szCs w:val="24"/>
                <w:lang w:eastAsia="ru-RU"/>
              </w:rPr>
            </w:pPr>
            <w:r w:rsidRPr="0017177B">
              <w:rPr>
                <w:rFonts w:ascii="Times New Roman" w:hAnsi="Times New Roman" w:cs="Times New Roman"/>
                <w:sz w:val="24"/>
                <w:szCs w:val="24"/>
              </w:rPr>
              <w:t>«Этическая грамматика»</w:t>
            </w:r>
          </w:p>
        </w:tc>
        <w:tc>
          <w:tcPr>
            <w:tcW w:w="0" w:type="auto"/>
            <w:tcBorders>
              <w:top w:val="single" w:sz="6" w:space="0" w:color="F4DCA0"/>
              <w:left w:val="single" w:sz="6" w:space="0" w:color="F4DCA0"/>
              <w:bottom w:val="single" w:sz="6" w:space="0" w:color="F4DCA0"/>
              <w:right w:val="single" w:sz="6" w:space="0" w:color="F4DCA0"/>
            </w:tcBorders>
            <w:shd w:val="clear" w:color="auto" w:fill="FFFFFF"/>
            <w:tcMar>
              <w:top w:w="120" w:type="dxa"/>
              <w:left w:w="120" w:type="dxa"/>
              <w:bottom w:w="120" w:type="dxa"/>
              <w:right w:w="120" w:type="dxa"/>
            </w:tcMar>
            <w:vAlign w:val="center"/>
            <w:hideMark/>
          </w:tcPr>
          <w:p w:rsidR="00447411" w:rsidRPr="00447411" w:rsidRDefault="00447411" w:rsidP="00447411">
            <w:pPr>
              <w:spacing w:after="0" w:line="240" w:lineRule="auto"/>
              <w:jc w:val="both"/>
              <w:rPr>
                <w:rFonts w:ascii="Times New Roman" w:eastAsia="Times New Roman" w:hAnsi="Times New Roman" w:cs="Times New Roman"/>
                <w:color w:val="1D1D1D"/>
                <w:sz w:val="24"/>
                <w:szCs w:val="24"/>
                <w:lang w:eastAsia="ru-RU"/>
              </w:rPr>
            </w:pPr>
            <w:r w:rsidRPr="00447411">
              <w:rPr>
                <w:rFonts w:ascii="Times New Roman" w:eastAsia="Times New Roman" w:hAnsi="Times New Roman" w:cs="Times New Roman"/>
                <w:color w:val="1D1D1D"/>
                <w:sz w:val="24"/>
                <w:szCs w:val="24"/>
                <w:lang w:eastAsia="ru-RU"/>
              </w:rPr>
              <w:t>15</w:t>
            </w:r>
          </w:p>
        </w:tc>
        <w:tc>
          <w:tcPr>
            <w:tcW w:w="0" w:type="auto"/>
            <w:tcBorders>
              <w:top w:val="single" w:sz="6" w:space="0" w:color="F4DCA0"/>
              <w:left w:val="single" w:sz="6" w:space="0" w:color="F4DCA0"/>
              <w:bottom w:val="single" w:sz="6" w:space="0" w:color="F4DCA0"/>
              <w:right w:val="single" w:sz="6" w:space="0" w:color="F4DCA0"/>
            </w:tcBorders>
            <w:shd w:val="clear" w:color="auto" w:fill="FFFFFF"/>
            <w:tcMar>
              <w:top w:w="120" w:type="dxa"/>
              <w:left w:w="120" w:type="dxa"/>
              <w:bottom w:w="120" w:type="dxa"/>
              <w:right w:w="120" w:type="dxa"/>
            </w:tcMar>
            <w:vAlign w:val="center"/>
            <w:hideMark/>
          </w:tcPr>
          <w:p w:rsidR="00447411" w:rsidRPr="00447411" w:rsidRDefault="00447411" w:rsidP="00447411">
            <w:pPr>
              <w:spacing w:after="0" w:line="240" w:lineRule="auto"/>
              <w:jc w:val="both"/>
              <w:rPr>
                <w:rFonts w:ascii="Times New Roman" w:eastAsia="Times New Roman" w:hAnsi="Times New Roman" w:cs="Times New Roman"/>
                <w:color w:val="1D1D1D"/>
                <w:sz w:val="24"/>
                <w:szCs w:val="24"/>
                <w:lang w:eastAsia="ru-RU"/>
              </w:rPr>
            </w:pPr>
            <w:r w:rsidRPr="00447411">
              <w:rPr>
                <w:rFonts w:ascii="Times New Roman" w:eastAsia="Times New Roman" w:hAnsi="Times New Roman" w:cs="Times New Roman"/>
                <w:color w:val="1D1D1D"/>
                <w:sz w:val="24"/>
                <w:szCs w:val="24"/>
                <w:lang w:eastAsia="ru-RU"/>
              </w:rPr>
              <w:t>1-4 классы</w:t>
            </w:r>
          </w:p>
        </w:tc>
        <w:tc>
          <w:tcPr>
            <w:tcW w:w="0" w:type="auto"/>
            <w:tcBorders>
              <w:top w:val="single" w:sz="6" w:space="0" w:color="F4DCA0"/>
              <w:left w:val="single" w:sz="6" w:space="0" w:color="F4DCA0"/>
              <w:bottom w:val="single" w:sz="6" w:space="0" w:color="F4DCA0"/>
              <w:right w:val="single" w:sz="6" w:space="0" w:color="F4DCA0"/>
            </w:tcBorders>
            <w:shd w:val="clear" w:color="auto" w:fill="FFFFFF"/>
            <w:tcMar>
              <w:top w:w="120" w:type="dxa"/>
              <w:left w:w="120" w:type="dxa"/>
              <w:bottom w:w="120" w:type="dxa"/>
              <w:right w:w="120" w:type="dxa"/>
            </w:tcMar>
            <w:vAlign w:val="center"/>
            <w:hideMark/>
          </w:tcPr>
          <w:p w:rsidR="00447411" w:rsidRPr="00447411" w:rsidRDefault="00447411" w:rsidP="00447411">
            <w:pPr>
              <w:spacing w:after="0" w:line="240" w:lineRule="auto"/>
              <w:jc w:val="both"/>
              <w:rPr>
                <w:rFonts w:ascii="Times New Roman" w:eastAsia="Times New Roman" w:hAnsi="Times New Roman" w:cs="Times New Roman"/>
                <w:color w:val="1D1D1D"/>
                <w:sz w:val="24"/>
                <w:szCs w:val="24"/>
                <w:lang w:eastAsia="ru-RU"/>
              </w:rPr>
            </w:pPr>
            <w:r w:rsidRPr="00447411">
              <w:rPr>
                <w:rFonts w:ascii="Times New Roman" w:eastAsia="Times New Roman" w:hAnsi="Times New Roman" w:cs="Times New Roman"/>
                <w:color w:val="1D1D1D"/>
                <w:sz w:val="24"/>
                <w:szCs w:val="24"/>
                <w:lang w:eastAsia="ru-RU"/>
              </w:rPr>
              <w:t>учебный год</w:t>
            </w:r>
          </w:p>
        </w:tc>
      </w:tr>
      <w:tr w:rsidR="00447411" w:rsidRPr="00447411" w:rsidTr="001E22C5">
        <w:tc>
          <w:tcPr>
            <w:tcW w:w="2636" w:type="dxa"/>
            <w:tcBorders>
              <w:top w:val="single" w:sz="6" w:space="0" w:color="F4DCA0"/>
              <w:left w:val="single" w:sz="6" w:space="0" w:color="F4DCA0"/>
              <w:bottom w:val="single" w:sz="6" w:space="0" w:color="F4DCA0"/>
              <w:right w:val="single" w:sz="6" w:space="0" w:color="F4DCA0"/>
            </w:tcBorders>
            <w:shd w:val="clear" w:color="auto" w:fill="FFFFFF"/>
            <w:tcMar>
              <w:top w:w="120" w:type="dxa"/>
              <w:left w:w="120" w:type="dxa"/>
              <w:bottom w:w="120" w:type="dxa"/>
              <w:right w:w="120" w:type="dxa"/>
            </w:tcMar>
            <w:vAlign w:val="center"/>
            <w:hideMark/>
          </w:tcPr>
          <w:p w:rsidR="00447411" w:rsidRPr="00447411" w:rsidRDefault="00447411" w:rsidP="00447411">
            <w:pPr>
              <w:spacing w:after="0" w:line="240" w:lineRule="auto"/>
              <w:jc w:val="both"/>
              <w:rPr>
                <w:rFonts w:ascii="Times New Roman" w:eastAsia="Times New Roman" w:hAnsi="Times New Roman" w:cs="Times New Roman"/>
                <w:color w:val="1D1D1D"/>
                <w:sz w:val="24"/>
                <w:szCs w:val="24"/>
                <w:lang w:eastAsia="ru-RU"/>
              </w:rPr>
            </w:pPr>
            <w:r w:rsidRPr="00447411">
              <w:rPr>
                <w:rFonts w:ascii="Times New Roman" w:eastAsia="Times New Roman" w:hAnsi="Times New Roman" w:cs="Times New Roman"/>
                <w:color w:val="1D1D1D"/>
                <w:sz w:val="24"/>
                <w:szCs w:val="24"/>
                <w:lang w:eastAsia="ru-RU"/>
              </w:rPr>
              <w:t>Культурологическая</w:t>
            </w:r>
          </w:p>
        </w:tc>
        <w:tc>
          <w:tcPr>
            <w:tcW w:w="2334" w:type="dxa"/>
            <w:tcBorders>
              <w:top w:val="single" w:sz="6" w:space="0" w:color="F4DCA0"/>
              <w:left w:val="single" w:sz="6" w:space="0" w:color="F4DCA0"/>
              <w:bottom w:val="single" w:sz="6" w:space="0" w:color="F4DCA0"/>
              <w:right w:val="single" w:sz="6" w:space="0" w:color="F4DCA0"/>
            </w:tcBorders>
            <w:shd w:val="clear" w:color="auto" w:fill="FFFFFF"/>
            <w:tcMar>
              <w:top w:w="120" w:type="dxa"/>
              <w:left w:w="120" w:type="dxa"/>
              <w:bottom w:w="120" w:type="dxa"/>
              <w:right w:w="120" w:type="dxa"/>
            </w:tcMar>
            <w:vAlign w:val="center"/>
            <w:hideMark/>
          </w:tcPr>
          <w:p w:rsidR="00447411" w:rsidRPr="00447411" w:rsidRDefault="0017177B" w:rsidP="00447411">
            <w:pPr>
              <w:spacing w:after="0" w:line="240" w:lineRule="auto"/>
              <w:jc w:val="both"/>
              <w:rPr>
                <w:rFonts w:ascii="Times New Roman" w:eastAsia="Times New Roman" w:hAnsi="Times New Roman" w:cs="Times New Roman"/>
                <w:color w:val="1D1D1D"/>
                <w:sz w:val="24"/>
                <w:szCs w:val="24"/>
                <w:lang w:eastAsia="ru-RU"/>
              </w:rPr>
            </w:pPr>
            <w:r>
              <w:rPr>
                <w:rFonts w:ascii="Times New Roman" w:eastAsia="Times New Roman" w:hAnsi="Times New Roman" w:cs="Times New Roman"/>
                <w:color w:val="1D1D1D"/>
                <w:sz w:val="24"/>
                <w:szCs w:val="24"/>
                <w:lang w:eastAsia="ru-RU"/>
              </w:rPr>
              <w:t>Дети и театр</w:t>
            </w:r>
          </w:p>
        </w:tc>
        <w:tc>
          <w:tcPr>
            <w:tcW w:w="0" w:type="auto"/>
            <w:tcBorders>
              <w:top w:val="single" w:sz="6" w:space="0" w:color="F4DCA0"/>
              <w:left w:val="single" w:sz="6" w:space="0" w:color="F4DCA0"/>
              <w:bottom w:val="single" w:sz="6" w:space="0" w:color="F4DCA0"/>
              <w:right w:val="single" w:sz="6" w:space="0" w:color="F4DCA0"/>
            </w:tcBorders>
            <w:shd w:val="clear" w:color="auto" w:fill="FFFFFF"/>
            <w:tcMar>
              <w:top w:w="120" w:type="dxa"/>
              <w:left w:w="120" w:type="dxa"/>
              <w:bottom w:w="120" w:type="dxa"/>
              <w:right w:w="120" w:type="dxa"/>
            </w:tcMar>
            <w:vAlign w:val="center"/>
            <w:hideMark/>
          </w:tcPr>
          <w:p w:rsidR="00447411" w:rsidRPr="00447411" w:rsidRDefault="00447411" w:rsidP="00447411">
            <w:pPr>
              <w:spacing w:after="0" w:line="240" w:lineRule="auto"/>
              <w:jc w:val="both"/>
              <w:rPr>
                <w:rFonts w:ascii="Times New Roman" w:eastAsia="Times New Roman" w:hAnsi="Times New Roman" w:cs="Times New Roman"/>
                <w:color w:val="1D1D1D"/>
                <w:sz w:val="24"/>
                <w:szCs w:val="24"/>
                <w:lang w:eastAsia="ru-RU"/>
              </w:rPr>
            </w:pPr>
            <w:r w:rsidRPr="00447411">
              <w:rPr>
                <w:rFonts w:ascii="Times New Roman" w:eastAsia="Times New Roman" w:hAnsi="Times New Roman" w:cs="Times New Roman"/>
                <w:color w:val="1D1D1D"/>
                <w:sz w:val="24"/>
                <w:szCs w:val="24"/>
                <w:lang w:eastAsia="ru-RU"/>
              </w:rPr>
              <w:t>15</w:t>
            </w:r>
          </w:p>
        </w:tc>
        <w:tc>
          <w:tcPr>
            <w:tcW w:w="0" w:type="auto"/>
            <w:tcBorders>
              <w:top w:val="single" w:sz="6" w:space="0" w:color="F4DCA0"/>
              <w:left w:val="single" w:sz="6" w:space="0" w:color="F4DCA0"/>
              <w:bottom w:val="single" w:sz="6" w:space="0" w:color="F4DCA0"/>
              <w:right w:val="single" w:sz="6" w:space="0" w:color="F4DCA0"/>
            </w:tcBorders>
            <w:shd w:val="clear" w:color="auto" w:fill="FFFFFF"/>
            <w:tcMar>
              <w:top w:w="120" w:type="dxa"/>
              <w:left w:w="120" w:type="dxa"/>
              <w:bottom w:w="120" w:type="dxa"/>
              <w:right w:w="120" w:type="dxa"/>
            </w:tcMar>
            <w:vAlign w:val="center"/>
            <w:hideMark/>
          </w:tcPr>
          <w:p w:rsidR="00447411" w:rsidRPr="00447411" w:rsidRDefault="00447411" w:rsidP="00447411">
            <w:pPr>
              <w:spacing w:after="0" w:line="240" w:lineRule="auto"/>
              <w:jc w:val="both"/>
              <w:rPr>
                <w:rFonts w:ascii="Times New Roman" w:eastAsia="Times New Roman" w:hAnsi="Times New Roman" w:cs="Times New Roman"/>
                <w:color w:val="1D1D1D"/>
                <w:sz w:val="24"/>
                <w:szCs w:val="24"/>
                <w:lang w:eastAsia="ru-RU"/>
              </w:rPr>
            </w:pPr>
            <w:r w:rsidRPr="00447411">
              <w:rPr>
                <w:rFonts w:ascii="Times New Roman" w:eastAsia="Times New Roman" w:hAnsi="Times New Roman" w:cs="Times New Roman"/>
                <w:color w:val="1D1D1D"/>
                <w:sz w:val="24"/>
                <w:szCs w:val="24"/>
                <w:lang w:eastAsia="ru-RU"/>
              </w:rPr>
              <w:t>5-9 классы</w:t>
            </w:r>
          </w:p>
        </w:tc>
        <w:tc>
          <w:tcPr>
            <w:tcW w:w="0" w:type="auto"/>
            <w:tcBorders>
              <w:top w:val="single" w:sz="6" w:space="0" w:color="F4DCA0"/>
              <w:left w:val="single" w:sz="6" w:space="0" w:color="F4DCA0"/>
              <w:bottom w:val="single" w:sz="6" w:space="0" w:color="F4DCA0"/>
              <w:right w:val="single" w:sz="6" w:space="0" w:color="F4DCA0"/>
            </w:tcBorders>
            <w:shd w:val="clear" w:color="auto" w:fill="FFFFFF"/>
            <w:tcMar>
              <w:top w:w="120" w:type="dxa"/>
              <w:left w:w="120" w:type="dxa"/>
              <w:bottom w:w="120" w:type="dxa"/>
              <w:right w:w="120" w:type="dxa"/>
            </w:tcMar>
            <w:vAlign w:val="center"/>
            <w:hideMark/>
          </w:tcPr>
          <w:p w:rsidR="00447411" w:rsidRPr="00447411" w:rsidRDefault="00447411" w:rsidP="00447411">
            <w:pPr>
              <w:spacing w:after="0" w:line="240" w:lineRule="auto"/>
              <w:jc w:val="both"/>
              <w:rPr>
                <w:rFonts w:ascii="Times New Roman" w:eastAsia="Times New Roman" w:hAnsi="Times New Roman" w:cs="Times New Roman"/>
                <w:color w:val="1D1D1D"/>
                <w:sz w:val="24"/>
                <w:szCs w:val="24"/>
                <w:lang w:eastAsia="ru-RU"/>
              </w:rPr>
            </w:pPr>
            <w:r w:rsidRPr="00447411">
              <w:rPr>
                <w:rFonts w:ascii="Times New Roman" w:eastAsia="Times New Roman" w:hAnsi="Times New Roman" w:cs="Times New Roman"/>
                <w:color w:val="1D1D1D"/>
                <w:sz w:val="24"/>
                <w:szCs w:val="24"/>
                <w:lang w:eastAsia="ru-RU"/>
              </w:rPr>
              <w:t>учебный год</w:t>
            </w:r>
          </w:p>
        </w:tc>
      </w:tr>
      <w:tr w:rsidR="00447411" w:rsidRPr="00447411" w:rsidTr="001E22C5">
        <w:tc>
          <w:tcPr>
            <w:tcW w:w="2636" w:type="dxa"/>
            <w:tcBorders>
              <w:top w:val="single" w:sz="6" w:space="0" w:color="F4DCA0"/>
              <w:left w:val="single" w:sz="6" w:space="0" w:color="F4DCA0"/>
              <w:bottom w:val="single" w:sz="6" w:space="0" w:color="F4DCA0"/>
              <w:right w:val="single" w:sz="6" w:space="0" w:color="F4DCA0"/>
            </w:tcBorders>
            <w:shd w:val="clear" w:color="auto" w:fill="FFFFFF"/>
            <w:tcMar>
              <w:top w:w="120" w:type="dxa"/>
              <w:left w:w="120" w:type="dxa"/>
              <w:bottom w:w="120" w:type="dxa"/>
              <w:right w:w="120" w:type="dxa"/>
            </w:tcMar>
            <w:vAlign w:val="center"/>
            <w:hideMark/>
          </w:tcPr>
          <w:p w:rsidR="00447411" w:rsidRPr="00447411" w:rsidRDefault="00447411" w:rsidP="00447411">
            <w:pPr>
              <w:spacing w:after="0" w:line="240" w:lineRule="auto"/>
              <w:jc w:val="both"/>
              <w:rPr>
                <w:rFonts w:ascii="Times New Roman" w:eastAsia="Times New Roman" w:hAnsi="Times New Roman" w:cs="Times New Roman"/>
                <w:color w:val="1D1D1D"/>
                <w:sz w:val="24"/>
                <w:szCs w:val="24"/>
                <w:lang w:eastAsia="ru-RU"/>
              </w:rPr>
            </w:pPr>
            <w:r w:rsidRPr="00447411">
              <w:rPr>
                <w:rFonts w:ascii="Times New Roman" w:eastAsia="Times New Roman" w:hAnsi="Times New Roman" w:cs="Times New Roman"/>
                <w:color w:val="1D1D1D"/>
                <w:sz w:val="24"/>
                <w:szCs w:val="24"/>
                <w:lang w:eastAsia="ru-RU"/>
              </w:rPr>
              <w:t>Культурологическая</w:t>
            </w:r>
          </w:p>
        </w:tc>
        <w:tc>
          <w:tcPr>
            <w:tcW w:w="2334" w:type="dxa"/>
            <w:tcBorders>
              <w:top w:val="single" w:sz="6" w:space="0" w:color="F4DCA0"/>
              <w:left w:val="single" w:sz="6" w:space="0" w:color="F4DCA0"/>
              <w:bottom w:val="single" w:sz="6" w:space="0" w:color="F4DCA0"/>
              <w:right w:val="single" w:sz="6" w:space="0" w:color="F4DCA0"/>
            </w:tcBorders>
            <w:shd w:val="clear" w:color="auto" w:fill="FFFFFF"/>
            <w:tcMar>
              <w:top w:w="120" w:type="dxa"/>
              <w:left w:w="120" w:type="dxa"/>
              <w:bottom w:w="120" w:type="dxa"/>
              <w:right w:w="120" w:type="dxa"/>
            </w:tcMar>
            <w:vAlign w:val="center"/>
            <w:hideMark/>
          </w:tcPr>
          <w:p w:rsidR="00447411" w:rsidRPr="00447411" w:rsidRDefault="001E22C5" w:rsidP="00447411">
            <w:pPr>
              <w:spacing w:after="0" w:line="240" w:lineRule="auto"/>
              <w:jc w:val="both"/>
              <w:rPr>
                <w:rFonts w:ascii="Times New Roman" w:eastAsia="Times New Roman" w:hAnsi="Times New Roman" w:cs="Times New Roman"/>
                <w:color w:val="1D1D1D"/>
                <w:sz w:val="24"/>
                <w:szCs w:val="24"/>
                <w:lang w:eastAsia="ru-RU"/>
              </w:rPr>
            </w:pPr>
            <w:r>
              <w:rPr>
                <w:rFonts w:ascii="Times New Roman" w:eastAsia="Times New Roman" w:hAnsi="Times New Roman" w:cs="Times New Roman"/>
                <w:color w:val="1D1D1D"/>
                <w:sz w:val="24"/>
                <w:szCs w:val="24"/>
                <w:lang w:eastAsia="ru-RU"/>
              </w:rPr>
              <w:t>музееведение</w:t>
            </w:r>
          </w:p>
        </w:tc>
        <w:tc>
          <w:tcPr>
            <w:tcW w:w="0" w:type="auto"/>
            <w:tcBorders>
              <w:top w:val="single" w:sz="6" w:space="0" w:color="F4DCA0"/>
              <w:left w:val="single" w:sz="6" w:space="0" w:color="F4DCA0"/>
              <w:bottom w:val="single" w:sz="6" w:space="0" w:color="F4DCA0"/>
              <w:right w:val="single" w:sz="6" w:space="0" w:color="F4DCA0"/>
            </w:tcBorders>
            <w:shd w:val="clear" w:color="auto" w:fill="FFFFFF"/>
            <w:tcMar>
              <w:top w:w="120" w:type="dxa"/>
              <w:left w:w="120" w:type="dxa"/>
              <w:bottom w:w="120" w:type="dxa"/>
              <w:right w:w="120" w:type="dxa"/>
            </w:tcMar>
            <w:vAlign w:val="center"/>
            <w:hideMark/>
          </w:tcPr>
          <w:p w:rsidR="00447411" w:rsidRPr="00447411" w:rsidRDefault="001E22C5" w:rsidP="00447411">
            <w:pPr>
              <w:spacing w:after="0" w:line="240" w:lineRule="auto"/>
              <w:jc w:val="both"/>
              <w:rPr>
                <w:rFonts w:ascii="Times New Roman" w:eastAsia="Times New Roman" w:hAnsi="Times New Roman" w:cs="Times New Roman"/>
                <w:color w:val="1D1D1D"/>
                <w:sz w:val="24"/>
                <w:szCs w:val="24"/>
                <w:lang w:eastAsia="ru-RU"/>
              </w:rPr>
            </w:pPr>
            <w:r>
              <w:rPr>
                <w:rFonts w:ascii="Times New Roman" w:eastAsia="Times New Roman" w:hAnsi="Times New Roman" w:cs="Times New Roman"/>
                <w:color w:val="1D1D1D"/>
                <w:sz w:val="24"/>
                <w:szCs w:val="24"/>
                <w:lang w:eastAsia="ru-RU"/>
              </w:rPr>
              <w:t>15</w:t>
            </w:r>
          </w:p>
        </w:tc>
        <w:tc>
          <w:tcPr>
            <w:tcW w:w="0" w:type="auto"/>
            <w:tcBorders>
              <w:top w:val="single" w:sz="6" w:space="0" w:color="F4DCA0"/>
              <w:left w:val="single" w:sz="6" w:space="0" w:color="F4DCA0"/>
              <w:bottom w:val="single" w:sz="6" w:space="0" w:color="F4DCA0"/>
              <w:right w:val="single" w:sz="6" w:space="0" w:color="F4DCA0"/>
            </w:tcBorders>
            <w:shd w:val="clear" w:color="auto" w:fill="FFFFFF"/>
            <w:tcMar>
              <w:top w:w="120" w:type="dxa"/>
              <w:left w:w="120" w:type="dxa"/>
              <w:bottom w:w="120" w:type="dxa"/>
              <w:right w:w="120" w:type="dxa"/>
            </w:tcMar>
            <w:vAlign w:val="center"/>
            <w:hideMark/>
          </w:tcPr>
          <w:p w:rsidR="00447411" w:rsidRPr="00447411" w:rsidRDefault="00447411" w:rsidP="00447411">
            <w:pPr>
              <w:spacing w:after="0" w:line="240" w:lineRule="auto"/>
              <w:jc w:val="both"/>
              <w:rPr>
                <w:rFonts w:ascii="Times New Roman" w:eastAsia="Times New Roman" w:hAnsi="Times New Roman" w:cs="Times New Roman"/>
                <w:color w:val="1D1D1D"/>
                <w:sz w:val="24"/>
                <w:szCs w:val="24"/>
                <w:lang w:eastAsia="ru-RU"/>
              </w:rPr>
            </w:pPr>
            <w:r w:rsidRPr="00447411">
              <w:rPr>
                <w:rFonts w:ascii="Times New Roman" w:eastAsia="Times New Roman" w:hAnsi="Times New Roman" w:cs="Times New Roman"/>
                <w:color w:val="1D1D1D"/>
                <w:sz w:val="24"/>
                <w:szCs w:val="24"/>
                <w:lang w:eastAsia="ru-RU"/>
              </w:rPr>
              <w:t>5-9 класс</w:t>
            </w:r>
          </w:p>
        </w:tc>
        <w:tc>
          <w:tcPr>
            <w:tcW w:w="0" w:type="auto"/>
            <w:tcBorders>
              <w:top w:val="single" w:sz="6" w:space="0" w:color="F4DCA0"/>
              <w:left w:val="single" w:sz="6" w:space="0" w:color="F4DCA0"/>
              <w:bottom w:val="single" w:sz="6" w:space="0" w:color="F4DCA0"/>
              <w:right w:val="single" w:sz="6" w:space="0" w:color="F4DCA0"/>
            </w:tcBorders>
            <w:shd w:val="clear" w:color="auto" w:fill="FFFFFF"/>
            <w:tcMar>
              <w:top w:w="120" w:type="dxa"/>
              <w:left w:w="120" w:type="dxa"/>
              <w:bottom w:w="120" w:type="dxa"/>
              <w:right w:w="120" w:type="dxa"/>
            </w:tcMar>
            <w:vAlign w:val="center"/>
            <w:hideMark/>
          </w:tcPr>
          <w:p w:rsidR="00447411" w:rsidRPr="00447411" w:rsidRDefault="00447411" w:rsidP="00447411">
            <w:pPr>
              <w:spacing w:after="0" w:line="240" w:lineRule="auto"/>
              <w:jc w:val="both"/>
              <w:rPr>
                <w:rFonts w:ascii="Times New Roman" w:eastAsia="Times New Roman" w:hAnsi="Times New Roman" w:cs="Times New Roman"/>
                <w:color w:val="1D1D1D"/>
                <w:sz w:val="24"/>
                <w:szCs w:val="24"/>
                <w:lang w:eastAsia="ru-RU"/>
              </w:rPr>
            </w:pPr>
            <w:r w:rsidRPr="00447411">
              <w:rPr>
                <w:rFonts w:ascii="Times New Roman" w:eastAsia="Times New Roman" w:hAnsi="Times New Roman" w:cs="Times New Roman"/>
                <w:color w:val="1D1D1D"/>
                <w:sz w:val="24"/>
                <w:szCs w:val="24"/>
                <w:lang w:eastAsia="ru-RU"/>
              </w:rPr>
              <w:t>учебный год</w:t>
            </w:r>
          </w:p>
        </w:tc>
      </w:tr>
      <w:tr w:rsidR="00447411" w:rsidRPr="00447411" w:rsidTr="001E22C5">
        <w:tc>
          <w:tcPr>
            <w:tcW w:w="2636" w:type="dxa"/>
            <w:tcBorders>
              <w:top w:val="single" w:sz="6" w:space="0" w:color="F4DCA0"/>
              <w:left w:val="single" w:sz="6" w:space="0" w:color="F4DCA0"/>
              <w:bottom w:val="single" w:sz="6" w:space="0" w:color="F4DCA0"/>
              <w:right w:val="single" w:sz="6" w:space="0" w:color="F4DCA0"/>
            </w:tcBorders>
            <w:shd w:val="clear" w:color="auto" w:fill="FFFFFF"/>
            <w:tcMar>
              <w:top w:w="120" w:type="dxa"/>
              <w:left w:w="120" w:type="dxa"/>
              <w:bottom w:w="120" w:type="dxa"/>
              <w:right w:w="120" w:type="dxa"/>
            </w:tcMar>
            <w:vAlign w:val="center"/>
            <w:hideMark/>
          </w:tcPr>
          <w:p w:rsidR="00447411" w:rsidRPr="00447411" w:rsidRDefault="00447411" w:rsidP="00447411">
            <w:pPr>
              <w:spacing w:after="0" w:line="240" w:lineRule="auto"/>
              <w:jc w:val="both"/>
              <w:rPr>
                <w:rFonts w:ascii="Times New Roman" w:eastAsia="Times New Roman" w:hAnsi="Times New Roman" w:cs="Times New Roman"/>
                <w:color w:val="1D1D1D"/>
                <w:sz w:val="24"/>
                <w:szCs w:val="24"/>
                <w:lang w:eastAsia="ru-RU"/>
              </w:rPr>
            </w:pPr>
            <w:r w:rsidRPr="00447411">
              <w:rPr>
                <w:rFonts w:ascii="Times New Roman" w:eastAsia="Times New Roman" w:hAnsi="Times New Roman" w:cs="Times New Roman"/>
                <w:color w:val="1D1D1D"/>
                <w:sz w:val="24"/>
                <w:szCs w:val="24"/>
                <w:lang w:eastAsia="ru-RU"/>
              </w:rPr>
              <w:t>Культурологическая</w:t>
            </w:r>
          </w:p>
        </w:tc>
        <w:tc>
          <w:tcPr>
            <w:tcW w:w="2334" w:type="dxa"/>
            <w:tcBorders>
              <w:top w:val="single" w:sz="6" w:space="0" w:color="F4DCA0"/>
              <w:left w:val="single" w:sz="6" w:space="0" w:color="F4DCA0"/>
              <w:bottom w:val="single" w:sz="6" w:space="0" w:color="F4DCA0"/>
              <w:right w:val="single" w:sz="6" w:space="0" w:color="F4DCA0"/>
            </w:tcBorders>
            <w:shd w:val="clear" w:color="auto" w:fill="FFFFFF"/>
            <w:tcMar>
              <w:top w:w="120" w:type="dxa"/>
              <w:left w:w="120" w:type="dxa"/>
              <w:bottom w:w="120" w:type="dxa"/>
              <w:right w:w="120" w:type="dxa"/>
            </w:tcMar>
            <w:vAlign w:val="center"/>
            <w:hideMark/>
          </w:tcPr>
          <w:p w:rsidR="00447411" w:rsidRPr="00447411" w:rsidRDefault="0017177B" w:rsidP="009C5E83">
            <w:pPr>
              <w:spacing w:after="0" w:line="240" w:lineRule="auto"/>
              <w:jc w:val="both"/>
              <w:rPr>
                <w:rFonts w:ascii="Times New Roman" w:eastAsia="Times New Roman" w:hAnsi="Times New Roman" w:cs="Times New Roman"/>
                <w:color w:val="1D1D1D"/>
                <w:sz w:val="24"/>
                <w:szCs w:val="24"/>
                <w:lang w:eastAsia="ru-RU"/>
              </w:rPr>
            </w:pPr>
            <w:r w:rsidRPr="0017177B">
              <w:rPr>
                <w:rFonts w:ascii="Times New Roman" w:eastAsia="Times New Roman" w:hAnsi="Times New Roman" w:cs="Times New Roman"/>
                <w:color w:val="1D1D1D"/>
                <w:sz w:val="24"/>
                <w:szCs w:val="24"/>
                <w:lang w:eastAsia="ru-RU"/>
              </w:rPr>
              <w:t>«Учимся играя»</w:t>
            </w:r>
          </w:p>
        </w:tc>
        <w:tc>
          <w:tcPr>
            <w:tcW w:w="0" w:type="auto"/>
            <w:tcBorders>
              <w:top w:val="single" w:sz="6" w:space="0" w:color="F4DCA0"/>
              <w:left w:val="single" w:sz="6" w:space="0" w:color="F4DCA0"/>
              <w:bottom w:val="single" w:sz="6" w:space="0" w:color="F4DCA0"/>
              <w:right w:val="single" w:sz="6" w:space="0" w:color="F4DCA0"/>
            </w:tcBorders>
            <w:shd w:val="clear" w:color="auto" w:fill="FFFFFF"/>
            <w:tcMar>
              <w:top w:w="120" w:type="dxa"/>
              <w:left w:w="120" w:type="dxa"/>
              <w:bottom w:w="120" w:type="dxa"/>
              <w:right w:w="120" w:type="dxa"/>
            </w:tcMar>
            <w:vAlign w:val="center"/>
            <w:hideMark/>
          </w:tcPr>
          <w:p w:rsidR="00447411" w:rsidRPr="00447411" w:rsidRDefault="009C5E83" w:rsidP="00447411">
            <w:pPr>
              <w:spacing w:after="0" w:line="240" w:lineRule="auto"/>
              <w:jc w:val="both"/>
              <w:rPr>
                <w:rFonts w:ascii="Times New Roman" w:eastAsia="Times New Roman" w:hAnsi="Times New Roman" w:cs="Times New Roman"/>
                <w:color w:val="1D1D1D"/>
                <w:sz w:val="24"/>
                <w:szCs w:val="24"/>
                <w:lang w:eastAsia="ru-RU"/>
              </w:rPr>
            </w:pPr>
            <w:r>
              <w:rPr>
                <w:rFonts w:ascii="Times New Roman" w:eastAsia="Times New Roman" w:hAnsi="Times New Roman" w:cs="Times New Roman"/>
                <w:color w:val="1D1D1D"/>
                <w:sz w:val="24"/>
                <w:szCs w:val="24"/>
                <w:lang w:eastAsia="ru-RU"/>
              </w:rPr>
              <w:t>15</w:t>
            </w:r>
          </w:p>
        </w:tc>
        <w:tc>
          <w:tcPr>
            <w:tcW w:w="0" w:type="auto"/>
            <w:tcBorders>
              <w:top w:val="single" w:sz="6" w:space="0" w:color="F4DCA0"/>
              <w:left w:val="single" w:sz="6" w:space="0" w:color="F4DCA0"/>
              <w:bottom w:val="single" w:sz="6" w:space="0" w:color="F4DCA0"/>
              <w:right w:val="single" w:sz="6" w:space="0" w:color="F4DCA0"/>
            </w:tcBorders>
            <w:shd w:val="clear" w:color="auto" w:fill="FFFFFF"/>
            <w:tcMar>
              <w:top w:w="120" w:type="dxa"/>
              <w:left w:w="120" w:type="dxa"/>
              <w:bottom w:w="120" w:type="dxa"/>
              <w:right w:w="120" w:type="dxa"/>
            </w:tcMar>
            <w:vAlign w:val="center"/>
            <w:hideMark/>
          </w:tcPr>
          <w:p w:rsidR="00447411" w:rsidRPr="00447411" w:rsidRDefault="00447411" w:rsidP="00447411">
            <w:pPr>
              <w:spacing w:after="0" w:line="240" w:lineRule="auto"/>
              <w:jc w:val="both"/>
              <w:rPr>
                <w:rFonts w:ascii="Times New Roman" w:eastAsia="Times New Roman" w:hAnsi="Times New Roman" w:cs="Times New Roman"/>
                <w:color w:val="1D1D1D"/>
                <w:sz w:val="24"/>
                <w:szCs w:val="24"/>
                <w:lang w:eastAsia="ru-RU"/>
              </w:rPr>
            </w:pPr>
            <w:r w:rsidRPr="00447411">
              <w:rPr>
                <w:rFonts w:ascii="Times New Roman" w:eastAsia="Times New Roman" w:hAnsi="Times New Roman" w:cs="Times New Roman"/>
                <w:color w:val="1D1D1D"/>
                <w:sz w:val="24"/>
                <w:szCs w:val="24"/>
                <w:lang w:eastAsia="ru-RU"/>
              </w:rPr>
              <w:t>1-4 классы</w:t>
            </w:r>
          </w:p>
        </w:tc>
        <w:tc>
          <w:tcPr>
            <w:tcW w:w="0" w:type="auto"/>
            <w:tcBorders>
              <w:top w:val="single" w:sz="6" w:space="0" w:color="F4DCA0"/>
              <w:left w:val="single" w:sz="6" w:space="0" w:color="F4DCA0"/>
              <w:bottom w:val="single" w:sz="6" w:space="0" w:color="F4DCA0"/>
              <w:right w:val="single" w:sz="6" w:space="0" w:color="F4DCA0"/>
            </w:tcBorders>
            <w:shd w:val="clear" w:color="auto" w:fill="FFFFFF"/>
            <w:tcMar>
              <w:top w:w="120" w:type="dxa"/>
              <w:left w:w="120" w:type="dxa"/>
              <w:bottom w:w="120" w:type="dxa"/>
              <w:right w:w="120" w:type="dxa"/>
            </w:tcMar>
            <w:vAlign w:val="center"/>
            <w:hideMark/>
          </w:tcPr>
          <w:p w:rsidR="00447411" w:rsidRPr="00447411" w:rsidRDefault="00447411" w:rsidP="00447411">
            <w:pPr>
              <w:spacing w:after="0" w:line="240" w:lineRule="auto"/>
              <w:jc w:val="both"/>
              <w:rPr>
                <w:rFonts w:ascii="Times New Roman" w:eastAsia="Times New Roman" w:hAnsi="Times New Roman" w:cs="Times New Roman"/>
                <w:color w:val="1D1D1D"/>
                <w:sz w:val="24"/>
                <w:szCs w:val="24"/>
                <w:lang w:eastAsia="ru-RU"/>
              </w:rPr>
            </w:pPr>
            <w:r w:rsidRPr="00447411">
              <w:rPr>
                <w:rFonts w:ascii="Times New Roman" w:eastAsia="Times New Roman" w:hAnsi="Times New Roman" w:cs="Times New Roman"/>
                <w:color w:val="1D1D1D"/>
                <w:sz w:val="24"/>
                <w:szCs w:val="24"/>
                <w:lang w:eastAsia="ru-RU"/>
              </w:rPr>
              <w:t>учебный год</w:t>
            </w:r>
          </w:p>
        </w:tc>
      </w:tr>
      <w:tr w:rsidR="00447411" w:rsidRPr="00447411" w:rsidTr="001E22C5">
        <w:tc>
          <w:tcPr>
            <w:tcW w:w="2636" w:type="dxa"/>
            <w:tcBorders>
              <w:top w:val="single" w:sz="6" w:space="0" w:color="F4DCA0"/>
              <w:left w:val="single" w:sz="6" w:space="0" w:color="F4DCA0"/>
              <w:bottom w:val="single" w:sz="6" w:space="0" w:color="F4DCA0"/>
              <w:right w:val="single" w:sz="6" w:space="0" w:color="F4DCA0"/>
            </w:tcBorders>
            <w:shd w:val="clear" w:color="auto" w:fill="FFFFFF"/>
            <w:tcMar>
              <w:top w:w="120" w:type="dxa"/>
              <w:left w:w="120" w:type="dxa"/>
              <w:bottom w:w="120" w:type="dxa"/>
              <w:right w:w="120" w:type="dxa"/>
            </w:tcMar>
            <w:vAlign w:val="center"/>
            <w:hideMark/>
          </w:tcPr>
          <w:p w:rsidR="00447411" w:rsidRPr="00447411" w:rsidRDefault="00447411" w:rsidP="00447411">
            <w:pPr>
              <w:spacing w:after="0" w:line="240" w:lineRule="auto"/>
              <w:jc w:val="both"/>
              <w:rPr>
                <w:rFonts w:ascii="Times New Roman" w:eastAsia="Times New Roman" w:hAnsi="Times New Roman" w:cs="Times New Roman"/>
                <w:color w:val="1D1D1D"/>
                <w:sz w:val="24"/>
                <w:szCs w:val="24"/>
                <w:lang w:eastAsia="ru-RU"/>
              </w:rPr>
            </w:pPr>
            <w:r w:rsidRPr="00447411">
              <w:rPr>
                <w:rFonts w:ascii="Times New Roman" w:eastAsia="Times New Roman" w:hAnsi="Times New Roman" w:cs="Times New Roman"/>
                <w:color w:val="1D1D1D"/>
                <w:sz w:val="24"/>
                <w:szCs w:val="24"/>
                <w:lang w:eastAsia="ru-RU"/>
              </w:rPr>
              <w:t>Культурологическая</w:t>
            </w:r>
          </w:p>
        </w:tc>
        <w:tc>
          <w:tcPr>
            <w:tcW w:w="2334" w:type="dxa"/>
            <w:tcBorders>
              <w:top w:val="single" w:sz="6" w:space="0" w:color="F4DCA0"/>
              <w:left w:val="single" w:sz="6" w:space="0" w:color="F4DCA0"/>
              <w:bottom w:val="single" w:sz="6" w:space="0" w:color="F4DCA0"/>
              <w:right w:val="single" w:sz="6" w:space="0" w:color="F4DCA0"/>
            </w:tcBorders>
            <w:shd w:val="clear" w:color="auto" w:fill="FFFFFF"/>
            <w:tcMar>
              <w:top w:w="120" w:type="dxa"/>
              <w:left w:w="120" w:type="dxa"/>
              <w:bottom w:w="120" w:type="dxa"/>
              <w:right w:w="120" w:type="dxa"/>
            </w:tcMar>
            <w:vAlign w:val="center"/>
            <w:hideMark/>
          </w:tcPr>
          <w:p w:rsidR="004F58FC" w:rsidRPr="004F58FC" w:rsidRDefault="004F58FC" w:rsidP="004F58FC">
            <w:pPr>
              <w:spacing w:after="0" w:line="240" w:lineRule="auto"/>
              <w:jc w:val="both"/>
              <w:rPr>
                <w:rFonts w:ascii="Times New Roman" w:eastAsia="Times New Roman" w:hAnsi="Times New Roman" w:cs="Times New Roman"/>
                <w:color w:val="1D1D1D"/>
                <w:sz w:val="24"/>
                <w:szCs w:val="24"/>
                <w:lang w:eastAsia="ru-RU"/>
              </w:rPr>
            </w:pPr>
            <w:r w:rsidRPr="004F58FC">
              <w:rPr>
                <w:rFonts w:ascii="Times New Roman" w:eastAsia="Times New Roman" w:hAnsi="Times New Roman" w:cs="Times New Roman"/>
                <w:color w:val="1D1D1D"/>
                <w:sz w:val="24"/>
                <w:szCs w:val="24"/>
                <w:lang w:eastAsia="ru-RU"/>
              </w:rPr>
              <w:t>«Умелые руки»</w:t>
            </w:r>
          </w:p>
          <w:p w:rsidR="00447411" w:rsidRPr="00447411" w:rsidRDefault="00447411" w:rsidP="00447411">
            <w:pPr>
              <w:spacing w:after="0" w:line="240" w:lineRule="auto"/>
              <w:jc w:val="both"/>
              <w:rPr>
                <w:rFonts w:ascii="Times New Roman" w:eastAsia="Times New Roman" w:hAnsi="Times New Roman" w:cs="Times New Roman"/>
                <w:color w:val="1D1D1D"/>
                <w:sz w:val="24"/>
                <w:szCs w:val="24"/>
                <w:lang w:eastAsia="ru-RU"/>
              </w:rPr>
            </w:pPr>
          </w:p>
        </w:tc>
        <w:tc>
          <w:tcPr>
            <w:tcW w:w="0" w:type="auto"/>
            <w:tcBorders>
              <w:top w:val="single" w:sz="6" w:space="0" w:color="F4DCA0"/>
              <w:left w:val="single" w:sz="6" w:space="0" w:color="F4DCA0"/>
              <w:bottom w:val="single" w:sz="6" w:space="0" w:color="F4DCA0"/>
              <w:right w:val="single" w:sz="6" w:space="0" w:color="F4DCA0"/>
            </w:tcBorders>
            <w:shd w:val="clear" w:color="auto" w:fill="FFFFFF"/>
            <w:tcMar>
              <w:top w:w="120" w:type="dxa"/>
              <w:left w:w="120" w:type="dxa"/>
              <w:bottom w:w="120" w:type="dxa"/>
              <w:right w:w="120" w:type="dxa"/>
            </w:tcMar>
            <w:vAlign w:val="center"/>
            <w:hideMark/>
          </w:tcPr>
          <w:p w:rsidR="00447411" w:rsidRPr="00447411" w:rsidRDefault="009C5E83" w:rsidP="00447411">
            <w:pPr>
              <w:spacing w:after="0" w:line="240" w:lineRule="auto"/>
              <w:jc w:val="both"/>
              <w:rPr>
                <w:rFonts w:ascii="Times New Roman" w:eastAsia="Times New Roman" w:hAnsi="Times New Roman" w:cs="Times New Roman"/>
                <w:color w:val="1D1D1D"/>
                <w:sz w:val="24"/>
                <w:szCs w:val="24"/>
                <w:lang w:eastAsia="ru-RU"/>
              </w:rPr>
            </w:pPr>
            <w:r>
              <w:rPr>
                <w:rFonts w:ascii="Times New Roman" w:eastAsia="Times New Roman" w:hAnsi="Times New Roman" w:cs="Times New Roman"/>
                <w:color w:val="1D1D1D"/>
                <w:sz w:val="24"/>
                <w:szCs w:val="24"/>
                <w:lang w:eastAsia="ru-RU"/>
              </w:rPr>
              <w:t>15</w:t>
            </w:r>
          </w:p>
        </w:tc>
        <w:tc>
          <w:tcPr>
            <w:tcW w:w="0" w:type="auto"/>
            <w:tcBorders>
              <w:top w:val="single" w:sz="6" w:space="0" w:color="F4DCA0"/>
              <w:left w:val="single" w:sz="6" w:space="0" w:color="F4DCA0"/>
              <w:bottom w:val="single" w:sz="6" w:space="0" w:color="F4DCA0"/>
              <w:right w:val="single" w:sz="6" w:space="0" w:color="F4DCA0"/>
            </w:tcBorders>
            <w:shd w:val="clear" w:color="auto" w:fill="FFFFFF"/>
            <w:tcMar>
              <w:top w:w="120" w:type="dxa"/>
              <w:left w:w="120" w:type="dxa"/>
              <w:bottom w:w="120" w:type="dxa"/>
              <w:right w:w="120" w:type="dxa"/>
            </w:tcMar>
            <w:vAlign w:val="center"/>
            <w:hideMark/>
          </w:tcPr>
          <w:p w:rsidR="00447411" w:rsidRPr="00447411" w:rsidRDefault="00447411" w:rsidP="00447411">
            <w:pPr>
              <w:spacing w:after="0" w:line="240" w:lineRule="auto"/>
              <w:jc w:val="both"/>
              <w:rPr>
                <w:rFonts w:ascii="Times New Roman" w:eastAsia="Times New Roman" w:hAnsi="Times New Roman" w:cs="Times New Roman"/>
                <w:color w:val="1D1D1D"/>
                <w:sz w:val="24"/>
                <w:szCs w:val="24"/>
                <w:lang w:eastAsia="ru-RU"/>
              </w:rPr>
            </w:pPr>
            <w:r w:rsidRPr="00447411">
              <w:rPr>
                <w:rFonts w:ascii="Times New Roman" w:eastAsia="Times New Roman" w:hAnsi="Times New Roman" w:cs="Times New Roman"/>
                <w:color w:val="1D1D1D"/>
                <w:sz w:val="24"/>
                <w:szCs w:val="24"/>
                <w:lang w:eastAsia="ru-RU"/>
              </w:rPr>
              <w:t>8-11 класс</w:t>
            </w:r>
          </w:p>
        </w:tc>
        <w:tc>
          <w:tcPr>
            <w:tcW w:w="0" w:type="auto"/>
            <w:tcBorders>
              <w:top w:val="single" w:sz="6" w:space="0" w:color="F4DCA0"/>
              <w:left w:val="single" w:sz="6" w:space="0" w:color="F4DCA0"/>
              <w:bottom w:val="single" w:sz="6" w:space="0" w:color="F4DCA0"/>
              <w:right w:val="single" w:sz="6" w:space="0" w:color="F4DCA0"/>
            </w:tcBorders>
            <w:shd w:val="clear" w:color="auto" w:fill="FFFFFF"/>
            <w:tcMar>
              <w:top w:w="120" w:type="dxa"/>
              <w:left w:w="120" w:type="dxa"/>
              <w:bottom w:w="120" w:type="dxa"/>
              <w:right w:w="120" w:type="dxa"/>
            </w:tcMar>
            <w:vAlign w:val="center"/>
            <w:hideMark/>
          </w:tcPr>
          <w:p w:rsidR="00447411" w:rsidRPr="00447411" w:rsidRDefault="00447411" w:rsidP="00447411">
            <w:pPr>
              <w:spacing w:after="0" w:line="240" w:lineRule="auto"/>
              <w:jc w:val="both"/>
              <w:rPr>
                <w:rFonts w:ascii="Times New Roman" w:eastAsia="Times New Roman" w:hAnsi="Times New Roman" w:cs="Times New Roman"/>
                <w:color w:val="1D1D1D"/>
                <w:sz w:val="24"/>
                <w:szCs w:val="24"/>
                <w:lang w:eastAsia="ru-RU"/>
              </w:rPr>
            </w:pPr>
            <w:r w:rsidRPr="00447411">
              <w:rPr>
                <w:rFonts w:ascii="Times New Roman" w:eastAsia="Times New Roman" w:hAnsi="Times New Roman" w:cs="Times New Roman"/>
                <w:color w:val="1D1D1D"/>
                <w:sz w:val="24"/>
                <w:szCs w:val="24"/>
                <w:lang w:eastAsia="ru-RU"/>
              </w:rPr>
              <w:t>учебный год</w:t>
            </w:r>
          </w:p>
        </w:tc>
      </w:tr>
      <w:tr w:rsidR="00447411" w:rsidRPr="00447411" w:rsidTr="001E22C5">
        <w:tc>
          <w:tcPr>
            <w:tcW w:w="2636" w:type="dxa"/>
            <w:tcBorders>
              <w:top w:val="single" w:sz="6" w:space="0" w:color="F4DCA0"/>
              <w:left w:val="single" w:sz="6" w:space="0" w:color="F4DCA0"/>
              <w:bottom w:val="single" w:sz="6" w:space="0" w:color="F4DCA0"/>
              <w:right w:val="single" w:sz="6" w:space="0" w:color="F4DCA0"/>
            </w:tcBorders>
            <w:shd w:val="clear" w:color="auto" w:fill="FFFFFF"/>
            <w:tcMar>
              <w:top w:w="120" w:type="dxa"/>
              <w:left w:w="120" w:type="dxa"/>
              <w:bottom w:w="120" w:type="dxa"/>
              <w:right w:w="120" w:type="dxa"/>
            </w:tcMar>
            <w:vAlign w:val="center"/>
            <w:hideMark/>
          </w:tcPr>
          <w:p w:rsidR="00447411" w:rsidRPr="00447411" w:rsidRDefault="00447411" w:rsidP="00447411">
            <w:pPr>
              <w:spacing w:after="0" w:line="240" w:lineRule="auto"/>
              <w:jc w:val="both"/>
              <w:rPr>
                <w:rFonts w:ascii="Times New Roman" w:eastAsia="Times New Roman" w:hAnsi="Times New Roman" w:cs="Times New Roman"/>
                <w:color w:val="1D1D1D"/>
                <w:sz w:val="24"/>
                <w:szCs w:val="24"/>
                <w:lang w:eastAsia="ru-RU"/>
              </w:rPr>
            </w:pPr>
            <w:r w:rsidRPr="00447411">
              <w:rPr>
                <w:rFonts w:ascii="Times New Roman" w:eastAsia="Times New Roman" w:hAnsi="Times New Roman" w:cs="Times New Roman"/>
                <w:color w:val="1D1D1D"/>
                <w:sz w:val="24"/>
                <w:szCs w:val="24"/>
                <w:lang w:eastAsia="ru-RU"/>
              </w:rPr>
              <w:lastRenderedPageBreak/>
              <w:t>Художественно-эстетическая</w:t>
            </w:r>
          </w:p>
        </w:tc>
        <w:tc>
          <w:tcPr>
            <w:tcW w:w="2334" w:type="dxa"/>
            <w:tcBorders>
              <w:top w:val="single" w:sz="6" w:space="0" w:color="F4DCA0"/>
              <w:left w:val="single" w:sz="6" w:space="0" w:color="F4DCA0"/>
              <w:bottom w:val="single" w:sz="6" w:space="0" w:color="F4DCA0"/>
              <w:right w:val="single" w:sz="6" w:space="0" w:color="F4DCA0"/>
            </w:tcBorders>
            <w:shd w:val="clear" w:color="auto" w:fill="FFFFFF"/>
            <w:tcMar>
              <w:top w:w="120" w:type="dxa"/>
              <w:left w:w="120" w:type="dxa"/>
              <w:bottom w:w="120" w:type="dxa"/>
              <w:right w:w="120" w:type="dxa"/>
            </w:tcMar>
            <w:vAlign w:val="center"/>
            <w:hideMark/>
          </w:tcPr>
          <w:p w:rsidR="00447411" w:rsidRPr="001E22C5" w:rsidRDefault="004F58FC" w:rsidP="00447411">
            <w:pPr>
              <w:spacing w:after="0" w:line="240" w:lineRule="auto"/>
              <w:jc w:val="both"/>
              <w:rPr>
                <w:rFonts w:ascii="Times New Roman" w:eastAsia="Times New Roman" w:hAnsi="Times New Roman" w:cs="Times New Roman"/>
                <w:color w:val="1D1D1D"/>
                <w:sz w:val="24"/>
                <w:szCs w:val="24"/>
                <w:lang w:eastAsia="ru-RU"/>
              </w:rPr>
            </w:pPr>
            <w:r w:rsidRPr="004F58FC">
              <w:rPr>
                <w:rFonts w:ascii="Times New Roman" w:eastAsia="Times New Roman" w:hAnsi="Times New Roman" w:cs="Times New Roman"/>
                <w:color w:val="1D1D1D"/>
                <w:sz w:val="24"/>
                <w:szCs w:val="24"/>
                <w:lang w:eastAsia="ru-RU"/>
              </w:rPr>
              <w:t>«Волшебный мир оригами»</w:t>
            </w:r>
          </w:p>
        </w:tc>
        <w:tc>
          <w:tcPr>
            <w:tcW w:w="0" w:type="auto"/>
            <w:tcBorders>
              <w:top w:val="single" w:sz="6" w:space="0" w:color="F4DCA0"/>
              <w:left w:val="single" w:sz="6" w:space="0" w:color="F4DCA0"/>
              <w:bottom w:val="single" w:sz="6" w:space="0" w:color="F4DCA0"/>
              <w:right w:val="single" w:sz="6" w:space="0" w:color="F4DCA0"/>
            </w:tcBorders>
            <w:shd w:val="clear" w:color="auto" w:fill="FFFFFF"/>
            <w:tcMar>
              <w:top w:w="120" w:type="dxa"/>
              <w:left w:w="120" w:type="dxa"/>
              <w:bottom w:w="120" w:type="dxa"/>
              <w:right w:w="120" w:type="dxa"/>
            </w:tcMar>
            <w:vAlign w:val="center"/>
            <w:hideMark/>
          </w:tcPr>
          <w:p w:rsidR="00447411" w:rsidRPr="00447411" w:rsidRDefault="00447411" w:rsidP="00447411">
            <w:pPr>
              <w:spacing w:after="0" w:line="240" w:lineRule="auto"/>
              <w:jc w:val="both"/>
              <w:rPr>
                <w:rFonts w:ascii="Times New Roman" w:eastAsia="Times New Roman" w:hAnsi="Times New Roman" w:cs="Times New Roman"/>
                <w:color w:val="1D1D1D"/>
                <w:sz w:val="24"/>
                <w:szCs w:val="24"/>
                <w:lang w:eastAsia="ru-RU"/>
              </w:rPr>
            </w:pPr>
            <w:r w:rsidRPr="00447411">
              <w:rPr>
                <w:rFonts w:ascii="Times New Roman" w:eastAsia="Times New Roman" w:hAnsi="Times New Roman" w:cs="Times New Roman"/>
                <w:color w:val="1D1D1D"/>
                <w:sz w:val="24"/>
                <w:szCs w:val="24"/>
                <w:lang w:eastAsia="ru-RU"/>
              </w:rPr>
              <w:t>15</w:t>
            </w:r>
          </w:p>
        </w:tc>
        <w:tc>
          <w:tcPr>
            <w:tcW w:w="0" w:type="auto"/>
            <w:tcBorders>
              <w:top w:val="single" w:sz="6" w:space="0" w:color="F4DCA0"/>
              <w:left w:val="single" w:sz="6" w:space="0" w:color="F4DCA0"/>
              <w:bottom w:val="single" w:sz="6" w:space="0" w:color="F4DCA0"/>
              <w:right w:val="single" w:sz="6" w:space="0" w:color="F4DCA0"/>
            </w:tcBorders>
            <w:shd w:val="clear" w:color="auto" w:fill="FFFFFF"/>
            <w:tcMar>
              <w:top w:w="120" w:type="dxa"/>
              <w:left w:w="120" w:type="dxa"/>
              <w:bottom w:w="120" w:type="dxa"/>
              <w:right w:w="120" w:type="dxa"/>
            </w:tcMar>
            <w:vAlign w:val="center"/>
            <w:hideMark/>
          </w:tcPr>
          <w:p w:rsidR="00447411" w:rsidRPr="00447411" w:rsidRDefault="00447411" w:rsidP="00447411">
            <w:pPr>
              <w:spacing w:after="0" w:line="240" w:lineRule="auto"/>
              <w:jc w:val="both"/>
              <w:rPr>
                <w:rFonts w:ascii="Times New Roman" w:eastAsia="Times New Roman" w:hAnsi="Times New Roman" w:cs="Times New Roman"/>
                <w:color w:val="1D1D1D"/>
                <w:sz w:val="24"/>
                <w:szCs w:val="24"/>
                <w:lang w:eastAsia="ru-RU"/>
              </w:rPr>
            </w:pPr>
            <w:r w:rsidRPr="00447411">
              <w:rPr>
                <w:rFonts w:ascii="Times New Roman" w:eastAsia="Times New Roman" w:hAnsi="Times New Roman" w:cs="Times New Roman"/>
                <w:color w:val="1D1D1D"/>
                <w:sz w:val="24"/>
                <w:szCs w:val="24"/>
                <w:lang w:eastAsia="ru-RU"/>
              </w:rPr>
              <w:t>5-11 класс</w:t>
            </w:r>
          </w:p>
        </w:tc>
        <w:tc>
          <w:tcPr>
            <w:tcW w:w="0" w:type="auto"/>
            <w:tcBorders>
              <w:top w:val="single" w:sz="6" w:space="0" w:color="F4DCA0"/>
              <w:left w:val="single" w:sz="6" w:space="0" w:color="F4DCA0"/>
              <w:bottom w:val="single" w:sz="6" w:space="0" w:color="F4DCA0"/>
              <w:right w:val="single" w:sz="6" w:space="0" w:color="F4DCA0"/>
            </w:tcBorders>
            <w:shd w:val="clear" w:color="auto" w:fill="FFFFFF"/>
            <w:tcMar>
              <w:top w:w="120" w:type="dxa"/>
              <w:left w:w="120" w:type="dxa"/>
              <w:bottom w:w="120" w:type="dxa"/>
              <w:right w:w="120" w:type="dxa"/>
            </w:tcMar>
            <w:vAlign w:val="center"/>
            <w:hideMark/>
          </w:tcPr>
          <w:p w:rsidR="00447411" w:rsidRPr="00447411" w:rsidRDefault="00447411" w:rsidP="00447411">
            <w:pPr>
              <w:spacing w:after="0" w:line="240" w:lineRule="auto"/>
              <w:jc w:val="both"/>
              <w:rPr>
                <w:rFonts w:ascii="Times New Roman" w:eastAsia="Times New Roman" w:hAnsi="Times New Roman" w:cs="Times New Roman"/>
                <w:color w:val="1D1D1D"/>
                <w:sz w:val="24"/>
                <w:szCs w:val="24"/>
                <w:lang w:eastAsia="ru-RU"/>
              </w:rPr>
            </w:pPr>
            <w:r w:rsidRPr="00447411">
              <w:rPr>
                <w:rFonts w:ascii="Times New Roman" w:eastAsia="Times New Roman" w:hAnsi="Times New Roman" w:cs="Times New Roman"/>
                <w:color w:val="1D1D1D"/>
                <w:sz w:val="24"/>
                <w:szCs w:val="24"/>
                <w:lang w:eastAsia="ru-RU"/>
              </w:rPr>
              <w:t>учебный год</w:t>
            </w:r>
          </w:p>
        </w:tc>
      </w:tr>
      <w:tr w:rsidR="00447411" w:rsidRPr="00447411" w:rsidTr="001E22C5">
        <w:tc>
          <w:tcPr>
            <w:tcW w:w="2636" w:type="dxa"/>
            <w:tcBorders>
              <w:top w:val="single" w:sz="6" w:space="0" w:color="F4DCA0"/>
              <w:left w:val="single" w:sz="6" w:space="0" w:color="F4DCA0"/>
              <w:bottom w:val="single" w:sz="6" w:space="0" w:color="F4DCA0"/>
              <w:right w:val="single" w:sz="6" w:space="0" w:color="F4DCA0"/>
            </w:tcBorders>
            <w:shd w:val="clear" w:color="auto" w:fill="FFFFFF"/>
            <w:tcMar>
              <w:top w:w="120" w:type="dxa"/>
              <w:left w:w="120" w:type="dxa"/>
              <w:bottom w:w="120" w:type="dxa"/>
              <w:right w:w="120" w:type="dxa"/>
            </w:tcMar>
            <w:vAlign w:val="center"/>
            <w:hideMark/>
          </w:tcPr>
          <w:p w:rsidR="00447411" w:rsidRPr="00447411" w:rsidRDefault="00447411" w:rsidP="00447411">
            <w:pPr>
              <w:spacing w:after="0" w:line="240" w:lineRule="auto"/>
              <w:jc w:val="both"/>
              <w:rPr>
                <w:rFonts w:ascii="Times New Roman" w:eastAsia="Times New Roman" w:hAnsi="Times New Roman" w:cs="Times New Roman"/>
                <w:color w:val="1D1D1D"/>
                <w:sz w:val="24"/>
                <w:szCs w:val="24"/>
                <w:lang w:eastAsia="ru-RU"/>
              </w:rPr>
            </w:pPr>
            <w:r w:rsidRPr="00447411">
              <w:rPr>
                <w:rFonts w:ascii="Times New Roman" w:eastAsia="Times New Roman" w:hAnsi="Times New Roman" w:cs="Times New Roman"/>
                <w:color w:val="1D1D1D"/>
                <w:sz w:val="24"/>
                <w:szCs w:val="24"/>
                <w:lang w:eastAsia="ru-RU"/>
              </w:rPr>
              <w:t>Художественно-эстетическая</w:t>
            </w:r>
          </w:p>
        </w:tc>
        <w:tc>
          <w:tcPr>
            <w:tcW w:w="2334" w:type="dxa"/>
            <w:tcBorders>
              <w:top w:val="single" w:sz="6" w:space="0" w:color="F4DCA0"/>
              <w:left w:val="single" w:sz="6" w:space="0" w:color="F4DCA0"/>
              <w:bottom w:val="single" w:sz="6" w:space="0" w:color="F4DCA0"/>
              <w:right w:val="single" w:sz="6" w:space="0" w:color="F4DCA0"/>
            </w:tcBorders>
            <w:shd w:val="clear" w:color="auto" w:fill="FFFFFF"/>
            <w:tcMar>
              <w:top w:w="120" w:type="dxa"/>
              <w:left w:w="120" w:type="dxa"/>
              <w:bottom w:w="120" w:type="dxa"/>
              <w:right w:w="120" w:type="dxa"/>
            </w:tcMar>
            <w:vAlign w:val="center"/>
            <w:hideMark/>
          </w:tcPr>
          <w:p w:rsidR="00447411" w:rsidRPr="00447411" w:rsidRDefault="004F58FC" w:rsidP="00447411">
            <w:pPr>
              <w:spacing w:after="0" w:line="240" w:lineRule="auto"/>
              <w:jc w:val="both"/>
              <w:rPr>
                <w:rFonts w:ascii="Times New Roman" w:eastAsia="Times New Roman" w:hAnsi="Times New Roman" w:cs="Times New Roman"/>
                <w:color w:val="1D1D1D"/>
                <w:sz w:val="24"/>
                <w:szCs w:val="24"/>
                <w:lang w:eastAsia="ru-RU"/>
              </w:rPr>
            </w:pPr>
            <w:r w:rsidRPr="004F58FC">
              <w:rPr>
                <w:rFonts w:ascii="Times New Roman" w:eastAsia="Times New Roman" w:hAnsi="Times New Roman" w:cs="Times New Roman"/>
                <w:color w:val="1D1D1D"/>
                <w:sz w:val="24"/>
                <w:szCs w:val="24"/>
                <w:lang w:eastAsia="ru-RU"/>
              </w:rPr>
              <w:t>«Волшебный карандаш»</w:t>
            </w:r>
          </w:p>
        </w:tc>
        <w:tc>
          <w:tcPr>
            <w:tcW w:w="0" w:type="auto"/>
            <w:tcBorders>
              <w:top w:val="single" w:sz="6" w:space="0" w:color="F4DCA0"/>
              <w:left w:val="single" w:sz="6" w:space="0" w:color="F4DCA0"/>
              <w:bottom w:val="single" w:sz="6" w:space="0" w:color="F4DCA0"/>
              <w:right w:val="single" w:sz="6" w:space="0" w:color="F4DCA0"/>
            </w:tcBorders>
            <w:shd w:val="clear" w:color="auto" w:fill="FFFFFF"/>
            <w:tcMar>
              <w:top w:w="120" w:type="dxa"/>
              <w:left w:w="120" w:type="dxa"/>
              <w:bottom w:w="120" w:type="dxa"/>
              <w:right w:w="120" w:type="dxa"/>
            </w:tcMar>
            <w:vAlign w:val="center"/>
            <w:hideMark/>
          </w:tcPr>
          <w:p w:rsidR="00447411" w:rsidRPr="00447411" w:rsidRDefault="001E22C5" w:rsidP="00447411">
            <w:pPr>
              <w:spacing w:after="0" w:line="240" w:lineRule="auto"/>
              <w:jc w:val="both"/>
              <w:rPr>
                <w:rFonts w:ascii="Times New Roman" w:eastAsia="Times New Roman" w:hAnsi="Times New Roman" w:cs="Times New Roman"/>
                <w:color w:val="1D1D1D"/>
                <w:sz w:val="24"/>
                <w:szCs w:val="24"/>
                <w:lang w:eastAsia="ru-RU"/>
              </w:rPr>
            </w:pPr>
            <w:r>
              <w:rPr>
                <w:rFonts w:ascii="Times New Roman" w:eastAsia="Times New Roman" w:hAnsi="Times New Roman" w:cs="Times New Roman"/>
                <w:color w:val="1D1D1D"/>
                <w:sz w:val="24"/>
                <w:szCs w:val="24"/>
                <w:lang w:eastAsia="ru-RU"/>
              </w:rPr>
              <w:t>1</w:t>
            </w:r>
            <w:r w:rsidR="00447411" w:rsidRPr="00447411">
              <w:rPr>
                <w:rFonts w:ascii="Times New Roman" w:eastAsia="Times New Roman" w:hAnsi="Times New Roman" w:cs="Times New Roman"/>
                <w:color w:val="1D1D1D"/>
                <w:sz w:val="24"/>
                <w:szCs w:val="24"/>
                <w:lang w:eastAsia="ru-RU"/>
              </w:rPr>
              <w:t>5</w:t>
            </w:r>
          </w:p>
        </w:tc>
        <w:tc>
          <w:tcPr>
            <w:tcW w:w="0" w:type="auto"/>
            <w:tcBorders>
              <w:top w:val="single" w:sz="6" w:space="0" w:color="F4DCA0"/>
              <w:left w:val="single" w:sz="6" w:space="0" w:color="F4DCA0"/>
              <w:bottom w:val="single" w:sz="6" w:space="0" w:color="F4DCA0"/>
              <w:right w:val="single" w:sz="6" w:space="0" w:color="F4DCA0"/>
            </w:tcBorders>
            <w:shd w:val="clear" w:color="auto" w:fill="FFFFFF"/>
            <w:tcMar>
              <w:top w:w="120" w:type="dxa"/>
              <w:left w:w="120" w:type="dxa"/>
              <w:bottom w:w="120" w:type="dxa"/>
              <w:right w:w="120" w:type="dxa"/>
            </w:tcMar>
            <w:vAlign w:val="center"/>
          </w:tcPr>
          <w:p w:rsidR="00447411" w:rsidRPr="00447411" w:rsidRDefault="00447411" w:rsidP="00447411">
            <w:pPr>
              <w:spacing w:after="0" w:line="240" w:lineRule="auto"/>
              <w:jc w:val="both"/>
              <w:rPr>
                <w:rFonts w:ascii="Times New Roman" w:eastAsia="Times New Roman" w:hAnsi="Times New Roman" w:cs="Times New Roman"/>
                <w:color w:val="1D1D1D"/>
                <w:sz w:val="24"/>
                <w:szCs w:val="24"/>
                <w:lang w:eastAsia="ru-RU"/>
              </w:rPr>
            </w:pPr>
          </w:p>
          <w:p w:rsidR="00447411" w:rsidRPr="00447411" w:rsidRDefault="004F58FC" w:rsidP="00447411">
            <w:pPr>
              <w:spacing w:after="0" w:line="240" w:lineRule="auto"/>
              <w:jc w:val="both"/>
              <w:rPr>
                <w:rFonts w:ascii="Times New Roman" w:eastAsia="Times New Roman" w:hAnsi="Times New Roman" w:cs="Times New Roman"/>
                <w:color w:val="1D1D1D"/>
                <w:sz w:val="24"/>
                <w:szCs w:val="24"/>
                <w:lang w:eastAsia="ru-RU"/>
              </w:rPr>
            </w:pPr>
            <w:r>
              <w:rPr>
                <w:rFonts w:ascii="Times New Roman" w:eastAsia="Times New Roman" w:hAnsi="Times New Roman" w:cs="Times New Roman"/>
                <w:color w:val="1D1D1D"/>
                <w:sz w:val="24"/>
                <w:szCs w:val="24"/>
                <w:lang w:eastAsia="ru-RU"/>
              </w:rPr>
              <w:t>1-4</w:t>
            </w:r>
            <w:r w:rsidR="00447411" w:rsidRPr="00447411">
              <w:rPr>
                <w:rFonts w:ascii="Times New Roman" w:eastAsia="Times New Roman" w:hAnsi="Times New Roman" w:cs="Times New Roman"/>
                <w:color w:val="1D1D1D"/>
                <w:sz w:val="24"/>
                <w:szCs w:val="24"/>
                <w:lang w:eastAsia="ru-RU"/>
              </w:rPr>
              <w:t xml:space="preserve"> класс</w:t>
            </w:r>
          </w:p>
        </w:tc>
        <w:tc>
          <w:tcPr>
            <w:tcW w:w="0" w:type="auto"/>
            <w:tcBorders>
              <w:top w:val="single" w:sz="6" w:space="0" w:color="F4DCA0"/>
              <w:left w:val="single" w:sz="6" w:space="0" w:color="F4DCA0"/>
              <w:bottom w:val="single" w:sz="6" w:space="0" w:color="F4DCA0"/>
              <w:right w:val="single" w:sz="6" w:space="0" w:color="F4DCA0"/>
            </w:tcBorders>
            <w:shd w:val="clear" w:color="auto" w:fill="FFFFFF"/>
            <w:tcMar>
              <w:top w:w="120" w:type="dxa"/>
              <w:left w:w="120" w:type="dxa"/>
              <w:bottom w:w="120" w:type="dxa"/>
              <w:right w:w="120" w:type="dxa"/>
            </w:tcMar>
            <w:vAlign w:val="center"/>
            <w:hideMark/>
          </w:tcPr>
          <w:p w:rsidR="00447411" w:rsidRPr="00447411" w:rsidRDefault="00447411" w:rsidP="00447411">
            <w:pPr>
              <w:spacing w:after="0" w:line="240" w:lineRule="auto"/>
              <w:jc w:val="both"/>
              <w:rPr>
                <w:rFonts w:ascii="Times New Roman" w:eastAsia="Times New Roman" w:hAnsi="Times New Roman" w:cs="Times New Roman"/>
                <w:color w:val="1D1D1D"/>
                <w:sz w:val="24"/>
                <w:szCs w:val="24"/>
                <w:lang w:eastAsia="ru-RU"/>
              </w:rPr>
            </w:pPr>
            <w:r w:rsidRPr="00447411">
              <w:rPr>
                <w:rFonts w:ascii="Times New Roman" w:eastAsia="Times New Roman" w:hAnsi="Times New Roman" w:cs="Times New Roman"/>
                <w:color w:val="1D1D1D"/>
                <w:sz w:val="24"/>
                <w:szCs w:val="24"/>
                <w:lang w:eastAsia="ru-RU"/>
              </w:rPr>
              <w:t>учебный год</w:t>
            </w:r>
          </w:p>
        </w:tc>
      </w:tr>
      <w:tr w:rsidR="00447411" w:rsidRPr="00447411" w:rsidTr="001E22C5">
        <w:tc>
          <w:tcPr>
            <w:tcW w:w="2636" w:type="dxa"/>
            <w:tcBorders>
              <w:top w:val="single" w:sz="6" w:space="0" w:color="F4DCA0"/>
              <w:left w:val="single" w:sz="6" w:space="0" w:color="F4DCA0"/>
              <w:bottom w:val="single" w:sz="6" w:space="0" w:color="F4DCA0"/>
              <w:right w:val="single" w:sz="6" w:space="0" w:color="F4DCA0"/>
            </w:tcBorders>
            <w:shd w:val="clear" w:color="auto" w:fill="FFFFFF"/>
            <w:tcMar>
              <w:top w:w="120" w:type="dxa"/>
              <w:left w:w="120" w:type="dxa"/>
              <w:bottom w:w="120" w:type="dxa"/>
              <w:right w:w="120" w:type="dxa"/>
            </w:tcMar>
            <w:vAlign w:val="center"/>
            <w:hideMark/>
          </w:tcPr>
          <w:p w:rsidR="00447411" w:rsidRPr="00447411" w:rsidRDefault="00447411" w:rsidP="00447411">
            <w:pPr>
              <w:spacing w:after="0" w:line="240" w:lineRule="auto"/>
              <w:jc w:val="both"/>
              <w:rPr>
                <w:rFonts w:ascii="Times New Roman" w:eastAsia="Times New Roman" w:hAnsi="Times New Roman" w:cs="Times New Roman"/>
                <w:color w:val="1D1D1D"/>
                <w:sz w:val="24"/>
                <w:szCs w:val="24"/>
                <w:lang w:eastAsia="ru-RU"/>
              </w:rPr>
            </w:pPr>
            <w:r w:rsidRPr="00447411">
              <w:rPr>
                <w:rFonts w:ascii="Times New Roman" w:eastAsia="Times New Roman" w:hAnsi="Times New Roman" w:cs="Times New Roman"/>
                <w:color w:val="1D1D1D"/>
                <w:sz w:val="24"/>
                <w:szCs w:val="24"/>
                <w:lang w:eastAsia="ru-RU"/>
              </w:rPr>
              <w:t>Социальная</w:t>
            </w:r>
          </w:p>
        </w:tc>
        <w:tc>
          <w:tcPr>
            <w:tcW w:w="2334" w:type="dxa"/>
            <w:tcBorders>
              <w:top w:val="single" w:sz="6" w:space="0" w:color="F4DCA0"/>
              <w:left w:val="single" w:sz="6" w:space="0" w:color="F4DCA0"/>
              <w:bottom w:val="single" w:sz="6" w:space="0" w:color="F4DCA0"/>
              <w:right w:val="single" w:sz="6" w:space="0" w:color="F4DCA0"/>
            </w:tcBorders>
            <w:shd w:val="clear" w:color="auto" w:fill="FFFFFF"/>
            <w:tcMar>
              <w:top w:w="120" w:type="dxa"/>
              <w:left w:w="120" w:type="dxa"/>
              <w:bottom w:w="120" w:type="dxa"/>
              <w:right w:w="120" w:type="dxa"/>
            </w:tcMar>
            <w:vAlign w:val="center"/>
            <w:hideMark/>
          </w:tcPr>
          <w:p w:rsidR="00447411" w:rsidRPr="00447411" w:rsidRDefault="00447411" w:rsidP="00447411">
            <w:pPr>
              <w:spacing w:after="0" w:line="240" w:lineRule="auto"/>
              <w:rPr>
                <w:rFonts w:ascii="Times New Roman" w:eastAsia="Times New Roman" w:hAnsi="Times New Roman" w:cs="Times New Roman"/>
                <w:color w:val="1D1D1D"/>
                <w:sz w:val="24"/>
                <w:szCs w:val="24"/>
                <w:lang w:eastAsia="ru-RU"/>
              </w:rPr>
            </w:pPr>
            <w:r w:rsidRPr="00447411">
              <w:rPr>
                <w:rFonts w:ascii="Times New Roman" w:eastAsia="Times New Roman" w:hAnsi="Times New Roman" w:cs="Times New Roman"/>
                <w:color w:val="1D1D1D"/>
                <w:sz w:val="24"/>
                <w:szCs w:val="24"/>
                <w:lang w:eastAsia="ru-RU"/>
              </w:rPr>
              <w:t>Занимательная психология, саморазвитие</w:t>
            </w:r>
          </w:p>
        </w:tc>
        <w:tc>
          <w:tcPr>
            <w:tcW w:w="0" w:type="auto"/>
            <w:tcBorders>
              <w:top w:val="single" w:sz="6" w:space="0" w:color="F4DCA0"/>
              <w:left w:val="single" w:sz="6" w:space="0" w:color="F4DCA0"/>
              <w:bottom w:val="single" w:sz="6" w:space="0" w:color="F4DCA0"/>
              <w:right w:val="single" w:sz="6" w:space="0" w:color="F4DCA0"/>
            </w:tcBorders>
            <w:shd w:val="clear" w:color="auto" w:fill="FFFFFF"/>
            <w:tcMar>
              <w:top w:w="120" w:type="dxa"/>
              <w:left w:w="120" w:type="dxa"/>
              <w:bottom w:w="120" w:type="dxa"/>
              <w:right w:w="120" w:type="dxa"/>
            </w:tcMar>
            <w:vAlign w:val="center"/>
            <w:hideMark/>
          </w:tcPr>
          <w:p w:rsidR="00447411" w:rsidRPr="00447411" w:rsidRDefault="00447411" w:rsidP="00447411">
            <w:pPr>
              <w:spacing w:after="0" w:line="240" w:lineRule="auto"/>
              <w:jc w:val="both"/>
              <w:rPr>
                <w:rFonts w:ascii="Times New Roman" w:eastAsia="Times New Roman" w:hAnsi="Times New Roman" w:cs="Times New Roman"/>
                <w:color w:val="1D1D1D"/>
                <w:sz w:val="24"/>
                <w:szCs w:val="24"/>
                <w:lang w:eastAsia="ru-RU"/>
              </w:rPr>
            </w:pPr>
            <w:r w:rsidRPr="00447411">
              <w:rPr>
                <w:rFonts w:ascii="Times New Roman" w:eastAsia="Times New Roman" w:hAnsi="Times New Roman" w:cs="Times New Roman"/>
                <w:color w:val="1D1D1D"/>
                <w:sz w:val="24"/>
                <w:szCs w:val="24"/>
                <w:lang w:eastAsia="ru-RU"/>
              </w:rPr>
              <w:t>15</w:t>
            </w:r>
          </w:p>
        </w:tc>
        <w:tc>
          <w:tcPr>
            <w:tcW w:w="0" w:type="auto"/>
            <w:tcBorders>
              <w:top w:val="single" w:sz="6" w:space="0" w:color="F4DCA0"/>
              <w:left w:val="single" w:sz="6" w:space="0" w:color="F4DCA0"/>
              <w:bottom w:val="single" w:sz="6" w:space="0" w:color="F4DCA0"/>
              <w:right w:val="single" w:sz="6" w:space="0" w:color="F4DCA0"/>
            </w:tcBorders>
            <w:shd w:val="clear" w:color="auto" w:fill="FFFFFF"/>
            <w:tcMar>
              <w:top w:w="120" w:type="dxa"/>
              <w:left w:w="120" w:type="dxa"/>
              <w:bottom w:w="120" w:type="dxa"/>
              <w:right w:w="120" w:type="dxa"/>
            </w:tcMar>
            <w:vAlign w:val="center"/>
            <w:hideMark/>
          </w:tcPr>
          <w:p w:rsidR="00447411" w:rsidRPr="00447411" w:rsidRDefault="00447411" w:rsidP="00447411">
            <w:pPr>
              <w:spacing w:after="0" w:line="240" w:lineRule="auto"/>
              <w:jc w:val="both"/>
              <w:rPr>
                <w:rFonts w:ascii="Times New Roman" w:eastAsia="Times New Roman" w:hAnsi="Times New Roman" w:cs="Times New Roman"/>
                <w:color w:val="1D1D1D"/>
                <w:sz w:val="24"/>
                <w:szCs w:val="24"/>
                <w:lang w:eastAsia="ru-RU"/>
              </w:rPr>
            </w:pPr>
            <w:r w:rsidRPr="00447411">
              <w:rPr>
                <w:rFonts w:ascii="Times New Roman" w:eastAsia="Times New Roman" w:hAnsi="Times New Roman" w:cs="Times New Roman"/>
                <w:color w:val="1D1D1D"/>
                <w:sz w:val="24"/>
                <w:szCs w:val="24"/>
                <w:lang w:eastAsia="ru-RU"/>
              </w:rPr>
              <w:t>5-9 класс</w:t>
            </w:r>
          </w:p>
        </w:tc>
        <w:tc>
          <w:tcPr>
            <w:tcW w:w="0" w:type="auto"/>
            <w:tcBorders>
              <w:top w:val="single" w:sz="6" w:space="0" w:color="F4DCA0"/>
              <w:left w:val="single" w:sz="6" w:space="0" w:color="F4DCA0"/>
              <w:bottom w:val="single" w:sz="6" w:space="0" w:color="F4DCA0"/>
              <w:right w:val="single" w:sz="6" w:space="0" w:color="F4DCA0"/>
            </w:tcBorders>
            <w:shd w:val="clear" w:color="auto" w:fill="FFFFFF"/>
            <w:tcMar>
              <w:top w:w="120" w:type="dxa"/>
              <w:left w:w="120" w:type="dxa"/>
              <w:bottom w:w="120" w:type="dxa"/>
              <w:right w:w="120" w:type="dxa"/>
            </w:tcMar>
            <w:vAlign w:val="center"/>
            <w:hideMark/>
          </w:tcPr>
          <w:p w:rsidR="00447411" w:rsidRPr="00447411" w:rsidRDefault="00447411" w:rsidP="00447411">
            <w:pPr>
              <w:spacing w:after="0" w:line="240" w:lineRule="auto"/>
              <w:jc w:val="both"/>
              <w:rPr>
                <w:rFonts w:ascii="Times New Roman" w:eastAsia="Times New Roman" w:hAnsi="Times New Roman" w:cs="Times New Roman"/>
                <w:color w:val="1D1D1D"/>
                <w:sz w:val="24"/>
                <w:szCs w:val="24"/>
                <w:lang w:eastAsia="ru-RU"/>
              </w:rPr>
            </w:pPr>
            <w:r w:rsidRPr="00447411">
              <w:rPr>
                <w:rFonts w:ascii="Times New Roman" w:eastAsia="Times New Roman" w:hAnsi="Times New Roman" w:cs="Times New Roman"/>
                <w:color w:val="1D1D1D"/>
                <w:sz w:val="24"/>
                <w:szCs w:val="24"/>
                <w:lang w:eastAsia="ru-RU"/>
              </w:rPr>
              <w:t>учебный год</w:t>
            </w:r>
          </w:p>
        </w:tc>
      </w:tr>
      <w:tr w:rsidR="00447411" w:rsidRPr="00447411" w:rsidTr="001E22C5">
        <w:tc>
          <w:tcPr>
            <w:tcW w:w="2636" w:type="dxa"/>
            <w:tcBorders>
              <w:top w:val="single" w:sz="6" w:space="0" w:color="F4DCA0"/>
              <w:left w:val="single" w:sz="6" w:space="0" w:color="F4DCA0"/>
              <w:bottom w:val="single" w:sz="6" w:space="0" w:color="F4DCA0"/>
              <w:right w:val="single" w:sz="6" w:space="0" w:color="F4DCA0"/>
            </w:tcBorders>
            <w:shd w:val="clear" w:color="auto" w:fill="FFFFFF"/>
            <w:tcMar>
              <w:top w:w="120" w:type="dxa"/>
              <w:left w:w="120" w:type="dxa"/>
              <w:bottom w:w="120" w:type="dxa"/>
              <w:right w:w="120" w:type="dxa"/>
            </w:tcMar>
            <w:vAlign w:val="center"/>
            <w:hideMark/>
          </w:tcPr>
          <w:p w:rsidR="00447411" w:rsidRPr="00447411" w:rsidRDefault="00447411" w:rsidP="00447411">
            <w:pPr>
              <w:spacing w:after="0" w:line="240" w:lineRule="auto"/>
              <w:jc w:val="both"/>
              <w:rPr>
                <w:rFonts w:ascii="Times New Roman" w:eastAsia="Times New Roman" w:hAnsi="Times New Roman" w:cs="Times New Roman"/>
                <w:color w:val="1D1D1D"/>
                <w:sz w:val="24"/>
                <w:szCs w:val="24"/>
                <w:lang w:eastAsia="ru-RU"/>
              </w:rPr>
            </w:pPr>
            <w:r w:rsidRPr="00447411">
              <w:rPr>
                <w:rFonts w:ascii="Times New Roman" w:eastAsia="Times New Roman" w:hAnsi="Times New Roman" w:cs="Times New Roman"/>
                <w:color w:val="1D1D1D"/>
                <w:sz w:val="24"/>
                <w:szCs w:val="24"/>
                <w:lang w:eastAsia="ru-RU"/>
              </w:rPr>
              <w:t xml:space="preserve">Техническая </w:t>
            </w:r>
          </w:p>
        </w:tc>
        <w:tc>
          <w:tcPr>
            <w:tcW w:w="2334" w:type="dxa"/>
            <w:tcBorders>
              <w:top w:val="single" w:sz="6" w:space="0" w:color="F4DCA0"/>
              <w:left w:val="single" w:sz="6" w:space="0" w:color="F4DCA0"/>
              <w:bottom w:val="single" w:sz="6" w:space="0" w:color="F4DCA0"/>
              <w:right w:val="single" w:sz="6" w:space="0" w:color="F4DCA0"/>
            </w:tcBorders>
            <w:shd w:val="clear" w:color="auto" w:fill="FFFFFF"/>
            <w:tcMar>
              <w:top w:w="120" w:type="dxa"/>
              <w:left w:w="120" w:type="dxa"/>
              <w:bottom w:w="120" w:type="dxa"/>
              <w:right w:w="120" w:type="dxa"/>
            </w:tcMar>
            <w:vAlign w:val="center"/>
            <w:hideMark/>
          </w:tcPr>
          <w:p w:rsidR="00447411" w:rsidRPr="00447411" w:rsidRDefault="00447411" w:rsidP="00447411">
            <w:pPr>
              <w:spacing w:after="0" w:line="240" w:lineRule="auto"/>
              <w:rPr>
                <w:rFonts w:ascii="Times New Roman" w:eastAsia="Times New Roman" w:hAnsi="Times New Roman" w:cs="Times New Roman"/>
                <w:color w:val="1D1D1D"/>
                <w:sz w:val="24"/>
                <w:szCs w:val="24"/>
                <w:lang w:eastAsia="ru-RU"/>
              </w:rPr>
            </w:pPr>
            <w:r w:rsidRPr="00447411">
              <w:rPr>
                <w:rFonts w:ascii="Times New Roman" w:eastAsia="Times New Roman" w:hAnsi="Times New Roman" w:cs="Times New Roman"/>
                <w:color w:val="1D1D1D"/>
                <w:sz w:val="24"/>
                <w:szCs w:val="24"/>
                <w:lang w:eastAsia="ru-RU"/>
              </w:rPr>
              <w:t>Пифагор</w:t>
            </w:r>
          </w:p>
        </w:tc>
        <w:tc>
          <w:tcPr>
            <w:tcW w:w="0" w:type="auto"/>
            <w:tcBorders>
              <w:top w:val="single" w:sz="6" w:space="0" w:color="F4DCA0"/>
              <w:left w:val="single" w:sz="6" w:space="0" w:color="F4DCA0"/>
              <w:bottom w:val="single" w:sz="6" w:space="0" w:color="F4DCA0"/>
              <w:right w:val="single" w:sz="6" w:space="0" w:color="F4DCA0"/>
            </w:tcBorders>
            <w:shd w:val="clear" w:color="auto" w:fill="FFFFFF"/>
            <w:tcMar>
              <w:top w:w="120" w:type="dxa"/>
              <w:left w:w="120" w:type="dxa"/>
              <w:bottom w:w="120" w:type="dxa"/>
              <w:right w:w="120" w:type="dxa"/>
            </w:tcMar>
            <w:vAlign w:val="center"/>
            <w:hideMark/>
          </w:tcPr>
          <w:p w:rsidR="00447411" w:rsidRPr="00447411" w:rsidRDefault="00447411" w:rsidP="00447411">
            <w:pPr>
              <w:spacing w:after="0" w:line="240" w:lineRule="auto"/>
              <w:jc w:val="both"/>
              <w:rPr>
                <w:rFonts w:ascii="Times New Roman" w:eastAsia="Times New Roman" w:hAnsi="Times New Roman" w:cs="Times New Roman"/>
                <w:color w:val="1D1D1D"/>
                <w:sz w:val="24"/>
                <w:szCs w:val="24"/>
                <w:lang w:eastAsia="ru-RU"/>
              </w:rPr>
            </w:pPr>
            <w:r w:rsidRPr="00447411">
              <w:rPr>
                <w:rFonts w:ascii="Times New Roman" w:eastAsia="Times New Roman" w:hAnsi="Times New Roman" w:cs="Times New Roman"/>
                <w:color w:val="1D1D1D"/>
                <w:sz w:val="24"/>
                <w:szCs w:val="24"/>
                <w:lang w:eastAsia="ru-RU"/>
              </w:rPr>
              <w:t>15</w:t>
            </w:r>
          </w:p>
        </w:tc>
        <w:tc>
          <w:tcPr>
            <w:tcW w:w="0" w:type="auto"/>
            <w:tcBorders>
              <w:top w:val="single" w:sz="6" w:space="0" w:color="F4DCA0"/>
              <w:left w:val="single" w:sz="6" w:space="0" w:color="F4DCA0"/>
              <w:bottom w:val="single" w:sz="6" w:space="0" w:color="F4DCA0"/>
              <w:right w:val="single" w:sz="6" w:space="0" w:color="F4DCA0"/>
            </w:tcBorders>
            <w:shd w:val="clear" w:color="auto" w:fill="FFFFFF"/>
            <w:tcMar>
              <w:top w:w="120" w:type="dxa"/>
              <w:left w:w="120" w:type="dxa"/>
              <w:bottom w:w="120" w:type="dxa"/>
              <w:right w:w="120" w:type="dxa"/>
            </w:tcMar>
            <w:vAlign w:val="center"/>
            <w:hideMark/>
          </w:tcPr>
          <w:p w:rsidR="00447411" w:rsidRPr="00447411" w:rsidRDefault="00447411" w:rsidP="00447411">
            <w:pPr>
              <w:spacing w:after="0" w:line="240" w:lineRule="auto"/>
              <w:jc w:val="both"/>
              <w:rPr>
                <w:rFonts w:ascii="Times New Roman" w:eastAsia="Times New Roman" w:hAnsi="Times New Roman" w:cs="Times New Roman"/>
                <w:color w:val="1D1D1D"/>
                <w:sz w:val="24"/>
                <w:szCs w:val="24"/>
                <w:lang w:eastAsia="ru-RU"/>
              </w:rPr>
            </w:pPr>
            <w:r w:rsidRPr="00447411">
              <w:rPr>
                <w:rFonts w:ascii="Times New Roman" w:eastAsia="Times New Roman" w:hAnsi="Times New Roman" w:cs="Times New Roman"/>
                <w:color w:val="1D1D1D"/>
                <w:sz w:val="24"/>
                <w:szCs w:val="24"/>
                <w:lang w:eastAsia="ru-RU"/>
              </w:rPr>
              <w:t>9</w:t>
            </w:r>
            <w:r w:rsidR="001E22C5">
              <w:rPr>
                <w:rFonts w:ascii="Times New Roman" w:eastAsia="Times New Roman" w:hAnsi="Times New Roman" w:cs="Times New Roman"/>
                <w:color w:val="1D1D1D"/>
                <w:sz w:val="24"/>
                <w:szCs w:val="24"/>
                <w:lang w:eastAsia="ru-RU"/>
              </w:rPr>
              <w:t>-11</w:t>
            </w:r>
            <w:r w:rsidRPr="00447411">
              <w:rPr>
                <w:rFonts w:ascii="Times New Roman" w:eastAsia="Times New Roman" w:hAnsi="Times New Roman" w:cs="Times New Roman"/>
                <w:color w:val="1D1D1D"/>
                <w:sz w:val="24"/>
                <w:szCs w:val="24"/>
                <w:lang w:eastAsia="ru-RU"/>
              </w:rPr>
              <w:t xml:space="preserve"> класс</w:t>
            </w:r>
          </w:p>
        </w:tc>
        <w:tc>
          <w:tcPr>
            <w:tcW w:w="0" w:type="auto"/>
            <w:tcBorders>
              <w:top w:val="single" w:sz="6" w:space="0" w:color="F4DCA0"/>
              <w:left w:val="single" w:sz="6" w:space="0" w:color="F4DCA0"/>
              <w:bottom w:val="single" w:sz="6" w:space="0" w:color="F4DCA0"/>
              <w:right w:val="single" w:sz="6" w:space="0" w:color="F4DCA0"/>
            </w:tcBorders>
            <w:shd w:val="clear" w:color="auto" w:fill="FFFFFF"/>
            <w:tcMar>
              <w:top w:w="120" w:type="dxa"/>
              <w:left w:w="120" w:type="dxa"/>
              <w:bottom w:w="120" w:type="dxa"/>
              <w:right w:w="120" w:type="dxa"/>
            </w:tcMar>
            <w:vAlign w:val="center"/>
            <w:hideMark/>
          </w:tcPr>
          <w:p w:rsidR="00447411" w:rsidRPr="00447411" w:rsidRDefault="00447411" w:rsidP="00447411">
            <w:pPr>
              <w:spacing w:after="0" w:line="240" w:lineRule="auto"/>
              <w:jc w:val="both"/>
              <w:rPr>
                <w:rFonts w:ascii="Times New Roman" w:eastAsia="Times New Roman" w:hAnsi="Times New Roman" w:cs="Times New Roman"/>
                <w:color w:val="1D1D1D"/>
                <w:sz w:val="24"/>
                <w:szCs w:val="24"/>
                <w:lang w:eastAsia="ru-RU"/>
              </w:rPr>
            </w:pPr>
            <w:r w:rsidRPr="00447411">
              <w:rPr>
                <w:rFonts w:ascii="Times New Roman" w:eastAsia="Times New Roman" w:hAnsi="Times New Roman" w:cs="Times New Roman"/>
                <w:color w:val="1D1D1D"/>
                <w:sz w:val="24"/>
                <w:szCs w:val="24"/>
                <w:lang w:eastAsia="ru-RU"/>
              </w:rPr>
              <w:t>учебный год</w:t>
            </w:r>
          </w:p>
        </w:tc>
      </w:tr>
      <w:tr w:rsidR="00447411" w:rsidRPr="00447411" w:rsidTr="001E22C5">
        <w:tc>
          <w:tcPr>
            <w:tcW w:w="2636" w:type="dxa"/>
            <w:tcBorders>
              <w:top w:val="single" w:sz="6" w:space="0" w:color="F4DCA0"/>
              <w:left w:val="single" w:sz="6" w:space="0" w:color="F4DCA0"/>
              <w:bottom w:val="single" w:sz="6" w:space="0" w:color="F4DCA0"/>
              <w:right w:val="single" w:sz="6" w:space="0" w:color="F4DCA0"/>
            </w:tcBorders>
            <w:shd w:val="clear" w:color="auto" w:fill="FFFFFF"/>
            <w:tcMar>
              <w:top w:w="120" w:type="dxa"/>
              <w:left w:w="120" w:type="dxa"/>
              <w:bottom w:w="120" w:type="dxa"/>
              <w:right w:w="120" w:type="dxa"/>
            </w:tcMar>
            <w:vAlign w:val="center"/>
            <w:hideMark/>
          </w:tcPr>
          <w:p w:rsidR="00447411" w:rsidRPr="00447411" w:rsidRDefault="00447411" w:rsidP="00447411">
            <w:pPr>
              <w:spacing w:after="0" w:line="240" w:lineRule="auto"/>
              <w:jc w:val="both"/>
              <w:rPr>
                <w:rFonts w:ascii="Times New Roman" w:eastAsia="Times New Roman" w:hAnsi="Times New Roman" w:cs="Times New Roman"/>
                <w:color w:val="1D1D1D"/>
                <w:sz w:val="24"/>
                <w:szCs w:val="24"/>
                <w:lang w:eastAsia="ru-RU"/>
              </w:rPr>
            </w:pPr>
            <w:r w:rsidRPr="00447411">
              <w:rPr>
                <w:rFonts w:ascii="Times New Roman" w:eastAsia="Times New Roman" w:hAnsi="Times New Roman" w:cs="Times New Roman"/>
                <w:color w:val="1D1D1D"/>
                <w:sz w:val="24"/>
                <w:szCs w:val="24"/>
                <w:lang w:eastAsia="ru-RU"/>
              </w:rPr>
              <w:t>Техническая</w:t>
            </w:r>
          </w:p>
        </w:tc>
        <w:tc>
          <w:tcPr>
            <w:tcW w:w="2334" w:type="dxa"/>
            <w:tcBorders>
              <w:top w:val="single" w:sz="6" w:space="0" w:color="F4DCA0"/>
              <w:left w:val="single" w:sz="6" w:space="0" w:color="F4DCA0"/>
              <w:bottom w:val="single" w:sz="6" w:space="0" w:color="F4DCA0"/>
              <w:right w:val="single" w:sz="6" w:space="0" w:color="F4DCA0"/>
            </w:tcBorders>
            <w:shd w:val="clear" w:color="auto" w:fill="FFFFFF"/>
            <w:tcMar>
              <w:top w:w="120" w:type="dxa"/>
              <w:left w:w="120" w:type="dxa"/>
              <w:bottom w:w="120" w:type="dxa"/>
              <w:right w:w="120" w:type="dxa"/>
            </w:tcMar>
            <w:vAlign w:val="center"/>
            <w:hideMark/>
          </w:tcPr>
          <w:p w:rsidR="00447411" w:rsidRPr="00447411" w:rsidRDefault="00447411" w:rsidP="004F58FC">
            <w:pPr>
              <w:spacing w:after="0" w:line="240" w:lineRule="auto"/>
              <w:rPr>
                <w:rFonts w:ascii="Times New Roman" w:eastAsia="Times New Roman" w:hAnsi="Times New Roman" w:cs="Times New Roman"/>
                <w:color w:val="1D1D1D"/>
                <w:sz w:val="24"/>
                <w:szCs w:val="24"/>
                <w:lang w:eastAsia="ru-RU"/>
              </w:rPr>
            </w:pPr>
            <w:r w:rsidRPr="00447411">
              <w:rPr>
                <w:rFonts w:ascii="Times New Roman" w:eastAsia="Times New Roman" w:hAnsi="Times New Roman" w:cs="Times New Roman"/>
                <w:color w:val="1D1D1D"/>
                <w:sz w:val="24"/>
                <w:szCs w:val="24"/>
                <w:lang w:eastAsia="ru-RU"/>
              </w:rPr>
              <w:t xml:space="preserve">Занимательная </w:t>
            </w:r>
            <w:r w:rsidR="004F58FC">
              <w:rPr>
                <w:rFonts w:ascii="Times New Roman" w:eastAsia="Times New Roman" w:hAnsi="Times New Roman" w:cs="Times New Roman"/>
                <w:color w:val="1D1D1D"/>
                <w:sz w:val="24"/>
                <w:szCs w:val="24"/>
                <w:lang w:eastAsia="ru-RU"/>
              </w:rPr>
              <w:t>математика</w:t>
            </w:r>
          </w:p>
        </w:tc>
        <w:tc>
          <w:tcPr>
            <w:tcW w:w="0" w:type="auto"/>
            <w:tcBorders>
              <w:top w:val="single" w:sz="6" w:space="0" w:color="F4DCA0"/>
              <w:left w:val="single" w:sz="6" w:space="0" w:color="F4DCA0"/>
              <w:bottom w:val="single" w:sz="6" w:space="0" w:color="F4DCA0"/>
              <w:right w:val="single" w:sz="6" w:space="0" w:color="F4DCA0"/>
            </w:tcBorders>
            <w:shd w:val="clear" w:color="auto" w:fill="FFFFFF"/>
            <w:tcMar>
              <w:top w:w="120" w:type="dxa"/>
              <w:left w:w="120" w:type="dxa"/>
              <w:bottom w:w="120" w:type="dxa"/>
              <w:right w:w="120" w:type="dxa"/>
            </w:tcMar>
            <w:vAlign w:val="center"/>
            <w:hideMark/>
          </w:tcPr>
          <w:p w:rsidR="00447411" w:rsidRPr="00447411" w:rsidRDefault="001E22C5" w:rsidP="00447411">
            <w:pPr>
              <w:spacing w:after="0" w:line="240" w:lineRule="auto"/>
              <w:jc w:val="both"/>
              <w:rPr>
                <w:rFonts w:ascii="Times New Roman" w:eastAsia="Times New Roman" w:hAnsi="Times New Roman" w:cs="Times New Roman"/>
                <w:color w:val="1D1D1D"/>
                <w:sz w:val="24"/>
                <w:szCs w:val="24"/>
                <w:lang w:eastAsia="ru-RU"/>
              </w:rPr>
            </w:pPr>
            <w:r>
              <w:rPr>
                <w:rFonts w:ascii="Times New Roman" w:eastAsia="Times New Roman" w:hAnsi="Times New Roman" w:cs="Times New Roman"/>
                <w:color w:val="1D1D1D"/>
                <w:sz w:val="24"/>
                <w:szCs w:val="24"/>
                <w:lang w:eastAsia="ru-RU"/>
              </w:rPr>
              <w:t>15</w:t>
            </w:r>
          </w:p>
        </w:tc>
        <w:tc>
          <w:tcPr>
            <w:tcW w:w="0" w:type="auto"/>
            <w:tcBorders>
              <w:top w:val="single" w:sz="6" w:space="0" w:color="F4DCA0"/>
              <w:left w:val="single" w:sz="6" w:space="0" w:color="F4DCA0"/>
              <w:bottom w:val="single" w:sz="6" w:space="0" w:color="F4DCA0"/>
              <w:right w:val="single" w:sz="6" w:space="0" w:color="F4DCA0"/>
            </w:tcBorders>
            <w:shd w:val="clear" w:color="auto" w:fill="FFFFFF"/>
            <w:tcMar>
              <w:top w:w="120" w:type="dxa"/>
              <w:left w:w="120" w:type="dxa"/>
              <w:bottom w:w="120" w:type="dxa"/>
              <w:right w:w="120" w:type="dxa"/>
            </w:tcMar>
            <w:vAlign w:val="center"/>
            <w:hideMark/>
          </w:tcPr>
          <w:p w:rsidR="00447411" w:rsidRPr="00447411" w:rsidRDefault="004F58FC" w:rsidP="00447411">
            <w:pPr>
              <w:spacing w:after="0" w:line="240" w:lineRule="auto"/>
              <w:jc w:val="both"/>
              <w:rPr>
                <w:rFonts w:ascii="Times New Roman" w:eastAsia="Times New Roman" w:hAnsi="Times New Roman" w:cs="Times New Roman"/>
                <w:color w:val="1D1D1D"/>
                <w:sz w:val="24"/>
                <w:szCs w:val="24"/>
                <w:lang w:eastAsia="ru-RU"/>
              </w:rPr>
            </w:pPr>
            <w:r>
              <w:rPr>
                <w:rFonts w:ascii="Times New Roman" w:eastAsia="Times New Roman" w:hAnsi="Times New Roman" w:cs="Times New Roman"/>
                <w:color w:val="1D1D1D"/>
                <w:sz w:val="24"/>
                <w:szCs w:val="24"/>
                <w:lang w:eastAsia="ru-RU"/>
              </w:rPr>
              <w:t>1</w:t>
            </w:r>
            <w:r w:rsidR="00447411" w:rsidRPr="00447411">
              <w:rPr>
                <w:rFonts w:ascii="Times New Roman" w:eastAsia="Times New Roman" w:hAnsi="Times New Roman" w:cs="Times New Roman"/>
                <w:color w:val="1D1D1D"/>
                <w:sz w:val="24"/>
                <w:szCs w:val="24"/>
                <w:lang w:eastAsia="ru-RU"/>
              </w:rPr>
              <w:t xml:space="preserve"> класс</w:t>
            </w:r>
          </w:p>
        </w:tc>
        <w:tc>
          <w:tcPr>
            <w:tcW w:w="0" w:type="auto"/>
            <w:tcBorders>
              <w:top w:val="single" w:sz="6" w:space="0" w:color="F4DCA0"/>
              <w:left w:val="single" w:sz="6" w:space="0" w:color="F4DCA0"/>
              <w:bottom w:val="single" w:sz="6" w:space="0" w:color="F4DCA0"/>
              <w:right w:val="single" w:sz="6" w:space="0" w:color="F4DCA0"/>
            </w:tcBorders>
            <w:shd w:val="clear" w:color="auto" w:fill="FFFFFF"/>
            <w:tcMar>
              <w:top w:w="120" w:type="dxa"/>
              <w:left w:w="120" w:type="dxa"/>
              <w:bottom w:w="120" w:type="dxa"/>
              <w:right w:w="120" w:type="dxa"/>
            </w:tcMar>
            <w:vAlign w:val="center"/>
            <w:hideMark/>
          </w:tcPr>
          <w:p w:rsidR="00447411" w:rsidRPr="00447411" w:rsidRDefault="00447411" w:rsidP="00447411">
            <w:pPr>
              <w:spacing w:after="0" w:line="240" w:lineRule="auto"/>
              <w:jc w:val="both"/>
              <w:rPr>
                <w:rFonts w:ascii="Times New Roman" w:eastAsia="Times New Roman" w:hAnsi="Times New Roman" w:cs="Times New Roman"/>
                <w:color w:val="1D1D1D"/>
                <w:sz w:val="24"/>
                <w:szCs w:val="24"/>
                <w:lang w:eastAsia="ru-RU"/>
              </w:rPr>
            </w:pPr>
            <w:r w:rsidRPr="00447411">
              <w:rPr>
                <w:rFonts w:ascii="Times New Roman" w:eastAsia="Times New Roman" w:hAnsi="Times New Roman" w:cs="Times New Roman"/>
                <w:color w:val="1D1D1D"/>
                <w:sz w:val="24"/>
                <w:szCs w:val="24"/>
                <w:lang w:eastAsia="ru-RU"/>
              </w:rPr>
              <w:t>учебный год</w:t>
            </w:r>
          </w:p>
        </w:tc>
      </w:tr>
      <w:tr w:rsidR="00447411" w:rsidRPr="00447411" w:rsidTr="001E22C5">
        <w:tc>
          <w:tcPr>
            <w:tcW w:w="2636" w:type="dxa"/>
            <w:tcBorders>
              <w:top w:val="single" w:sz="6" w:space="0" w:color="F4DCA0"/>
              <w:left w:val="single" w:sz="6" w:space="0" w:color="F4DCA0"/>
              <w:bottom w:val="single" w:sz="6" w:space="0" w:color="F4DCA0"/>
              <w:right w:val="single" w:sz="6" w:space="0" w:color="F4DCA0"/>
            </w:tcBorders>
            <w:shd w:val="clear" w:color="auto" w:fill="FFFFFF"/>
            <w:tcMar>
              <w:top w:w="120" w:type="dxa"/>
              <w:left w:w="120" w:type="dxa"/>
              <w:bottom w:w="120" w:type="dxa"/>
              <w:right w:w="120" w:type="dxa"/>
            </w:tcMar>
            <w:vAlign w:val="center"/>
            <w:hideMark/>
          </w:tcPr>
          <w:p w:rsidR="00447411" w:rsidRPr="00447411" w:rsidRDefault="00447411" w:rsidP="00447411">
            <w:pPr>
              <w:spacing w:after="0" w:line="240" w:lineRule="auto"/>
              <w:jc w:val="both"/>
              <w:rPr>
                <w:rFonts w:ascii="Times New Roman" w:eastAsia="Times New Roman" w:hAnsi="Times New Roman" w:cs="Times New Roman"/>
                <w:color w:val="1D1D1D"/>
                <w:sz w:val="24"/>
                <w:szCs w:val="24"/>
                <w:lang w:eastAsia="ru-RU"/>
              </w:rPr>
            </w:pPr>
            <w:r w:rsidRPr="00447411">
              <w:rPr>
                <w:rFonts w:ascii="Times New Roman" w:eastAsia="Times New Roman" w:hAnsi="Times New Roman" w:cs="Times New Roman"/>
                <w:color w:val="1D1D1D"/>
                <w:sz w:val="24"/>
                <w:szCs w:val="24"/>
                <w:lang w:eastAsia="ru-RU"/>
              </w:rPr>
              <w:t>Техническая</w:t>
            </w:r>
          </w:p>
        </w:tc>
        <w:tc>
          <w:tcPr>
            <w:tcW w:w="2334" w:type="dxa"/>
            <w:tcBorders>
              <w:top w:val="single" w:sz="6" w:space="0" w:color="F4DCA0"/>
              <w:left w:val="single" w:sz="6" w:space="0" w:color="F4DCA0"/>
              <w:bottom w:val="single" w:sz="6" w:space="0" w:color="F4DCA0"/>
              <w:right w:val="single" w:sz="6" w:space="0" w:color="F4DCA0"/>
            </w:tcBorders>
            <w:shd w:val="clear" w:color="auto" w:fill="FFFFFF"/>
            <w:tcMar>
              <w:top w:w="120" w:type="dxa"/>
              <w:left w:w="120" w:type="dxa"/>
              <w:bottom w:w="120" w:type="dxa"/>
              <w:right w:w="120" w:type="dxa"/>
            </w:tcMar>
            <w:vAlign w:val="center"/>
            <w:hideMark/>
          </w:tcPr>
          <w:p w:rsidR="00447411" w:rsidRPr="00447411" w:rsidRDefault="00447411" w:rsidP="004F58FC">
            <w:pPr>
              <w:spacing w:after="0" w:line="240" w:lineRule="auto"/>
              <w:rPr>
                <w:rFonts w:ascii="Times New Roman" w:eastAsia="Times New Roman" w:hAnsi="Times New Roman" w:cs="Times New Roman"/>
                <w:color w:val="1D1D1D"/>
                <w:sz w:val="24"/>
                <w:szCs w:val="24"/>
                <w:lang w:eastAsia="ru-RU"/>
              </w:rPr>
            </w:pPr>
            <w:r w:rsidRPr="00447411">
              <w:rPr>
                <w:rFonts w:ascii="Times New Roman" w:eastAsia="Times New Roman" w:hAnsi="Times New Roman" w:cs="Times New Roman"/>
                <w:color w:val="1D1D1D"/>
                <w:sz w:val="24"/>
                <w:szCs w:val="24"/>
                <w:lang w:eastAsia="ru-RU"/>
              </w:rPr>
              <w:t xml:space="preserve">Занимательная </w:t>
            </w:r>
            <w:r w:rsidR="004F58FC">
              <w:rPr>
                <w:rFonts w:ascii="Times New Roman" w:eastAsia="Times New Roman" w:hAnsi="Times New Roman" w:cs="Times New Roman"/>
                <w:color w:val="1D1D1D"/>
                <w:sz w:val="24"/>
                <w:szCs w:val="24"/>
                <w:lang w:eastAsia="ru-RU"/>
              </w:rPr>
              <w:t>грамматика</w:t>
            </w:r>
          </w:p>
        </w:tc>
        <w:tc>
          <w:tcPr>
            <w:tcW w:w="0" w:type="auto"/>
            <w:tcBorders>
              <w:top w:val="single" w:sz="6" w:space="0" w:color="F4DCA0"/>
              <w:left w:val="single" w:sz="6" w:space="0" w:color="F4DCA0"/>
              <w:bottom w:val="single" w:sz="6" w:space="0" w:color="F4DCA0"/>
              <w:right w:val="single" w:sz="6" w:space="0" w:color="F4DCA0"/>
            </w:tcBorders>
            <w:shd w:val="clear" w:color="auto" w:fill="FFFFFF"/>
            <w:tcMar>
              <w:top w:w="120" w:type="dxa"/>
              <w:left w:w="120" w:type="dxa"/>
              <w:bottom w:w="120" w:type="dxa"/>
              <w:right w:w="120" w:type="dxa"/>
            </w:tcMar>
            <w:vAlign w:val="center"/>
            <w:hideMark/>
          </w:tcPr>
          <w:p w:rsidR="00447411" w:rsidRPr="00447411" w:rsidRDefault="001E22C5" w:rsidP="00447411">
            <w:pPr>
              <w:spacing w:after="0" w:line="240" w:lineRule="auto"/>
              <w:jc w:val="both"/>
              <w:rPr>
                <w:rFonts w:ascii="Times New Roman" w:eastAsia="Times New Roman" w:hAnsi="Times New Roman" w:cs="Times New Roman"/>
                <w:color w:val="1D1D1D"/>
                <w:sz w:val="24"/>
                <w:szCs w:val="24"/>
                <w:lang w:eastAsia="ru-RU"/>
              </w:rPr>
            </w:pPr>
            <w:r>
              <w:rPr>
                <w:rFonts w:ascii="Times New Roman" w:eastAsia="Times New Roman" w:hAnsi="Times New Roman" w:cs="Times New Roman"/>
                <w:color w:val="1D1D1D"/>
                <w:sz w:val="24"/>
                <w:szCs w:val="24"/>
                <w:lang w:eastAsia="ru-RU"/>
              </w:rPr>
              <w:t>15</w:t>
            </w:r>
          </w:p>
        </w:tc>
        <w:tc>
          <w:tcPr>
            <w:tcW w:w="0" w:type="auto"/>
            <w:tcBorders>
              <w:top w:val="single" w:sz="6" w:space="0" w:color="F4DCA0"/>
              <w:left w:val="single" w:sz="6" w:space="0" w:color="F4DCA0"/>
              <w:bottom w:val="single" w:sz="6" w:space="0" w:color="F4DCA0"/>
              <w:right w:val="single" w:sz="6" w:space="0" w:color="F4DCA0"/>
            </w:tcBorders>
            <w:shd w:val="clear" w:color="auto" w:fill="FFFFFF"/>
            <w:tcMar>
              <w:top w:w="120" w:type="dxa"/>
              <w:left w:w="120" w:type="dxa"/>
              <w:bottom w:w="120" w:type="dxa"/>
              <w:right w:w="120" w:type="dxa"/>
            </w:tcMar>
            <w:vAlign w:val="center"/>
            <w:hideMark/>
          </w:tcPr>
          <w:p w:rsidR="00447411" w:rsidRPr="00447411" w:rsidRDefault="004F58FC" w:rsidP="00447411">
            <w:pPr>
              <w:spacing w:after="0" w:line="240" w:lineRule="auto"/>
              <w:jc w:val="both"/>
              <w:rPr>
                <w:rFonts w:ascii="Times New Roman" w:eastAsia="Times New Roman" w:hAnsi="Times New Roman" w:cs="Times New Roman"/>
                <w:color w:val="1D1D1D"/>
                <w:sz w:val="24"/>
                <w:szCs w:val="24"/>
                <w:lang w:eastAsia="ru-RU"/>
              </w:rPr>
            </w:pPr>
            <w:r>
              <w:rPr>
                <w:rFonts w:ascii="Times New Roman" w:eastAsia="Times New Roman" w:hAnsi="Times New Roman" w:cs="Times New Roman"/>
                <w:color w:val="1D1D1D"/>
                <w:sz w:val="24"/>
                <w:szCs w:val="24"/>
                <w:lang w:eastAsia="ru-RU"/>
              </w:rPr>
              <w:t>9</w:t>
            </w:r>
            <w:r w:rsidR="00447411" w:rsidRPr="00447411">
              <w:rPr>
                <w:rFonts w:ascii="Times New Roman" w:eastAsia="Times New Roman" w:hAnsi="Times New Roman" w:cs="Times New Roman"/>
                <w:color w:val="1D1D1D"/>
                <w:sz w:val="24"/>
                <w:szCs w:val="24"/>
                <w:lang w:eastAsia="ru-RU"/>
              </w:rPr>
              <w:t>-11 класс</w:t>
            </w:r>
          </w:p>
        </w:tc>
        <w:tc>
          <w:tcPr>
            <w:tcW w:w="0" w:type="auto"/>
            <w:tcBorders>
              <w:top w:val="single" w:sz="6" w:space="0" w:color="F4DCA0"/>
              <w:left w:val="single" w:sz="6" w:space="0" w:color="F4DCA0"/>
              <w:bottom w:val="single" w:sz="6" w:space="0" w:color="F4DCA0"/>
              <w:right w:val="single" w:sz="6" w:space="0" w:color="F4DCA0"/>
            </w:tcBorders>
            <w:shd w:val="clear" w:color="auto" w:fill="FFFFFF"/>
            <w:tcMar>
              <w:top w:w="120" w:type="dxa"/>
              <w:left w:w="120" w:type="dxa"/>
              <w:bottom w:w="120" w:type="dxa"/>
              <w:right w:w="120" w:type="dxa"/>
            </w:tcMar>
            <w:vAlign w:val="center"/>
            <w:hideMark/>
          </w:tcPr>
          <w:p w:rsidR="00447411" w:rsidRPr="00447411" w:rsidRDefault="00447411" w:rsidP="00447411">
            <w:pPr>
              <w:spacing w:after="0" w:line="240" w:lineRule="auto"/>
              <w:jc w:val="both"/>
              <w:rPr>
                <w:rFonts w:ascii="Times New Roman" w:eastAsia="Times New Roman" w:hAnsi="Times New Roman" w:cs="Times New Roman"/>
                <w:color w:val="1D1D1D"/>
                <w:sz w:val="24"/>
                <w:szCs w:val="24"/>
                <w:lang w:eastAsia="ru-RU"/>
              </w:rPr>
            </w:pPr>
            <w:r w:rsidRPr="00447411">
              <w:rPr>
                <w:rFonts w:ascii="Times New Roman" w:eastAsia="Times New Roman" w:hAnsi="Times New Roman" w:cs="Times New Roman"/>
                <w:color w:val="1D1D1D"/>
                <w:sz w:val="24"/>
                <w:szCs w:val="24"/>
                <w:lang w:eastAsia="ru-RU"/>
              </w:rPr>
              <w:t>учебный год</w:t>
            </w:r>
          </w:p>
        </w:tc>
      </w:tr>
      <w:tr w:rsidR="00447411" w:rsidRPr="00447411" w:rsidTr="001E22C5">
        <w:tc>
          <w:tcPr>
            <w:tcW w:w="2636" w:type="dxa"/>
            <w:tcBorders>
              <w:top w:val="single" w:sz="6" w:space="0" w:color="F4DCA0"/>
              <w:left w:val="single" w:sz="6" w:space="0" w:color="F4DCA0"/>
              <w:bottom w:val="single" w:sz="6" w:space="0" w:color="F4DCA0"/>
              <w:right w:val="single" w:sz="6" w:space="0" w:color="F4DCA0"/>
            </w:tcBorders>
            <w:shd w:val="clear" w:color="auto" w:fill="FFFFFF"/>
            <w:tcMar>
              <w:top w:w="120" w:type="dxa"/>
              <w:left w:w="120" w:type="dxa"/>
              <w:bottom w:w="120" w:type="dxa"/>
              <w:right w:w="120" w:type="dxa"/>
            </w:tcMar>
            <w:vAlign w:val="center"/>
            <w:hideMark/>
          </w:tcPr>
          <w:p w:rsidR="00447411" w:rsidRPr="00447411" w:rsidRDefault="00447411" w:rsidP="00447411">
            <w:pPr>
              <w:spacing w:after="0" w:line="240" w:lineRule="auto"/>
              <w:jc w:val="both"/>
              <w:rPr>
                <w:rFonts w:ascii="Times New Roman" w:eastAsia="Times New Roman" w:hAnsi="Times New Roman" w:cs="Times New Roman"/>
                <w:color w:val="1D1D1D"/>
                <w:sz w:val="24"/>
                <w:szCs w:val="24"/>
                <w:lang w:eastAsia="ru-RU"/>
              </w:rPr>
            </w:pPr>
            <w:r w:rsidRPr="00447411">
              <w:rPr>
                <w:rFonts w:ascii="Times New Roman" w:eastAsia="Times New Roman" w:hAnsi="Times New Roman" w:cs="Times New Roman"/>
                <w:color w:val="1D1D1D"/>
                <w:sz w:val="24"/>
                <w:szCs w:val="24"/>
                <w:lang w:eastAsia="ru-RU"/>
              </w:rPr>
              <w:t>Техническая</w:t>
            </w:r>
          </w:p>
        </w:tc>
        <w:tc>
          <w:tcPr>
            <w:tcW w:w="2334" w:type="dxa"/>
            <w:tcBorders>
              <w:top w:val="single" w:sz="6" w:space="0" w:color="F4DCA0"/>
              <w:left w:val="single" w:sz="6" w:space="0" w:color="F4DCA0"/>
              <w:bottom w:val="single" w:sz="6" w:space="0" w:color="F4DCA0"/>
              <w:right w:val="single" w:sz="6" w:space="0" w:color="F4DCA0"/>
            </w:tcBorders>
            <w:shd w:val="clear" w:color="auto" w:fill="FFFFFF"/>
            <w:tcMar>
              <w:top w:w="120" w:type="dxa"/>
              <w:left w:w="120" w:type="dxa"/>
              <w:bottom w:w="120" w:type="dxa"/>
              <w:right w:w="120" w:type="dxa"/>
            </w:tcMar>
            <w:vAlign w:val="center"/>
            <w:hideMark/>
          </w:tcPr>
          <w:p w:rsidR="00447411" w:rsidRPr="00447411" w:rsidRDefault="00447411" w:rsidP="00447411">
            <w:pPr>
              <w:spacing w:after="0" w:line="240" w:lineRule="auto"/>
              <w:rPr>
                <w:rFonts w:ascii="Times New Roman" w:eastAsia="Times New Roman" w:hAnsi="Times New Roman" w:cs="Times New Roman"/>
                <w:color w:val="1D1D1D"/>
                <w:sz w:val="24"/>
                <w:szCs w:val="24"/>
                <w:lang w:eastAsia="ru-RU"/>
              </w:rPr>
            </w:pPr>
            <w:r w:rsidRPr="00447411">
              <w:rPr>
                <w:rFonts w:ascii="Times New Roman" w:eastAsia="Times New Roman" w:hAnsi="Times New Roman" w:cs="Times New Roman"/>
                <w:color w:val="1D1D1D"/>
                <w:sz w:val="24"/>
                <w:szCs w:val="24"/>
                <w:lang w:eastAsia="ru-RU"/>
              </w:rPr>
              <w:t>Информатика. Создание детских мультимедийных проектов</w:t>
            </w:r>
          </w:p>
        </w:tc>
        <w:tc>
          <w:tcPr>
            <w:tcW w:w="0" w:type="auto"/>
            <w:tcBorders>
              <w:top w:val="single" w:sz="6" w:space="0" w:color="F4DCA0"/>
              <w:left w:val="single" w:sz="6" w:space="0" w:color="F4DCA0"/>
              <w:bottom w:val="single" w:sz="6" w:space="0" w:color="F4DCA0"/>
              <w:right w:val="single" w:sz="6" w:space="0" w:color="F4DCA0"/>
            </w:tcBorders>
            <w:shd w:val="clear" w:color="auto" w:fill="FFFFFF"/>
            <w:tcMar>
              <w:top w:w="120" w:type="dxa"/>
              <w:left w:w="120" w:type="dxa"/>
              <w:bottom w:w="120" w:type="dxa"/>
              <w:right w:w="120" w:type="dxa"/>
            </w:tcMar>
            <w:vAlign w:val="center"/>
            <w:hideMark/>
          </w:tcPr>
          <w:p w:rsidR="00447411" w:rsidRPr="00447411" w:rsidRDefault="001E22C5" w:rsidP="00447411">
            <w:pPr>
              <w:spacing w:after="0" w:line="240" w:lineRule="auto"/>
              <w:jc w:val="both"/>
              <w:rPr>
                <w:rFonts w:ascii="Times New Roman" w:eastAsia="Times New Roman" w:hAnsi="Times New Roman" w:cs="Times New Roman"/>
                <w:color w:val="1D1D1D"/>
                <w:sz w:val="24"/>
                <w:szCs w:val="24"/>
                <w:lang w:eastAsia="ru-RU"/>
              </w:rPr>
            </w:pPr>
            <w:r>
              <w:rPr>
                <w:rFonts w:ascii="Times New Roman" w:eastAsia="Times New Roman" w:hAnsi="Times New Roman" w:cs="Times New Roman"/>
                <w:color w:val="1D1D1D"/>
                <w:sz w:val="24"/>
                <w:szCs w:val="24"/>
                <w:lang w:eastAsia="ru-RU"/>
              </w:rPr>
              <w:t>15</w:t>
            </w:r>
          </w:p>
        </w:tc>
        <w:tc>
          <w:tcPr>
            <w:tcW w:w="0" w:type="auto"/>
            <w:tcBorders>
              <w:top w:val="single" w:sz="6" w:space="0" w:color="F4DCA0"/>
              <w:left w:val="single" w:sz="6" w:space="0" w:color="F4DCA0"/>
              <w:bottom w:val="single" w:sz="6" w:space="0" w:color="F4DCA0"/>
              <w:right w:val="single" w:sz="6" w:space="0" w:color="F4DCA0"/>
            </w:tcBorders>
            <w:shd w:val="clear" w:color="auto" w:fill="FFFFFF"/>
            <w:tcMar>
              <w:top w:w="120" w:type="dxa"/>
              <w:left w:w="120" w:type="dxa"/>
              <w:bottom w:w="120" w:type="dxa"/>
              <w:right w:w="120" w:type="dxa"/>
            </w:tcMar>
            <w:vAlign w:val="center"/>
            <w:hideMark/>
          </w:tcPr>
          <w:p w:rsidR="00447411" w:rsidRPr="00447411" w:rsidRDefault="004F58FC" w:rsidP="00447411">
            <w:pPr>
              <w:spacing w:after="0" w:line="240" w:lineRule="auto"/>
              <w:jc w:val="both"/>
              <w:rPr>
                <w:rFonts w:ascii="Times New Roman" w:eastAsia="Times New Roman" w:hAnsi="Times New Roman" w:cs="Times New Roman"/>
                <w:color w:val="1D1D1D"/>
                <w:sz w:val="24"/>
                <w:szCs w:val="24"/>
                <w:lang w:eastAsia="ru-RU"/>
              </w:rPr>
            </w:pPr>
            <w:r>
              <w:rPr>
                <w:rFonts w:ascii="Times New Roman" w:eastAsia="Times New Roman" w:hAnsi="Times New Roman" w:cs="Times New Roman"/>
                <w:color w:val="1D1D1D"/>
                <w:sz w:val="24"/>
                <w:szCs w:val="24"/>
                <w:lang w:eastAsia="ru-RU"/>
              </w:rPr>
              <w:t xml:space="preserve">1-5 </w:t>
            </w:r>
            <w:r w:rsidR="00447411" w:rsidRPr="00447411">
              <w:rPr>
                <w:rFonts w:ascii="Times New Roman" w:eastAsia="Times New Roman" w:hAnsi="Times New Roman" w:cs="Times New Roman"/>
                <w:color w:val="1D1D1D"/>
                <w:sz w:val="24"/>
                <w:szCs w:val="24"/>
                <w:lang w:eastAsia="ru-RU"/>
              </w:rPr>
              <w:t>класс</w:t>
            </w:r>
          </w:p>
        </w:tc>
        <w:tc>
          <w:tcPr>
            <w:tcW w:w="0" w:type="auto"/>
            <w:tcBorders>
              <w:top w:val="single" w:sz="6" w:space="0" w:color="F4DCA0"/>
              <w:left w:val="single" w:sz="6" w:space="0" w:color="F4DCA0"/>
              <w:bottom w:val="single" w:sz="6" w:space="0" w:color="F4DCA0"/>
              <w:right w:val="single" w:sz="6" w:space="0" w:color="F4DCA0"/>
            </w:tcBorders>
            <w:shd w:val="clear" w:color="auto" w:fill="FFFFFF"/>
            <w:tcMar>
              <w:top w:w="120" w:type="dxa"/>
              <w:left w:w="120" w:type="dxa"/>
              <w:bottom w:w="120" w:type="dxa"/>
              <w:right w:w="120" w:type="dxa"/>
            </w:tcMar>
            <w:vAlign w:val="center"/>
            <w:hideMark/>
          </w:tcPr>
          <w:p w:rsidR="00447411" w:rsidRPr="00447411" w:rsidRDefault="00447411" w:rsidP="00447411">
            <w:pPr>
              <w:spacing w:after="0" w:line="240" w:lineRule="auto"/>
              <w:jc w:val="both"/>
              <w:rPr>
                <w:rFonts w:ascii="Times New Roman" w:eastAsia="Times New Roman" w:hAnsi="Times New Roman" w:cs="Times New Roman"/>
                <w:color w:val="1D1D1D"/>
                <w:sz w:val="24"/>
                <w:szCs w:val="24"/>
                <w:lang w:eastAsia="ru-RU"/>
              </w:rPr>
            </w:pPr>
            <w:r w:rsidRPr="00447411">
              <w:rPr>
                <w:rFonts w:ascii="Times New Roman" w:eastAsia="Times New Roman" w:hAnsi="Times New Roman" w:cs="Times New Roman"/>
                <w:color w:val="1D1D1D"/>
                <w:sz w:val="24"/>
                <w:szCs w:val="24"/>
                <w:lang w:eastAsia="ru-RU"/>
              </w:rPr>
              <w:t>учебный год</w:t>
            </w:r>
          </w:p>
        </w:tc>
      </w:tr>
    </w:tbl>
    <w:p w:rsidR="00447411" w:rsidRPr="00447411" w:rsidRDefault="00447411" w:rsidP="00447411">
      <w:pPr>
        <w:spacing w:after="0" w:line="240" w:lineRule="auto"/>
        <w:jc w:val="both"/>
        <w:rPr>
          <w:rFonts w:ascii="Times New Roman" w:eastAsia="Times New Roman" w:hAnsi="Times New Roman" w:cs="Times New Roman"/>
          <w:sz w:val="24"/>
          <w:szCs w:val="24"/>
          <w:lang w:eastAsia="ru-RU"/>
        </w:rPr>
      </w:pPr>
    </w:p>
    <w:p w:rsidR="00447411" w:rsidRPr="00447411" w:rsidRDefault="00447411" w:rsidP="00447411">
      <w:pPr>
        <w:spacing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Школа может</w:t>
      </w:r>
      <w:r w:rsidR="00A846A6">
        <w:rPr>
          <w:rFonts w:ascii="Times New Roman" w:eastAsia="Times New Roman" w:hAnsi="Times New Roman" w:cs="Times New Roman"/>
          <w:sz w:val="24"/>
          <w:szCs w:val="24"/>
          <w:lang w:eastAsia="ru-RU"/>
        </w:rPr>
        <w:t xml:space="preserve"> </w:t>
      </w:r>
      <w:r w:rsidRPr="00447411">
        <w:rPr>
          <w:rFonts w:ascii="Times New Roman" w:eastAsia="Times New Roman" w:hAnsi="Times New Roman" w:cs="Times New Roman"/>
          <w:sz w:val="24"/>
          <w:szCs w:val="24"/>
          <w:lang w:eastAsia="ru-RU"/>
        </w:rPr>
        <w:t>оказывать населению следующие услуги:</w:t>
      </w:r>
    </w:p>
    <w:p w:rsidR="00447411" w:rsidRPr="00447411" w:rsidRDefault="00447411" w:rsidP="00F93DE0">
      <w:pPr>
        <w:numPr>
          <w:ilvl w:val="0"/>
          <w:numId w:val="6"/>
        </w:numPr>
        <w:spacing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основы компьютерной грамотности;</w:t>
      </w:r>
    </w:p>
    <w:p w:rsidR="00447411" w:rsidRPr="00447411" w:rsidRDefault="00447411" w:rsidP="00F93DE0">
      <w:pPr>
        <w:numPr>
          <w:ilvl w:val="0"/>
          <w:numId w:val="6"/>
        </w:numPr>
        <w:spacing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организация работы   групп здоровья;</w:t>
      </w:r>
    </w:p>
    <w:p w:rsidR="00447411" w:rsidRPr="00447411" w:rsidRDefault="00447411" w:rsidP="00F93DE0">
      <w:pPr>
        <w:numPr>
          <w:ilvl w:val="0"/>
          <w:numId w:val="6"/>
        </w:numPr>
        <w:spacing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занятия танцами;</w:t>
      </w:r>
    </w:p>
    <w:p w:rsidR="00447411" w:rsidRPr="00447411" w:rsidRDefault="00447411" w:rsidP="00F93DE0">
      <w:pPr>
        <w:numPr>
          <w:ilvl w:val="0"/>
          <w:numId w:val="6"/>
        </w:numPr>
        <w:spacing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психологические тренинги и консультации;</w:t>
      </w:r>
    </w:p>
    <w:p w:rsidR="00447411" w:rsidRDefault="009C5E83" w:rsidP="00F93DE0">
      <w:pPr>
        <w:numPr>
          <w:ilvl w:val="0"/>
          <w:numId w:val="6"/>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английский язык</w:t>
      </w:r>
    </w:p>
    <w:p w:rsidR="004F58FC" w:rsidRPr="00447411" w:rsidRDefault="004F58FC" w:rsidP="00F93DE0">
      <w:pPr>
        <w:numPr>
          <w:ilvl w:val="0"/>
          <w:numId w:val="6"/>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преподавание основ вождения сельхоз техники</w:t>
      </w:r>
    </w:p>
    <w:p w:rsidR="00447411" w:rsidRPr="00447411" w:rsidRDefault="00447411" w:rsidP="009C5E83">
      <w:pPr>
        <w:spacing w:after="0" w:line="240" w:lineRule="auto"/>
        <w:jc w:val="both"/>
        <w:rPr>
          <w:rFonts w:ascii="Times New Roman" w:eastAsia="Times New Roman" w:hAnsi="Times New Roman" w:cs="Times New Roman"/>
          <w:b/>
          <w:sz w:val="24"/>
          <w:szCs w:val="24"/>
          <w:lang w:eastAsia="ru-RU"/>
        </w:rPr>
      </w:pPr>
      <w:r w:rsidRPr="00447411">
        <w:rPr>
          <w:rFonts w:ascii="Times New Roman" w:eastAsia="Times New Roman" w:hAnsi="Times New Roman" w:cs="Times New Roman"/>
          <w:sz w:val="24"/>
          <w:szCs w:val="24"/>
          <w:lang w:eastAsia="ru-RU"/>
        </w:rPr>
        <w:tab/>
      </w:r>
    </w:p>
    <w:p w:rsidR="00447411" w:rsidRPr="00447411" w:rsidRDefault="00447411" w:rsidP="00447411">
      <w:pPr>
        <w:spacing w:after="0" w:line="240" w:lineRule="auto"/>
        <w:ind w:left="360"/>
        <w:jc w:val="center"/>
        <w:rPr>
          <w:rFonts w:ascii="Times New Roman" w:eastAsia="Times New Roman" w:hAnsi="Times New Roman" w:cs="Times New Roman"/>
          <w:b/>
          <w:sz w:val="24"/>
          <w:szCs w:val="24"/>
          <w:lang w:eastAsia="ru-RU"/>
        </w:rPr>
      </w:pPr>
      <w:r w:rsidRPr="00447411">
        <w:rPr>
          <w:rFonts w:ascii="Times New Roman" w:eastAsia="Times New Roman" w:hAnsi="Times New Roman" w:cs="Times New Roman"/>
          <w:b/>
          <w:sz w:val="24"/>
          <w:szCs w:val="24"/>
          <w:lang w:eastAsia="ru-RU"/>
        </w:rPr>
        <w:t>Конкурентные преимущества сферы образования и факторы снижения эффективности реализации программы.</w:t>
      </w:r>
    </w:p>
    <w:p w:rsidR="00447411" w:rsidRPr="00447411" w:rsidRDefault="00447411" w:rsidP="00447411">
      <w:pPr>
        <w:spacing w:after="0" w:line="240" w:lineRule="auto"/>
        <w:ind w:left="1080"/>
        <w:jc w:val="both"/>
        <w:rPr>
          <w:rFonts w:ascii="Times New Roman" w:eastAsia="Times New Roman" w:hAnsi="Times New Roman" w:cs="Times New Roman"/>
          <w:b/>
          <w:sz w:val="24"/>
          <w:szCs w:val="24"/>
          <w:lang w:eastAsia="ru-RU"/>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958"/>
      </w:tblGrid>
      <w:tr w:rsidR="00447411" w:rsidRPr="00447411" w:rsidTr="00447411">
        <w:tc>
          <w:tcPr>
            <w:tcW w:w="4681" w:type="dxa"/>
            <w:tcBorders>
              <w:top w:val="single" w:sz="4" w:space="0" w:color="auto"/>
              <w:left w:val="single" w:sz="4" w:space="0" w:color="auto"/>
              <w:bottom w:val="single" w:sz="4" w:space="0" w:color="auto"/>
              <w:right w:val="single" w:sz="4" w:space="0" w:color="auto"/>
            </w:tcBorders>
            <w:hideMark/>
          </w:tcPr>
          <w:p w:rsidR="00447411" w:rsidRPr="00447411" w:rsidRDefault="00447411" w:rsidP="009C5E83">
            <w:pPr>
              <w:spacing w:after="0" w:line="240" w:lineRule="auto"/>
              <w:jc w:val="both"/>
              <w:rPr>
                <w:rFonts w:ascii="Times New Roman" w:eastAsia="Times New Roman" w:hAnsi="Times New Roman" w:cs="Times New Roman"/>
                <w:b/>
                <w:sz w:val="24"/>
                <w:szCs w:val="24"/>
                <w:lang w:eastAsia="ru-RU"/>
              </w:rPr>
            </w:pPr>
            <w:r w:rsidRPr="00447411">
              <w:rPr>
                <w:rFonts w:ascii="Times New Roman" w:eastAsia="Times New Roman" w:hAnsi="Times New Roman" w:cs="Times New Roman"/>
                <w:b/>
                <w:sz w:val="24"/>
                <w:szCs w:val="24"/>
                <w:lang w:eastAsia="ru-RU"/>
              </w:rPr>
              <w:t xml:space="preserve">Конкурентные преимущества сферы образования </w:t>
            </w:r>
          </w:p>
        </w:tc>
        <w:tc>
          <w:tcPr>
            <w:tcW w:w="4958" w:type="dxa"/>
            <w:tcBorders>
              <w:top w:val="single" w:sz="4" w:space="0" w:color="auto"/>
              <w:left w:val="single" w:sz="4" w:space="0" w:color="auto"/>
              <w:bottom w:val="single" w:sz="4" w:space="0" w:color="auto"/>
              <w:right w:val="single" w:sz="4" w:space="0" w:color="auto"/>
            </w:tcBorders>
            <w:hideMark/>
          </w:tcPr>
          <w:p w:rsidR="00447411" w:rsidRPr="00447411" w:rsidRDefault="00447411" w:rsidP="00447411">
            <w:pPr>
              <w:spacing w:after="0" w:line="240" w:lineRule="auto"/>
              <w:jc w:val="both"/>
              <w:rPr>
                <w:rFonts w:ascii="Times New Roman" w:eastAsia="Times New Roman" w:hAnsi="Times New Roman" w:cs="Times New Roman"/>
                <w:b/>
                <w:sz w:val="24"/>
                <w:szCs w:val="24"/>
                <w:lang w:eastAsia="ru-RU"/>
              </w:rPr>
            </w:pPr>
            <w:r w:rsidRPr="00447411">
              <w:rPr>
                <w:rFonts w:ascii="Times New Roman" w:eastAsia="Times New Roman" w:hAnsi="Times New Roman" w:cs="Times New Roman"/>
                <w:b/>
                <w:sz w:val="24"/>
                <w:szCs w:val="24"/>
                <w:lang w:eastAsia="ru-RU"/>
              </w:rPr>
              <w:t>Факторы снижения эффективности реализации программы</w:t>
            </w:r>
          </w:p>
        </w:tc>
      </w:tr>
      <w:tr w:rsidR="00447411" w:rsidRPr="00447411" w:rsidTr="00447411">
        <w:tc>
          <w:tcPr>
            <w:tcW w:w="4681" w:type="dxa"/>
            <w:tcBorders>
              <w:top w:val="single" w:sz="4" w:space="0" w:color="auto"/>
              <w:left w:val="single" w:sz="4" w:space="0" w:color="auto"/>
              <w:bottom w:val="single" w:sz="4" w:space="0" w:color="auto"/>
              <w:right w:val="single" w:sz="4" w:space="0" w:color="auto"/>
            </w:tcBorders>
            <w:hideMark/>
          </w:tcPr>
          <w:p w:rsidR="00447411" w:rsidRPr="00447411" w:rsidRDefault="00447411" w:rsidP="00447411">
            <w:pPr>
              <w:spacing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Высокий уровень образования семей - 23%;</w:t>
            </w:r>
          </w:p>
        </w:tc>
        <w:tc>
          <w:tcPr>
            <w:tcW w:w="4958" w:type="dxa"/>
            <w:tcBorders>
              <w:top w:val="single" w:sz="4" w:space="0" w:color="auto"/>
              <w:left w:val="single" w:sz="4" w:space="0" w:color="auto"/>
              <w:bottom w:val="single" w:sz="4" w:space="0" w:color="auto"/>
              <w:right w:val="single" w:sz="4" w:space="0" w:color="auto"/>
            </w:tcBorders>
            <w:hideMark/>
          </w:tcPr>
          <w:p w:rsidR="00447411" w:rsidRPr="00447411" w:rsidRDefault="00447411" w:rsidP="00447411">
            <w:pPr>
              <w:spacing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Низкий уровень образования семей - 12 %;</w:t>
            </w:r>
          </w:p>
        </w:tc>
      </w:tr>
      <w:tr w:rsidR="00447411" w:rsidRPr="00447411" w:rsidTr="00447411">
        <w:tc>
          <w:tcPr>
            <w:tcW w:w="4681" w:type="dxa"/>
            <w:tcBorders>
              <w:top w:val="single" w:sz="4" w:space="0" w:color="auto"/>
              <w:left w:val="single" w:sz="4" w:space="0" w:color="auto"/>
              <w:bottom w:val="single" w:sz="4" w:space="0" w:color="auto"/>
              <w:right w:val="single" w:sz="4" w:space="0" w:color="auto"/>
            </w:tcBorders>
          </w:tcPr>
          <w:p w:rsidR="00447411" w:rsidRPr="00447411" w:rsidRDefault="00447411" w:rsidP="00447411">
            <w:pPr>
              <w:spacing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Высокие ожидания в отношении уровня образования детей - 67 %;</w:t>
            </w:r>
          </w:p>
          <w:p w:rsidR="00447411" w:rsidRPr="00447411" w:rsidRDefault="00447411" w:rsidP="00447411">
            <w:pPr>
              <w:spacing w:after="0" w:line="240" w:lineRule="auto"/>
              <w:jc w:val="both"/>
              <w:rPr>
                <w:rFonts w:ascii="Times New Roman" w:eastAsia="Times New Roman" w:hAnsi="Times New Roman" w:cs="Times New Roman"/>
                <w:sz w:val="24"/>
                <w:szCs w:val="24"/>
                <w:lang w:eastAsia="ru-RU"/>
              </w:rPr>
            </w:pPr>
          </w:p>
        </w:tc>
        <w:tc>
          <w:tcPr>
            <w:tcW w:w="4958" w:type="dxa"/>
            <w:tcBorders>
              <w:top w:val="single" w:sz="4" w:space="0" w:color="auto"/>
              <w:left w:val="single" w:sz="4" w:space="0" w:color="auto"/>
              <w:bottom w:val="single" w:sz="4" w:space="0" w:color="auto"/>
              <w:right w:val="single" w:sz="4" w:space="0" w:color="auto"/>
            </w:tcBorders>
            <w:hideMark/>
          </w:tcPr>
          <w:p w:rsidR="00447411" w:rsidRPr="00447411" w:rsidRDefault="00447411" w:rsidP="00447411">
            <w:pPr>
              <w:spacing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Отсутствие стремлений к обеспечению ребенку доступа к качественному образованию –</w:t>
            </w:r>
          </w:p>
          <w:p w:rsidR="00447411" w:rsidRPr="00447411" w:rsidRDefault="00447411" w:rsidP="00447411">
            <w:pPr>
              <w:spacing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 xml:space="preserve"> 6 %;</w:t>
            </w:r>
          </w:p>
        </w:tc>
      </w:tr>
      <w:tr w:rsidR="00447411" w:rsidRPr="00447411" w:rsidTr="00447411">
        <w:tc>
          <w:tcPr>
            <w:tcW w:w="4681" w:type="dxa"/>
            <w:tcBorders>
              <w:top w:val="single" w:sz="4" w:space="0" w:color="auto"/>
              <w:left w:val="single" w:sz="4" w:space="0" w:color="auto"/>
              <w:bottom w:val="single" w:sz="4" w:space="0" w:color="auto"/>
              <w:right w:val="single" w:sz="4" w:space="0" w:color="auto"/>
            </w:tcBorders>
            <w:hideMark/>
          </w:tcPr>
          <w:p w:rsidR="00447411" w:rsidRPr="00447411" w:rsidRDefault="00447411" w:rsidP="00447411">
            <w:pPr>
              <w:spacing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Готовность сотрудничать со школой – 52%;</w:t>
            </w:r>
          </w:p>
        </w:tc>
        <w:tc>
          <w:tcPr>
            <w:tcW w:w="4958" w:type="dxa"/>
            <w:tcBorders>
              <w:top w:val="single" w:sz="4" w:space="0" w:color="auto"/>
              <w:left w:val="single" w:sz="4" w:space="0" w:color="auto"/>
              <w:bottom w:val="single" w:sz="4" w:space="0" w:color="auto"/>
              <w:right w:val="single" w:sz="4" w:space="0" w:color="auto"/>
            </w:tcBorders>
            <w:hideMark/>
          </w:tcPr>
          <w:p w:rsidR="00447411" w:rsidRPr="00447411" w:rsidRDefault="00447411" w:rsidP="00447411">
            <w:pPr>
              <w:spacing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Нежелание сотрудничать со школой - 18 %;</w:t>
            </w:r>
          </w:p>
        </w:tc>
      </w:tr>
      <w:tr w:rsidR="00447411" w:rsidRPr="00447411" w:rsidTr="00447411">
        <w:tc>
          <w:tcPr>
            <w:tcW w:w="4681" w:type="dxa"/>
            <w:tcBorders>
              <w:top w:val="single" w:sz="4" w:space="0" w:color="auto"/>
              <w:left w:val="single" w:sz="4" w:space="0" w:color="auto"/>
              <w:bottom w:val="single" w:sz="4" w:space="0" w:color="auto"/>
              <w:right w:val="single" w:sz="4" w:space="0" w:color="auto"/>
            </w:tcBorders>
            <w:hideMark/>
          </w:tcPr>
          <w:p w:rsidR="00447411" w:rsidRPr="00447411" w:rsidRDefault="00447411" w:rsidP="00447411">
            <w:pPr>
              <w:spacing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Наличие педагогов с высоким уровнем владения педагогическим мастерством - 39 %;</w:t>
            </w:r>
          </w:p>
        </w:tc>
        <w:tc>
          <w:tcPr>
            <w:tcW w:w="4958" w:type="dxa"/>
            <w:tcBorders>
              <w:top w:val="single" w:sz="4" w:space="0" w:color="auto"/>
              <w:left w:val="single" w:sz="4" w:space="0" w:color="auto"/>
              <w:bottom w:val="single" w:sz="4" w:space="0" w:color="auto"/>
              <w:right w:val="single" w:sz="4" w:space="0" w:color="auto"/>
            </w:tcBorders>
            <w:hideMark/>
          </w:tcPr>
          <w:p w:rsidR="00447411" w:rsidRPr="00447411" w:rsidRDefault="00447411" w:rsidP="00447411">
            <w:pPr>
              <w:spacing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Наличие педагогов со средним и низким уровнем профессионализма - 61 %;</w:t>
            </w:r>
          </w:p>
        </w:tc>
      </w:tr>
      <w:tr w:rsidR="00447411" w:rsidRPr="00447411" w:rsidTr="00447411">
        <w:tc>
          <w:tcPr>
            <w:tcW w:w="4681" w:type="dxa"/>
            <w:tcBorders>
              <w:top w:val="single" w:sz="4" w:space="0" w:color="auto"/>
              <w:left w:val="single" w:sz="4" w:space="0" w:color="auto"/>
              <w:bottom w:val="single" w:sz="4" w:space="0" w:color="auto"/>
              <w:right w:val="single" w:sz="4" w:space="0" w:color="auto"/>
            </w:tcBorders>
            <w:hideMark/>
          </w:tcPr>
          <w:p w:rsidR="00447411" w:rsidRPr="00447411" w:rsidRDefault="00447411" w:rsidP="00447411">
            <w:pPr>
              <w:spacing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 xml:space="preserve">Готовность педагогов повышать </w:t>
            </w:r>
            <w:r w:rsidRPr="00447411">
              <w:rPr>
                <w:rFonts w:ascii="Times New Roman" w:eastAsia="Times New Roman" w:hAnsi="Times New Roman" w:cs="Times New Roman"/>
                <w:sz w:val="24"/>
                <w:szCs w:val="24"/>
                <w:lang w:eastAsia="ru-RU"/>
              </w:rPr>
              <w:lastRenderedPageBreak/>
              <w:t>квали</w:t>
            </w:r>
            <w:r w:rsidR="009C5E83">
              <w:rPr>
                <w:rFonts w:ascii="Times New Roman" w:eastAsia="Times New Roman" w:hAnsi="Times New Roman" w:cs="Times New Roman"/>
                <w:sz w:val="24"/>
                <w:szCs w:val="24"/>
                <w:lang w:eastAsia="ru-RU"/>
              </w:rPr>
              <w:t>фикацию и уровень мастерства – 8</w:t>
            </w:r>
            <w:r w:rsidRPr="00447411">
              <w:rPr>
                <w:rFonts w:ascii="Times New Roman" w:eastAsia="Times New Roman" w:hAnsi="Times New Roman" w:cs="Times New Roman"/>
                <w:sz w:val="24"/>
                <w:szCs w:val="24"/>
                <w:lang w:eastAsia="ru-RU"/>
              </w:rPr>
              <w:t>2%;</w:t>
            </w:r>
          </w:p>
        </w:tc>
        <w:tc>
          <w:tcPr>
            <w:tcW w:w="4958" w:type="dxa"/>
            <w:tcBorders>
              <w:top w:val="single" w:sz="4" w:space="0" w:color="auto"/>
              <w:left w:val="single" w:sz="4" w:space="0" w:color="auto"/>
              <w:bottom w:val="single" w:sz="4" w:space="0" w:color="auto"/>
              <w:right w:val="single" w:sz="4" w:space="0" w:color="auto"/>
            </w:tcBorders>
            <w:hideMark/>
          </w:tcPr>
          <w:p w:rsidR="00447411" w:rsidRPr="00447411" w:rsidRDefault="00447411" w:rsidP="00447411">
            <w:pPr>
              <w:spacing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lastRenderedPageBreak/>
              <w:t xml:space="preserve">Недостаточное стремление к повышению </w:t>
            </w:r>
            <w:r w:rsidRPr="00447411">
              <w:rPr>
                <w:rFonts w:ascii="Times New Roman" w:eastAsia="Times New Roman" w:hAnsi="Times New Roman" w:cs="Times New Roman"/>
                <w:sz w:val="24"/>
                <w:szCs w:val="24"/>
                <w:lang w:eastAsia="ru-RU"/>
              </w:rPr>
              <w:lastRenderedPageBreak/>
              <w:t xml:space="preserve">профессионального уровня – </w:t>
            </w:r>
            <w:r w:rsidR="009C5E83">
              <w:rPr>
                <w:rFonts w:ascii="Times New Roman" w:eastAsia="Times New Roman" w:hAnsi="Times New Roman" w:cs="Times New Roman"/>
                <w:sz w:val="24"/>
                <w:szCs w:val="24"/>
                <w:lang w:eastAsia="ru-RU"/>
              </w:rPr>
              <w:t>1</w:t>
            </w:r>
            <w:r w:rsidRPr="00447411">
              <w:rPr>
                <w:rFonts w:ascii="Times New Roman" w:eastAsia="Times New Roman" w:hAnsi="Times New Roman" w:cs="Times New Roman"/>
                <w:sz w:val="24"/>
                <w:szCs w:val="24"/>
                <w:lang w:eastAsia="ru-RU"/>
              </w:rPr>
              <w:t>8%</w:t>
            </w:r>
          </w:p>
        </w:tc>
      </w:tr>
      <w:tr w:rsidR="00447411" w:rsidRPr="00447411" w:rsidTr="00447411">
        <w:tc>
          <w:tcPr>
            <w:tcW w:w="4681" w:type="dxa"/>
            <w:tcBorders>
              <w:top w:val="single" w:sz="4" w:space="0" w:color="auto"/>
              <w:left w:val="single" w:sz="4" w:space="0" w:color="auto"/>
              <w:bottom w:val="single" w:sz="4" w:space="0" w:color="auto"/>
              <w:right w:val="single" w:sz="4" w:space="0" w:color="auto"/>
            </w:tcBorders>
          </w:tcPr>
          <w:p w:rsidR="00447411" w:rsidRPr="00447411" w:rsidRDefault="00447411" w:rsidP="00447411">
            <w:pPr>
              <w:spacing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lastRenderedPageBreak/>
              <w:t>Наличие  в районе учреждений дополнительного образования:</w:t>
            </w:r>
          </w:p>
          <w:p w:rsidR="00447411" w:rsidRPr="00447411" w:rsidRDefault="00447411" w:rsidP="00F93DE0">
            <w:pPr>
              <w:numPr>
                <w:ilvl w:val="0"/>
                <w:numId w:val="7"/>
              </w:numPr>
              <w:spacing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Достаточное – 16%</w:t>
            </w:r>
          </w:p>
          <w:p w:rsidR="00447411" w:rsidRPr="00447411" w:rsidRDefault="00447411" w:rsidP="00F93DE0">
            <w:pPr>
              <w:numPr>
                <w:ilvl w:val="0"/>
                <w:numId w:val="7"/>
              </w:numPr>
              <w:spacing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Недостаточное – 72%</w:t>
            </w:r>
          </w:p>
          <w:p w:rsidR="00447411" w:rsidRPr="00447411" w:rsidRDefault="00447411" w:rsidP="00F93DE0">
            <w:pPr>
              <w:numPr>
                <w:ilvl w:val="0"/>
                <w:numId w:val="7"/>
              </w:numPr>
              <w:spacing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Затруднились ответить – 12%</w:t>
            </w:r>
          </w:p>
          <w:p w:rsidR="00447411" w:rsidRPr="00447411" w:rsidRDefault="00447411" w:rsidP="00447411">
            <w:pPr>
              <w:spacing w:after="0" w:line="240" w:lineRule="auto"/>
              <w:jc w:val="both"/>
              <w:rPr>
                <w:rFonts w:ascii="Times New Roman" w:eastAsia="Times New Roman" w:hAnsi="Times New Roman" w:cs="Times New Roman"/>
                <w:sz w:val="24"/>
                <w:szCs w:val="24"/>
                <w:lang w:eastAsia="ru-RU"/>
              </w:rPr>
            </w:pPr>
          </w:p>
        </w:tc>
        <w:tc>
          <w:tcPr>
            <w:tcW w:w="4958" w:type="dxa"/>
            <w:tcBorders>
              <w:top w:val="single" w:sz="4" w:space="0" w:color="auto"/>
              <w:left w:val="single" w:sz="4" w:space="0" w:color="auto"/>
              <w:bottom w:val="single" w:sz="4" w:space="0" w:color="auto"/>
              <w:right w:val="single" w:sz="4" w:space="0" w:color="auto"/>
            </w:tcBorders>
            <w:hideMark/>
          </w:tcPr>
          <w:p w:rsidR="00447411" w:rsidRPr="00447411" w:rsidRDefault="00447411" w:rsidP="00447411">
            <w:pPr>
              <w:spacing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Территориальная обособленность</w:t>
            </w:r>
            <w:r w:rsidR="009C5E83">
              <w:rPr>
                <w:rFonts w:ascii="Times New Roman" w:eastAsia="Times New Roman" w:hAnsi="Times New Roman" w:cs="Times New Roman"/>
                <w:sz w:val="24"/>
                <w:szCs w:val="24"/>
                <w:lang w:eastAsia="ru-RU"/>
              </w:rPr>
              <w:t xml:space="preserve"> поселения</w:t>
            </w:r>
            <w:r w:rsidRPr="00447411">
              <w:rPr>
                <w:rFonts w:ascii="Times New Roman" w:eastAsia="Times New Roman" w:hAnsi="Times New Roman" w:cs="Times New Roman"/>
                <w:sz w:val="24"/>
                <w:szCs w:val="24"/>
                <w:lang w:eastAsia="ru-RU"/>
              </w:rPr>
              <w:t>:</w:t>
            </w:r>
          </w:p>
          <w:p w:rsidR="00447411" w:rsidRPr="00447411" w:rsidRDefault="00447411" w:rsidP="00447411">
            <w:pPr>
              <w:spacing w:after="0" w:line="240" w:lineRule="auto"/>
              <w:ind w:left="720"/>
              <w:jc w:val="both"/>
              <w:rPr>
                <w:rFonts w:ascii="Times New Roman" w:eastAsia="Times New Roman" w:hAnsi="Times New Roman" w:cs="Times New Roman"/>
                <w:b/>
                <w:sz w:val="24"/>
                <w:szCs w:val="24"/>
                <w:lang w:eastAsia="ru-RU"/>
              </w:rPr>
            </w:pPr>
            <w:r w:rsidRPr="00447411">
              <w:rPr>
                <w:rFonts w:ascii="Times New Roman" w:eastAsia="Times New Roman" w:hAnsi="Times New Roman" w:cs="Times New Roman"/>
                <w:sz w:val="24"/>
                <w:szCs w:val="24"/>
                <w:lang w:eastAsia="ru-RU"/>
              </w:rPr>
              <w:t>Затрудняет реализацию программы – 78%</w:t>
            </w:r>
          </w:p>
        </w:tc>
      </w:tr>
      <w:tr w:rsidR="00447411" w:rsidRPr="00447411" w:rsidTr="00447411">
        <w:tc>
          <w:tcPr>
            <w:tcW w:w="4681" w:type="dxa"/>
            <w:tcBorders>
              <w:top w:val="single" w:sz="4" w:space="0" w:color="auto"/>
              <w:left w:val="single" w:sz="4" w:space="0" w:color="auto"/>
              <w:bottom w:val="single" w:sz="4" w:space="0" w:color="auto"/>
              <w:right w:val="single" w:sz="4" w:space="0" w:color="auto"/>
            </w:tcBorders>
            <w:hideMark/>
          </w:tcPr>
          <w:p w:rsidR="00447411" w:rsidRPr="00447411" w:rsidRDefault="00447411" w:rsidP="00447411">
            <w:pPr>
              <w:spacing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Наличие семей, готовых получать дополнительные платные образовательные услуги - 27%</w:t>
            </w:r>
          </w:p>
        </w:tc>
        <w:tc>
          <w:tcPr>
            <w:tcW w:w="4958" w:type="dxa"/>
            <w:tcBorders>
              <w:top w:val="single" w:sz="4" w:space="0" w:color="auto"/>
              <w:left w:val="single" w:sz="4" w:space="0" w:color="auto"/>
              <w:bottom w:val="single" w:sz="4" w:space="0" w:color="auto"/>
              <w:right w:val="single" w:sz="4" w:space="0" w:color="auto"/>
            </w:tcBorders>
            <w:hideMark/>
          </w:tcPr>
          <w:p w:rsidR="00447411" w:rsidRPr="00447411" w:rsidRDefault="00447411" w:rsidP="00447411">
            <w:pPr>
              <w:spacing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 xml:space="preserve">Большой  «разброс» между платежеспособным населением и семьями, которые не </w:t>
            </w:r>
            <w:proofErr w:type="gramStart"/>
            <w:r w:rsidRPr="00447411">
              <w:rPr>
                <w:rFonts w:ascii="Times New Roman" w:eastAsia="Times New Roman" w:hAnsi="Times New Roman" w:cs="Times New Roman"/>
                <w:sz w:val="24"/>
                <w:szCs w:val="24"/>
                <w:lang w:eastAsia="ru-RU"/>
              </w:rPr>
              <w:t>хотят и не</w:t>
            </w:r>
            <w:proofErr w:type="gramEnd"/>
            <w:r w:rsidRPr="00447411">
              <w:rPr>
                <w:rFonts w:ascii="Times New Roman" w:eastAsia="Times New Roman" w:hAnsi="Times New Roman" w:cs="Times New Roman"/>
                <w:sz w:val="24"/>
                <w:szCs w:val="24"/>
                <w:lang w:eastAsia="ru-RU"/>
              </w:rPr>
              <w:t xml:space="preserve"> будут платить.</w:t>
            </w:r>
          </w:p>
        </w:tc>
      </w:tr>
    </w:tbl>
    <w:p w:rsidR="00447411" w:rsidRPr="00951168" w:rsidRDefault="00951168" w:rsidP="009511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447411" w:rsidRPr="00447411">
        <w:rPr>
          <w:rFonts w:ascii="Times New Roman" w:eastAsia="Times New Roman" w:hAnsi="Times New Roman" w:cs="Times New Roman"/>
          <w:b/>
          <w:sz w:val="24"/>
          <w:szCs w:val="24"/>
          <w:lang w:eastAsia="ru-RU"/>
        </w:rPr>
        <w:t>Приоритеты в  реализации программы.</w:t>
      </w:r>
    </w:p>
    <w:p w:rsidR="00447411" w:rsidRPr="00447411" w:rsidRDefault="00447411" w:rsidP="00F93DE0">
      <w:pPr>
        <w:numPr>
          <w:ilvl w:val="0"/>
          <w:numId w:val="8"/>
        </w:numPr>
        <w:spacing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Функционирование  образовательного учреждения как  единого образовательно-культурного центра для детей от 2 до 18 лет, реализующего программы дошкольного, начального, общего, дополнительного, на основе принципов непрерывности и преемственности образования;</w:t>
      </w:r>
    </w:p>
    <w:p w:rsidR="009C5E83" w:rsidRDefault="00447411" w:rsidP="00F93DE0">
      <w:pPr>
        <w:numPr>
          <w:ilvl w:val="0"/>
          <w:numId w:val="9"/>
        </w:numPr>
        <w:spacing w:after="0" w:line="240" w:lineRule="auto"/>
        <w:jc w:val="both"/>
        <w:rPr>
          <w:rFonts w:ascii="Times New Roman" w:eastAsia="Times New Roman" w:hAnsi="Times New Roman" w:cs="Times New Roman"/>
          <w:sz w:val="24"/>
          <w:szCs w:val="24"/>
          <w:lang w:eastAsia="ru-RU"/>
        </w:rPr>
      </w:pPr>
      <w:r w:rsidRPr="009C5E83">
        <w:rPr>
          <w:rFonts w:ascii="Times New Roman" w:eastAsia="Times New Roman" w:hAnsi="Times New Roman" w:cs="Times New Roman"/>
          <w:sz w:val="24"/>
          <w:szCs w:val="24"/>
          <w:lang w:eastAsia="ru-RU"/>
        </w:rPr>
        <w:t>предоставление  каждому ребенку от 2 до</w:t>
      </w:r>
      <w:r w:rsidR="00613170">
        <w:rPr>
          <w:rFonts w:ascii="Times New Roman" w:eastAsia="Times New Roman" w:hAnsi="Times New Roman" w:cs="Times New Roman"/>
          <w:sz w:val="24"/>
          <w:szCs w:val="24"/>
          <w:lang w:eastAsia="ru-RU"/>
        </w:rPr>
        <w:t xml:space="preserve"> 7 лет, посещающему дошкольное учреждение</w:t>
      </w:r>
      <w:r w:rsidRPr="009C5E83">
        <w:rPr>
          <w:rFonts w:ascii="Times New Roman" w:eastAsia="Times New Roman" w:hAnsi="Times New Roman" w:cs="Times New Roman"/>
          <w:sz w:val="24"/>
          <w:szCs w:val="24"/>
          <w:lang w:eastAsia="ru-RU"/>
        </w:rPr>
        <w:t xml:space="preserve">, получение полноценного дошкольного образования на основе индивидуального развития  ребенка </w:t>
      </w:r>
    </w:p>
    <w:p w:rsidR="00447411" w:rsidRPr="009C5E83" w:rsidRDefault="00447411" w:rsidP="00F93DE0">
      <w:pPr>
        <w:numPr>
          <w:ilvl w:val="0"/>
          <w:numId w:val="9"/>
        </w:numPr>
        <w:spacing w:after="0" w:line="240" w:lineRule="auto"/>
        <w:jc w:val="both"/>
        <w:rPr>
          <w:rFonts w:ascii="Times New Roman" w:eastAsia="Times New Roman" w:hAnsi="Times New Roman" w:cs="Times New Roman"/>
          <w:sz w:val="24"/>
          <w:szCs w:val="24"/>
          <w:lang w:eastAsia="ru-RU"/>
        </w:rPr>
      </w:pPr>
      <w:r w:rsidRPr="009C5E83">
        <w:rPr>
          <w:rFonts w:ascii="Times New Roman" w:eastAsia="Times New Roman" w:hAnsi="Times New Roman" w:cs="Times New Roman"/>
          <w:sz w:val="24"/>
          <w:szCs w:val="24"/>
          <w:lang w:eastAsia="ru-RU"/>
        </w:rPr>
        <w:t>повышение качества общего образования на основе применения современных образовательных технологий; дифференциация общего образования; индивидуализация образовательных траекторий, в т.ч. реализация программ профильного обучения на старшей ступени образования на основе социального заказа;</w:t>
      </w:r>
    </w:p>
    <w:p w:rsidR="00447411" w:rsidRPr="009C5E83" w:rsidRDefault="00447411" w:rsidP="00F93DE0">
      <w:pPr>
        <w:numPr>
          <w:ilvl w:val="0"/>
          <w:numId w:val="9"/>
        </w:numPr>
        <w:spacing w:after="0" w:line="240" w:lineRule="auto"/>
        <w:jc w:val="both"/>
        <w:rPr>
          <w:rFonts w:ascii="Times New Roman" w:eastAsia="Times New Roman" w:hAnsi="Times New Roman" w:cs="Times New Roman"/>
          <w:sz w:val="24"/>
          <w:szCs w:val="24"/>
          <w:lang w:eastAsia="ru-RU"/>
        </w:rPr>
      </w:pPr>
      <w:r w:rsidRPr="009C5E83">
        <w:rPr>
          <w:rFonts w:ascii="Times New Roman" w:eastAsia="Times New Roman" w:hAnsi="Times New Roman" w:cs="Times New Roman"/>
          <w:sz w:val="24"/>
          <w:szCs w:val="24"/>
          <w:lang w:eastAsia="ru-RU"/>
        </w:rPr>
        <w:t xml:space="preserve">использование кадрового, научно – методического, материально – технического ресурсов учреждений </w:t>
      </w:r>
    </w:p>
    <w:p w:rsidR="00447411" w:rsidRPr="00447411" w:rsidRDefault="00447411" w:rsidP="008445B9">
      <w:pPr>
        <w:spacing w:after="0" w:line="240" w:lineRule="auto"/>
        <w:jc w:val="center"/>
        <w:rPr>
          <w:rFonts w:ascii="Times New Roman" w:eastAsia="Times New Roman" w:hAnsi="Times New Roman" w:cs="Times New Roman"/>
          <w:b/>
          <w:sz w:val="24"/>
          <w:szCs w:val="24"/>
          <w:lang w:eastAsia="ru-RU"/>
        </w:rPr>
      </w:pPr>
      <w:r w:rsidRPr="00447411">
        <w:rPr>
          <w:rFonts w:ascii="Times New Roman" w:eastAsia="Times New Roman" w:hAnsi="Times New Roman" w:cs="Times New Roman"/>
          <w:b/>
          <w:sz w:val="24"/>
          <w:szCs w:val="24"/>
          <w:lang w:eastAsia="ru-RU"/>
        </w:rPr>
        <w:t xml:space="preserve"> Характеристика мероприятий </w:t>
      </w:r>
      <w:r w:rsidR="00951168">
        <w:rPr>
          <w:rFonts w:ascii="Times New Roman" w:eastAsia="Times New Roman" w:hAnsi="Times New Roman" w:cs="Times New Roman"/>
          <w:b/>
          <w:sz w:val="24"/>
          <w:szCs w:val="24"/>
          <w:lang w:eastAsia="ru-RU"/>
        </w:rPr>
        <w:t xml:space="preserve"> по разделам </w:t>
      </w:r>
      <w:r w:rsidR="008445B9">
        <w:rPr>
          <w:rFonts w:ascii="Times New Roman" w:eastAsia="Times New Roman" w:hAnsi="Times New Roman" w:cs="Times New Roman"/>
          <w:b/>
          <w:sz w:val="24"/>
          <w:szCs w:val="24"/>
          <w:lang w:eastAsia="ru-RU"/>
        </w:rPr>
        <w:t>программы развития.</w:t>
      </w:r>
    </w:p>
    <w:p w:rsidR="00447411" w:rsidRPr="00447411" w:rsidRDefault="00447411" w:rsidP="008445B9">
      <w:pPr>
        <w:spacing w:after="0" w:line="240" w:lineRule="auto"/>
        <w:jc w:val="both"/>
        <w:rPr>
          <w:rFonts w:ascii="Times New Roman" w:eastAsia="Times New Roman" w:hAnsi="Times New Roman" w:cs="Times New Roman"/>
          <w:b/>
          <w:bCs/>
          <w:sz w:val="24"/>
          <w:szCs w:val="24"/>
          <w:lang w:eastAsia="ru-RU"/>
        </w:rPr>
      </w:pPr>
      <w:r w:rsidRPr="00447411">
        <w:rPr>
          <w:rFonts w:ascii="Times New Roman" w:eastAsia="Times New Roman" w:hAnsi="Times New Roman" w:cs="Times New Roman"/>
          <w:b/>
          <w:sz w:val="24"/>
          <w:szCs w:val="24"/>
          <w:lang w:eastAsia="ru-RU"/>
        </w:rPr>
        <w:tab/>
      </w:r>
      <w:r w:rsidRPr="00447411">
        <w:rPr>
          <w:rFonts w:ascii="Times New Roman" w:eastAsia="Times New Roman" w:hAnsi="Times New Roman" w:cs="Times New Roman"/>
          <w:sz w:val="24"/>
          <w:szCs w:val="24"/>
          <w:lang w:eastAsia="ru-RU"/>
        </w:rPr>
        <w:t>Мероприятия программы развития включены в</w:t>
      </w:r>
      <w:r w:rsidR="00613170">
        <w:rPr>
          <w:rFonts w:ascii="Times New Roman" w:eastAsia="Times New Roman" w:hAnsi="Times New Roman" w:cs="Times New Roman"/>
          <w:sz w:val="24"/>
          <w:szCs w:val="24"/>
          <w:lang w:eastAsia="ru-RU"/>
        </w:rPr>
        <w:t xml:space="preserve"> блоки</w:t>
      </w:r>
      <w:r w:rsidRPr="00447411">
        <w:rPr>
          <w:rFonts w:ascii="Times New Roman" w:eastAsia="Times New Roman" w:hAnsi="Times New Roman" w:cs="Times New Roman"/>
          <w:sz w:val="24"/>
          <w:szCs w:val="24"/>
          <w:lang w:eastAsia="ru-RU"/>
        </w:rPr>
        <w:t xml:space="preserve">. </w:t>
      </w:r>
      <w:proofErr w:type="gramStart"/>
      <w:r w:rsidRPr="00447411">
        <w:rPr>
          <w:rFonts w:ascii="Times New Roman" w:eastAsia="Times New Roman" w:hAnsi="Times New Roman" w:cs="Times New Roman"/>
          <w:sz w:val="24"/>
          <w:szCs w:val="24"/>
          <w:lang w:eastAsia="ru-RU"/>
        </w:rPr>
        <w:t>Пять из них соответствуют уровням образования и предусматривают системы мер, направленных на повышение качества и эффективности образовательных услуг в дошкольном образовании, на всех  ступенях обуч</w:t>
      </w:r>
      <w:r w:rsidR="00613170">
        <w:rPr>
          <w:rFonts w:ascii="Times New Roman" w:eastAsia="Times New Roman" w:hAnsi="Times New Roman" w:cs="Times New Roman"/>
          <w:sz w:val="24"/>
          <w:szCs w:val="24"/>
          <w:lang w:eastAsia="ru-RU"/>
        </w:rPr>
        <w:t xml:space="preserve">ения в школе, в дополнительном </w:t>
      </w:r>
      <w:r w:rsidRPr="00447411">
        <w:rPr>
          <w:rFonts w:ascii="Times New Roman" w:eastAsia="Times New Roman" w:hAnsi="Times New Roman" w:cs="Times New Roman"/>
          <w:sz w:val="24"/>
          <w:szCs w:val="24"/>
          <w:lang w:eastAsia="ru-RU"/>
        </w:rPr>
        <w:t xml:space="preserve">  (в рамках начального профессионального)</w:t>
      </w:r>
      <w:r w:rsidR="00613170">
        <w:rPr>
          <w:rFonts w:ascii="Times New Roman" w:eastAsia="Times New Roman" w:hAnsi="Times New Roman" w:cs="Times New Roman"/>
          <w:sz w:val="24"/>
          <w:szCs w:val="24"/>
          <w:lang w:eastAsia="ru-RU"/>
        </w:rPr>
        <w:t xml:space="preserve"> и</w:t>
      </w:r>
      <w:r w:rsidRPr="00447411">
        <w:rPr>
          <w:rFonts w:ascii="Times New Roman" w:eastAsia="Times New Roman" w:hAnsi="Times New Roman" w:cs="Times New Roman"/>
          <w:sz w:val="24"/>
          <w:szCs w:val="24"/>
          <w:lang w:eastAsia="ru-RU"/>
        </w:rPr>
        <w:t xml:space="preserve"> профессиональном  образовании.</w:t>
      </w:r>
      <w:proofErr w:type="gramEnd"/>
      <w:r w:rsidRPr="00447411">
        <w:rPr>
          <w:rFonts w:ascii="Times New Roman" w:eastAsia="Times New Roman" w:hAnsi="Times New Roman" w:cs="Times New Roman"/>
          <w:sz w:val="24"/>
          <w:szCs w:val="24"/>
          <w:lang w:eastAsia="ru-RU"/>
        </w:rPr>
        <w:t xml:space="preserve"> </w:t>
      </w:r>
      <w:r w:rsidR="00613170">
        <w:rPr>
          <w:rFonts w:ascii="Times New Roman" w:eastAsia="Times New Roman" w:hAnsi="Times New Roman" w:cs="Times New Roman"/>
          <w:sz w:val="24"/>
          <w:szCs w:val="24"/>
          <w:lang w:eastAsia="ru-RU"/>
        </w:rPr>
        <w:t xml:space="preserve"> Блок </w:t>
      </w:r>
      <w:r w:rsidRPr="00447411">
        <w:rPr>
          <w:rFonts w:ascii="Times New Roman" w:eastAsia="Times New Roman" w:hAnsi="Times New Roman" w:cs="Times New Roman"/>
          <w:sz w:val="24"/>
          <w:szCs w:val="24"/>
          <w:lang w:eastAsia="ru-RU"/>
        </w:rPr>
        <w:t>«Основное (общее) образование»</w:t>
      </w:r>
      <w:r w:rsidR="009C5E83">
        <w:rPr>
          <w:rFonts w:ascii="Times New Roman" w:eastAsia="Times New Roman" w:hAnsi="Times New Roman" w:cs="Times New Roman"/>
          <w:sz w:val="24"/>
          <w:szCs w:val="24"/>
          <w:lang w:eastAsia="ru-RU"/>
        </w:rPr>
        <w:t xml:space="preserve"> содержит раздел</w:t>
      </w:r>
      <w:r w:rsidRPr="00447411">
        <w:rPr>
          <w:rFonts w:ascii="Times New Roman" w:eastAsia="Times New Roman" w:hAnsi="Times New Roman" w:cs="Times New Roman"/>
          <w:sz w:val="24"/>
          <w:szCs w:val="24"/>
          <w:lang w:eastAsia="ru-RU"/>
        </w:rPr>
        <w:t xml:space="preserve"> «Профильное образование»), реализация </w:t>
      </w:r>
      <w:proofErr w:type="gramStart"/>
      <w:r w:rsidRPr="00447411">
        <w:rPr>
          <w:rFonts w:ascii="Times New Roman" w:eastAsia="Times New Roman" w:hAnsi="Times New Roman" w:cs="Times New Roman"/>
          <w:sz w:val="24"/>
          <w:szCs w:val="24"/>
          <w:lang w:eastAsia="ru-RU"/>
        </w:rPr>
        <w:t>мероприятий</w:t>
      </w:r>
      <w:proofErr w:type="gramEnd"/>
      <w:r w:rsidRPr="00447411">
        <w:rPr>
          <w:rFonts w:ascii="Times New Roman" w:eastAsia="Times New Roman" w:hAnsi="Times New Roman" w:cs="Times New Roman"/>
          <w:sz w:val="24"/>
          <w:szCs w:val="24"/>
          <w:lang w:eastAsia="ru-RU"/>
        </w:rPr>
        <w:t xml:space="preserve"> которых  нацелена на предоставление обучающимся возможностей удовлетворить образовательные запросы (в соответствии со способностями и склонностями), а также увеличения контингента обучающихся. «Проектная деятельность», «Управление качеством образования», «</w:t>
      </w:r>
      <w:proofErr w:type="spellStart"/>
      <w:r w:rsidRPr="00447411">
        <w:rPr>
          <w:rFonts w:ascii="Times New Roman" w:eastAsia="Times New Roman" w:hAnsi="Times New Roman" w:cs="Times New Roman"/>
          <w:sz w:val="24"/>
          <w:szCs w:val="24"/>
          <w:lang w:eastAsia="ru-RU"/>
        </w:rPr>
        <w:t>Здоровьесбережение</w:t>
      </w:r>
      <w:proofErr w:type="spellEnd"/>
      <w:r w:rsidRPr="00447411">
        <w:rPr>
          <w:rFonts w:ascii="Times New Roman" w:eastAsia="Times New Roman" w:hAnsi="Times New Roman" w:cs="Times New Roman"/>
          <w:sz w:val="24"/>
          <w:szCs w:val="24"/>
          <w:lang w:eastAsia="ru-RU"/>
        </w:rPr>
        <w:t xml:space="preserve">», «Одаренные дети» содержат комплекс действий системного характера, направленных на повышение качества управления </w:t>
      </w:r>
      <w:proofErr w:type="spellStart"/>
      <w:r w:rsidRPr="00447411">
        <w:rPr>
          <w:rFonts w:ascii="Times New Roman" w:eastAsia="Times New Roman" w:hAnsi="Times New Roman" w:cs="Times New Roman"/>
          <w:sz w:val="24"/>
          <w:szCs w:val="24"/>
          <w:lang w:eastAsia="ru-RU"/>
        </w:rPr>
        <w:t>внутришкольной</w:t>
      </w:r>
      <w:proofErr w:type="spellEnd"/>
      <w:r w:rsidRPr="00447411">
        <w:rPr>
          <w:rFonts w:ascii="Times New Roman" w:eastAsia="Times New Roman" w:hAnsi="Times New Roman" w:cs="Times New Roman"/>
          <w:sz w:val="24"/>
          <w:szCs w:val="24"/>
          <w:lang w:eastAsia="ru-RU"/>
        </w:rPr>
        <w:t xml:space="preserve"> системой образования в целом, оказание содействия здоровье</w:t>
      </w:r>
      <w:r w:rsidR="00613170">
        <w:rPr>
          <w:rFonts w:ascii="Times New Roman" w:eastAsia="Times New Roman" w:hAnsi="Times New Roman" w:cs="Times New Roman"/>
          <w:sz w:val="24"/>
          <w:szCs w:val="24"/>
          <w:lang w:eastAsia="ru-RU"/>
        </w:rPr>
        <w:t xml:space="preserve"> </w:t>
      </w:r>
      <w:r w:rsidRPr="00447411">
        <w:rPr>
          <w:rFonts w:ascii="Times New Roman" w:eastAsia="Times New Roman" w:hAnsi="Times New Roman" w:cs="Times New Roman"/>
          <w:sz w:val="24"/>
          <w:szCs w:val="24"/>
          <w:lang w:eastAsia="ru-RU"/>
        </w:rPr>
        <w:t xml:space="preserve">сбережению обучающихся и </w:t>
      </w:r>
      <w:proofErr w:type="gramStart"/>
      <w:r w:rsidRPr="00447411">
        <w:rPr>
          <w:rFonts w:ascii="Times New Roman" w:eastAsia="Times New Roman" w:hAnsi="Times New Roman" w:cs="Times New Roman"/>
          <w:sz w:val="24"/>
          <w:szCs w:val="24"/>
          <w:lang w:eastAsia="ru-RU"/>
        </w:rPr>
        <w:t>выявление</w:t>
      </w:r>
      <w:proofErr w:type="gramEnd"/>
      <w:r w:rsidRPr="00447411">
        <w:rPr>
          <w:rFonts w:ascii="Times New Roman" w:eastAsia="Times New Roman" w:hAnsi="Times New Roman" w:cs="Times New Roman"/>
          <w:sz w:val="24"/>
          <w:szCs w:val="24"/>
          <w:lang w:eastAsia="ru-RU"/>
        </w:rPr>
        <w:t xml:space="preserve"> и поддержку одаренных детей </w:t>
      </w:r>
    </w:p>
    <w:p w:rsidR="00447411" w:rsidRPr="00447411" w:rsidRDefault="00A846A6" w:rsidP="0062750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447411" w:rsidRPr="00447411">
        <w:rPr>
          <w:rFonts w:ascii="Times New Roman" w:eastAsia="Times New Roman" w:hAnsi="Times New Roman" w:cs="Times New Roman"/>
          <w:b/>
          <w:bCs/>
          <w:sz w:val="24"/>
          <w:szCs w:val="24"/>
          <w:lang w:eastAsia="ru-RU"/>
        </w:rPr>
        <w:t>«Начальное  образование».</w:t>
      </w:r>
    </w:p>
    <w:p w:rsidR="00447411" w:rsidRPr="00A846A6" w:rsidRDefault="00447411" w:rsidP="00627506">
      <w:pPr>
        <w:widowControl w:val="0"/>
        <w:shd w:val="clear" w:color="auto" w:fill="FFFFFF"/>
        <w:autoSpaceDE w:val="0"/>
        <w:autoSpaceDN w:val="0"/>
        <w:adjustRightInd w:val="0"/>
        <w:spacing w:before="120" w:after="0" w:line="240" w:lineRule="auto"/>
        <w:jc w:val="center"/>
        <w:rPr>
          <w:rFonts w:ascii="Times New Roman" w:eastAsia="Times New Roman" w:hAnsi="Times New Roman" w:cs="Times New Roman"/>
          <w:b/>
          <w:bCs/>
          <w:sz w:val="24"/>
          <w:szCs w:val="24"/>
          <w:lang w:eastAsia="ru-RU"/>
        </w:rPr>
      </w:pPr>
      <w:r w:rsidRPr="00447411">
        <w:rPr>
          <w:rFonts w:ascii="Times New Roman" w:eastAsia="Times New Roman" w:hAnsi="Times New Roman" w:cs="Times New Roman"/>
          <w:b/>
          <w:bCs/>
          <w:sz w:val="24"/>
          <w:szCs w:val="24"/>
          <w:lang w:eastAsia="ru-RU"/>
        </w:rPr>
        <w:t>Характеристика</w:t>
      </w:r>
      <w:r w:rsidR="00A846A6">
        <w:rPr>
          <w:rFonts w:ascii="Times New Roman" w:eastAsia="Times New Roman" w:hAnsi="Times New Roman" w:cs="Times New Roman"/>
          <w:b/>
          <w:bCs/>
          <w:sz w:val="24"/>
          <w:szCs w:val="24"/>
          <w:lang w:eastAsia="ru-RU"/>
        </w:rPr>
        <w:t xml:space="preserve"> сферы реализации.</w:t>
      </w:r>
    </w:p>
    <w:p w:rsidR="00447411" w:rsidRPr="006964C2" w:rsidRDefault="00613170" w:rsidP="00A846A6">
      <w:pPr>
        <w:widowControl w:val="0"/>
        <w:shd w:val="clear" w:color="auto" w:fill="FFFFFF"/>
        <w:autoSpaceDE w:val="0"/>
        <w:autoSpaceDN w:val="0"/>
        <w:adjustRightInd w:val="0"/>
        <w:spacing w:after="0" w:line="240" w:lineRule="auto"/>
        <w:ind w:right="5" w:firstLine="56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Начальный</w:t>
      </w:r>
      <w:r w:rsidR="006964C2" w:rsidRPr="006964C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уровень </w:t>
      </w:r>
      <w:r w:rsidR="006964C2" w:rsidRPr="006964C2">
        <w:rPr>
          <w:rFonts w:ascii="Times New Roman" w:eastAsia="Times New Roman" w:hAnsi="Times New Roman" w:cs="Times New Roman"/>
          <w:sz w:val="24"/>
          <w:szCs w:val="24"/>
          <w:lang w:eastAsia="ru-RU"/>
        </w:rPr>
        <w:t>образования М</w:t>
      </w:r>
      <w:r w:rsidR="00447411" w:rsidRPr="006964C2">
        <w:rPr>
          <w:rFonts w:ascii="Times New Roman" w:eastAsia="Times New Roman" w:hAnsi="Times New Roman" w:cs="Times New Roman"/>
          <w:sz w:val="24"/>
          <w:szCs w:val="24"/>
          <w:lang w:eastAsia="ru-RU"/>
        </w:rPr>
        <w:t xml:space="preserve">БОУ </w:t>
      </w:r>
      <w:r w:rsidR="006964C2" w:rsidRPr="006964C2">
        <w:rPr>
          <w:rFonts w:ascii="Times New Roman" w:eastAsia="Times New Roman" w:hAnsi="Times New Roman" w:cs="Times New Roman"/>
          <w:sz w:val="24"/>
          <w:szCs w:val="24"/>
          <w:lang w:eastAsia="ru-RU"/>
        </w:rPr>
        <w:t xml:space="preserve">«Такмыкская </w:t>
      </w:r>
      <w:r w:rsidR="00447411" w:rsidRPr="006964C2">
        <w:rPr>
          <w:rFonts w:ascii="Times New Roman" w:eastAsia="Times New Roman" w:hAnsi="Times New Roman" w:cs="Times New Roman"/>
          <w:sz w:val="24"/>
          <w:szCs w:val="24"/>
          <w:lang w:eastAsia="ru-RU"/>
        </w:rPr>
        <w:t>СОШ</w:t>
      </w:r>
      <w:r w:rsidR="006964C2" w:rsidRPr="006964C2">
        <w:rPr>
          <w:rFonts w:ascii="Times New Roman" w:eastAsia="Times New Roman" w:hAnsi="Times New Roman" w:cs="Times New Roman"/>
          <w:sz w:val="24"/>
          <w:szCs w:val="24"/>
          <w:lang w:eastAsia="ru-RU"/>
        </w:rPr>
        <w:t>»</w:t>
      </w:r>
      <w:r w:rsidR="00447411" w:rsidRPr="006964C2">
        <w:rPr>
          <w:rFonts w:ascii="Times New Roman" w:eastAsia="Times New Roman" w:hAnsi="Times New Roman" w:cs="Times New Roman"/>
          <w:sz w:val="24"/>
          <w:szCs w:val="24"/>
          <w:lang w:eastAsia="ru-RU"/>
        </w:rPr>
        <w:t xml:space="preserve"> и </w:t>
      </w:r>
      <w:r w:rsidR="006964C2" w:rsidRPr="006964C2">
        <w:rPr>
          <w:rFonts w:ascii="Times New Roman" w:eastAsia="Times New Roman" w:hAnsi="Times New Roman" w:cs="Times New Roman"/>
          <w:sz w:val="24"/>
          <w:szCs w:val="24"/>
          <w:lang w:eastAsia="ru-RU"/>
        </w:rPr>
        <w:t xml:space="preserve">структурное подразделение </w:t>
      </w:r>
      <w:proofErr w:type="spellStart"/>
      <w:r w:rsidR="006964C2" w:rsidRPr="006964C2">
        <w:rPr>
          <w:rFonts w:ascii="Times New Roman" w:eastAsia="Times New Roman" w:hAnsi="Times New Roman" w:cs="Times New Roman"/>
          <w:sz w:val="24"/>
          <w:szCs w:val="24"/>
          <w:lang w:eastAsia="ru-RU"/>
        </w:rPr>
        <w:t>Решетниковской</w:t>
      </w:r>
      <w:proofErr w:type="spellEnd"/>
      <w:r w:rsidR="006964C2" w:rsidRPr="006964C2">
        <w:rPr>
          <w:rFonts w:ascii="Times New Roman" w:eastAsia="Times New Roman" w:hAnsi="Times New Roman" w:cs="Times New Roman"/>
          <w:sz w:val="24"/>
          <w:szCs w:val="24"/>
          <w:lang w:eastAsia="ru-RU"/>
        </w:rPr>
        <w:t xml:space="preserve"> начальной</w:t>
      </w:r>
      <w:r w:rsidR="00447411" w:rsidRPr="006964C2">
        <w:rPr>
          <w:rFonts w:ascii="Times New Roman" w:eastAsia="Times New Roman" w:hAnsi="Times New Roman" w:cs="Times New Roman"/>
          <w:sz w:val="24"/>
          <w:szCs w:val="24"/>
          <w:lang w:eastAsia="ru-RU"/>
        </w:rPr>
        <w:t xml:space="preserve"> школы </w:t>
      </w:r>
      <w:r w:rsidR="006964C2" w:rsidRPr="006964C2">
        <w:rPr>
          <w:rFonts w:ascii="Times New Roman" w:eastAsia="Times New Roman" w:hAnsi="Times New Roman" w:cs="Times New Roman"/>
          <w:sz w:val="24"/>
          <w:szCs w:val="24"/>
          <w:lang w:eastAsia="ru-RU"/>
        </w:rPr>
        <w:t xml:space="preserve"> включает 5классов, в которых обучается 67 человек. Начиная с 2014</w:t>
      </w:r>
      <w:r w:rsidR="00447411" w:rsidRPr="006964C2">
        <w:rPr>
          <w:rFonts w:ascii="Times New Roman" w:eastAsia="Times New Roman" w:hAnsi="Times New Roman" w:cs="Times New Roman"/>
          <w:sz w:val="24"/>
          <w:szCs w:val="24"/>
          <w:lang w:eastAsia="ru-RU"/>
        </w:rPr>
        <w:t xml:space="preserve"> г., прогнозируется рост численности детей, что потребует ежегодного увеличения текущего финансирования и ввода дополнительных мест. </w:t>
      </w:r>
    </w:p>
    <w:p w:rsidR="00447411" w:rsidRPr="006964C2" w:rsidRDefault="00447411" w:rsidP="00447411">
      <w:pPr>
        <w:widowControl w:val="0"/>
        <w:shd w:val="clear" w:color="auto" w:fill="FFFFFF"/>
        <w:autoSpaceDE w:val="0"/>
        <w:autoSpaceDN w:val="0"/>
        <w:adjustRightInd w:val="0"/>
        <w:spacing w:after="0" w:line="322" w:lineRule="exact"/>
        <w:ind w:firstLine="566"/>
        <w:jc w:val="both"/>
        <w:rPr>
          <w:rFonts w:ascii="Times New Roman" w:eastAsia="Times New Roman" w:hAnsi="Times New Roman" w:cs="Times New Roman"/>
          <w:sz w:val="24"/>
          <w:szCs w:val="24"/>
          <w:lang w:eastAsia="ru-RU"/>
        </w:rPr>
      </w:pPr>
      <w:r w:rsidRPr="006964C2">
        <w:rPr>
          <w:rFonts w:ascii="Times New Roman" w:eastAsia="Times New Roman" w:hAnsi="Times New Roman" w:cs="Times New Roman"/>
          <w:sz w:val="24"/>
          <w:szCs w:val="24"/>
          <w:lang w:eastAsia="ru-RU"/>
        </w:rPr>
        <w:t>Уровень материально-технического оснащения начальных классов  удовлетворительный, но не является оптимальным</w:t>
      </w:r>
      <w:r w:rsidR="006964C2" w:rsidRPr="006964C2">
        <w:rPr>
          <w:rFonts w:ascii="Times New Roman" w:eastAsia="Times New Roman" w:hAnsi="Times New Roman" w:cs="Times New Roman"/>
          <w:sz w:val="24"/>
          <w:szCs w:val="24"/>
          <w:lang w:eastAsia="ru-RU"/>
        </w:rPr>
        <w:t>.</w:t>
      </w:r>
    </w:p>
    <w:p w:rsidR="00447411" w:rsidRPr="006964C2" w:rsidRDefault="00447411" w:rsidP="00447411">
      <w:pPr>
        <w:widowControl w:val="0"/>
        <w:shd w:val="clear" w:color="auto" w:fill="FFFFFF"/>
        <w:autoSpaceDE w:val="0"/>
        <w:autoSpaceDN w:val="0"/>
        <w:adjustRightInd w:val="0"/>
        <w:spacing w:after="0" w:line="322" w:lineRule="exact"/>
        <w:ind w:right="5" w:firstLine="566"/>
        <w:jc w:val="both"/>
        <w:rPr>
          <w:rFonts w:ascii="Times New Roman" w:eastAsia="Times New Roman" w:hAnsi="Times New Roman" w:cs="Times New Roman"/>
          <w:sz w:val="24"/>
          <w:szCs w:val="24"/>
          <w:lang w:eastAsia="ru-RU"/>
        </w:rPr>
      </w:pPr>
      <w:r w:rsidRPr="006964C2">
        <w:rPr>
          <w:rFonts w:ascii="Times New Roman" w:eastAsia="Times New Roman" w:hAnsi="Times New Roman" w:cs="Times New Roman"/>
          <w:sz w:val="24"/>
          <w:szCs w:val="24"/>
          <w:lang w:eastAsia="ru-RU"/>
        </w:rPr>
        <w:t xml:space="preserve">В начальной школе образование на дому получают дети-инвалиды, которым это </w:t>
      </w:r>
      <w:r w:rsidRPr="006964C2">
        <w:rPr>
          <w:rFonts w:ascii="Times New Roman" w:eastAsia="Times New Roman" w:hAnsi="Times New Roman" w:cs="Times New Roman"/>
          <w:sz w:val="24"/>
          <w:szCs w:val="24"/>
          <w:lang w:eastAsia="ru-RU"/>
        </w:rPr>
        <w:lastRenderedPageBreak/>
        <w:t>показано</w:t>
      </w:r>
      <w:r w:rsidR="006964C2" w:rsidRPr="006964C2">
        <w:rPr>
          <w:rFonts w:ascii="Times New Roman" w:eastAsia="Times New Roman" w:hAnsi="Times New Roman" w:cs="Times New Roman"/>
          <w:sz w:val="24"/>
          <w:szCs w:val="24"/>
          <w:lang w:eastAsia="ru-RU"/>
        </w:rPr>
        <w:t xml:space="preserve"> (</w:t>
      </w:r>
      <w:r w:rsidRPr="006964C2">
        <w:rPr>
          <w:rFonts w:ascii="Times New Roman" w:eastAsia="Times New Roman" w:hAnsi="Times New Roman" w:cs="Times New Roman"/>
          <w:sz w:val="24"/>
          <w:szCs w:val="24"/>
          <w:lang w:eastAsia="ru-RU"/>
        </w:rPr>
        <w:t xml:space="preserve">2 человека). В рамках реализации </w:t>
      </w:r>
      <w:r w:rsidR="006964C2" w:rsidRPr="006964C2">
        <w:rPr>
          <w:rFonts w:ascii="Times New Roman" w:eastAsia="Times New Roman" w:hAnsi="Times New Roman" w:cs="Times New Roman"/>
          <w:sz w:val="24"/>
          <w:szCs w:val="24"/>
          <w:lang w:eastAsia="ru-RU"/>
        </w:rPr>
        <w:t>и развития</w:t>
      </w:r>
      <w:r w:rsidRPr="006964C2">
        <w:rPr>
          <w:rFonts w:ascii="Times New Roman" w:eastAsia="Times New Roman" w:hAnsi="Times New Roman" w:cs="Times New Roman"/>
          <w:sz w:val="24"/>
          <w:szCs w:val="24"/>
          <w:lang w:eastAsia="ru-RU"/>
        </w:rPr>
        <w:t xml:space="preserve"> дистанционного образования  </w:t>
      </w:r>
      <w:r w:rsidR="006964C2" w:rsidRPr="006964C2">
        <w:rPr>
          <w:rFonts w:ascii="Times New Roman" w:eastAsia="Times New Roman" w:hAnsi="Times New Roman" w:cs="Times New Roman"/>
          <w:sz w:val="24"/>
          <w:szCs w:val="24"/>
          <w:lang w:eastAsia="ru-RU"/>
        </w:rPr>
        <w:t>осуществляется</w:t>
      </w:r>
      <w:r w:rsidR="006964C2">
        <w:rPr>
          <w:rFonts w:ascii="Times New Roman" w:eastAsia="Times New Roman" w:hAnsi="Times New Roman" w:cs="Times New Roman"/>
          <w:sz w:val="24"/>
          <w:szCs w:val="24"/>
          <w:lang w:eastAsia="ru-RU"/>
        </w:rPr>
        <w:t xml:space="preserve"> обучение английскому языку </w:t>
      </w:r>
      <w:r w:rsidR="000F48E5">
        <w:rPr>
          <w:rFonts w:ascii="Times New Roman" w:eastAsia="Times New Roman" w:hAnsi="Times New Roman" w:cs="Times New Roman"/>
          <w:sz w:val="24"/>
          <w:szCs w:val="24"/>
          <w:lang w:eastAsia="ru-RU"/>
        </w:rPr>
        <w:t>в</w:t>
      </w:r>
      <w:r w:rsidR="00613170">
        <w:rPr>
          <w:rFonts w:ascii="Times New Roman" w:eastAsia="Times New Roman" w:hAnsi="Times New Roman" w:cs="Times New Roman"/>
          <w:sz w:val="24"/>
          <w:szCs w:val="24"/>
          <w:lang w:eastAsia="ru-RU"/>
        </w:rPr>
        <w:t xml:space="preserve"> </w:t>
      </w:r>
      <w:r w:rsidR="000F48E5">
        <w:rPr>
          <w:rFonts w:ascii="Times New Roman" w:eastAsia="Times New Roman" w:hAnsi="Times New Roman" w:cs="Times New Roman"/>
          <w:sz w:val="24"/>
          <w:szCs w:val="24"/>
          <w:lang w:eastAsia="ru-RU"/>
        </w:rPr>
        <w:t>структурном</w:t>
      </w:r>
      <w:r w:rsidR="00613170">
        <w:rPr>
          <w:rFonts w:ascii="Times New Roman" w:eastAsia="Times New Roman" w:hAnsi="Times New Roman" w:cs="Times New Roman"/>
          <w:sz w:val="24"/>
          <w:szCs w:val="24"/>
          <w:lang w:eastAsia="ru-RU"/>
        </w:rPr>
        <w:t xml:space="preserve"> </w:t>
      </w:r>
      <w:r w:rsidR="000F48E5">
        <w:rPr>
          <w:rFonts w:ascii="Times New Roman" w:eastAsia="Times New Roman" w:hAnsi="Times New Roman" w:cs="Times New Roman"/>
          <w:sz w:val="24"/>
          <w:szCs w:val="24"/>
          <w:lang w:eastAsia="ru-RU"/>
        </w:rPr>
        <w:t>подразделении</w:t>
      </w:r>
      <w:r w:rsidR="00613170">
        <w:rPr>
          <w:rFonts w:ascii="Times New Roman" w:eastAsia="Times New Roman" w:hAnsi="Times New Roman" w:cs="Times New Roman"/>
          <w:sz w:val="24"/>
          <w:szCs w:val="24"/>
          <w:lang w:eastAsia="ru-RU"/>
        </w:rPr>
        <w:t xml:space="preserve"> </w:t>
      </w:r>
      <w:proofErr w:type="spellStart"/>
      <w:r w:rsidR="000F48E5" w:rsidRPr="006964C2">
        <w:rPr>
          <w:rFonts w:ascii="Times New Roman" w:eastAsia="Times New Roman" w:hAnsi="Times New Roman" w:cs="Times New Roman"/>
          <w:sz w:val="24"/>
          <w:szCs w:val="24"/>
          <w:lang w:eastAsia="ru-RU"/>
        </w:rPr>
        <w:t>Решетниковской</w:t>
      </w:r>
      <w:proofErr w:type="spellEnd"/>
      <w:r w:rsidR="000F48E5" w:rsidRPr="006964C2">
        <w:rPr>
          <w:rFonts w:ascii="Times New Roman" w:eastAsia="Times New Roman" w:hAnsi="Times New Roman" w:cs="Times New Roman"/>
          <w:sz w:val="24"/>
          <w:szCs w:val="24"/>
          <w:lang w:eastAsia="ru-RU"/>
        </w:rPr>
        <w:t xml:space="preserve"> начальной школы</w:t>
      </w:r>
      <w:r w:rsidR="000F48E5">
        <w:rPr>
          <w:rFonts w:ascii="Times New Roman" w:eastAsia="Times New Roman" w:hAnsi="Times New Roman" w:cs="Times New Roman"/>
          <w:sz w:val="24"/>
          <w:szCs w:val="24"/>
          <w:lang w:eastAsia="ru-RU"/>
        </w:rPr>
        <w:t>.</w:t>
      </w:r>
      <w:r w:rsidR="00613170">
        <w:rPr>
          <w:rFonts w:ascii="Times New Roman" w:eastAsia="Times New Roman" w:hAnsi="Times New Roman" w:cs="Times New Roman"/>
          <w:sz w:val="24"/>
          <w:szCs w:val="24"/>
          <w:lang w:eastAsia="ru-RU"/>
        </w:rPr>
        <w:t xml:space="preserve"> </w:t>
      </w:r>
      <w:r w:rsidRPr="006964C2">
        <w:rPr>
          <w:rFonts w:ascii="Times New Roman" w:eastAsia="Times New Roman" w:hAnsi="Times New Roman" w:cs="Times New Roman"/>
          <w:sz w:val="24"/>
          <w:szCs w:val="24"/>
          <w:lang w:eastAsia="ru-RU"/>
        </w:rPr>
        <w:t>Образовательное учреждение реализует основную образовательную программу с УМК «Школа</w:t>
      </w:r>
      <w:r w:rsidR="000F48E5">
        <w:rPr>
          <w:rFonts w:ascii="Times New Roman" w:eastAsia="Times New Roman" w:hAnsi="Times New Roman" w:cs="Times New Roman"/>
          <w:sz w:val="24"/>
          <w:szCs w:val="24"/>
          <w:lang w:eastAsia="ru-RU"/>
        </w:rPr>
        <w:t xml:space="preserve"> России</w:t>
      </w:r>
      <w:r w:rsidRPr="006964C2">
        <w:rPr>
          <w:rFonts w:ascii="Times New Roman" w:eastAsia="Times New Roman" w:hAnsi="Times New Roman" w:cs="Times New Roman"/>
          <w:sz w:val="24"/>
          <w:szCs w:val="24"/>
          <w:lang w:eastAsia="ru-RU"/>
        </w:rPr>
        <w:t xml:space="preserve">», </w:t>
      </w:r>
      <w:proofErr w:type="gramStart"/>
      <w:r w:rsidRPr="006964C2">
        <w:rPr>
          <w:rFonts w:ascii="Times New Roman" w:eastAsia="Times New Roman" w:hAnsi="Times New Roman" w:cs="Times New Roman"/>
          <w:sz w:val="24"/>
          <w:szCs w:val="24"/>
          <w:lang w:eastAsia="ru-RU"/>
        </w:rPr>
        <w:t>который</w:t>
      </w:r>
      <w:proofErr w:type="gramEnd"/>
      <w:r w:rsidRPr="006964C2">
        <w:rPr>
          <w:rFonts w:ascii="Times New Roman" w:eastAsia="Times New Roman" w:hAnsi="Times New Roman" w:cs="Times New Roman"/>
          <w:sz w:val="24"/>
          <w:szCs w:val="24"/>
          <w:lang w:eastAsia="ru-RU"/>
        </w:rPr>
        <w:t>  обеспечивает достижение требований к результатам освоения основной образовательной программы начального общего образования.</w:t>
      </w:r>
    </w:p>
    <w:p w:rsidR="00447411" w:rsidRPr="00447411" w:rsidRDefault="00447411" w:rsidP="00447411">
      <w:pPr>
        <w:widowControl w:val="0"/>
        <w:shd w:val="clear" w:color="auto" w:fill="FFFFFF"/>
        <w:autoSpaceDE w:val="0"/>
        <w:autoSpaceDN w:val="0"/>
        <w:adjustRightInd w:val="0"/>
        <w:spacing w:after="0" w:line="322" w:lineRule="exact"/>
        <w:ind w:right="5" w:firstLine="566"/>
        <w:jc w:val="both"/>
        <w:rPr>
          <w:rFonts w:ascii="Times New Roman" w:eastAsia="Times New Roman" w:hAnsi="Times New Roman" w:cs="Times New Roman"/>
          <w:sz w:val="24"/>
          <w:szCs w:val="24"/>
          <w:lang w:eastAsia="ru-RU"/>
        </w:rPr>
      </w:pPr>
      <w:r w:rsidRPr="006964C2">
        <w:rPr>
          <w:rFonts w:ascii="Times New Roman" w:eastAsia="Times New Roman" w:hAnsi="Times New Roman" w:cs="Times New Roman"/>
          <w:sz w:val="24"/>
          <w:szCs w:val="24"/>
          <w:lang w:eastAsia="ru-RU"/>
        </w:rPr>
        <w:t xml:space="preserve">Достижение результатов образования, предъявляемых Федеральным </w:t>
      </w:r>
      <w:r w:rsidRPr="00447411">
        <w:rPr>
          <w:rFonts w:ascii="Times New Roman" w:eastAsia="Times New Roman" w:hAnsi="Times New Roman" w:cs="Times New Roman"/>
          <w:sz w:val="24"/>
          <w:szCs w:val="24"/>
          <w:lang w:eastAsia="ru-RU"/>
        </w:rPr>
        <w:t>государственным образовательным стандартом начального общего образования (ФГОС) в значительной степени достигается благодаря эффективной системе учебников. Системы  учебников представляют собой ядро целостной и сконструированной на основе единых методологических и методических принципов информационно-образовательной среды для начальной школы, позволяющей реализовывать на практике важнейшее положение ФГОС — «эффективность учебно-воспитательного процесса должна обеспечиваться информационно-образовательной средой — системой информационно-образовательных ресурсов и инструментов, обеспечивающих условия для реализации основной образовательной программы образовательного учреждения».</w:t>
      </w:r>
    </w:p>
    <w:p w:rsidR="00447411" w:rsidRPr="00447411" w:rsidRDefault="00447411" w:rsidP="00447411">
      <w:pPr>
        <w:widowControl w:val="0"/>
        <w:shd w:val="clear" w:color="auto" w:fill="FFFFFF"/>
        <w:autoSpaceDE w:val="0"/>
        <w:autoSpaceDN w:val="0"/>
        <w:adjustRightInd w:val="0"/>
        <w:spacing w:after="0" w:line="322" w:lineRule="exact"/>
        <w:ind w:right="5" w:firstLine="566"/>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 xml:space="preserve">Методическая </w:t>
      </w:r>
      <w:r w:rsidR="000F48E5">
        <w:rPr>
          <w:rFonts w:ascii="Times New Roman" w:eastAsia="Times New Roman" w:hAnsi="Times New Roman" w:cs="Times New Roman"/>
          <w:sz w:val="24"/>
          <w:szCs w:val="24"/>
          <w:lang w:eastAsia="ru-RU"/>
        </w:rPr>
        <w:t>система</w:t>
      </w:r>
      <w:r w:rsidRPr="00447411">
        <w:rPr>
          <w:rFonts w:ascii="Times New Roman" w:eastAsia="Times New Roman" w:hAnsi="Times New Roman" w:cs="Times New Roman"/>
          <w:sz w:val="24"/>
          <w:szCs w:val="24"/>
          <w:lang w:eastAsia="ru-RU"/>
        </w:rPr>
        <w:t xml:space="preserve"> учебников представлена рабочими и творческими тетрадями, словарями, дидактическими материалами, многоплановыми методическими пособиями, </w:t>
      </w:r>
      <w:r w:rsidR="00613170">
        <w:rPr>
          <w:rFonts w:ascii="Times New Roman" w:eastAsia="Times New Roman" w:hAnsi="Times New Roman" w:cs="Times New Roman"/>
          <w:sz w:val="24"/>
          <w:szCs w:val="24"/>
          <w:lang w:eastAsia="ru-RU"/>
        </w:rPr>
        <w:t>С</w:t>
      </w:r>
      <w:r w:rsidRPr="00447411">
        <w:rPr>
          <w:rFonts w:ascii="Times New Roman" w:eastAsia="Times New Roman" w:hAnsi="Times New Roman" w:cs="Times New Roman"/>
          <w:sz w:val="24"/>
          <w:szCs w:val="24"/>
          <w:lang w:eastAsia="ru-RU"/>
        </w:rPr>
        <w:t>истема учебников  интегрирована в единую методическую систему, помогающую учителю обеспечивать требования современного образовательного процесса, определяемые ФГОС.</w:t>
      </w:r>
    </w:p>
    <w:p w:rsidR="00447411" w:rsidRPr="00447411" w:rsidRDefault="00447411" w:rsidP="00447411">
      <w:pPr>
        <w:widowControl w:val="0"/>
        <w:shd w:val="clear" w:color="auto" w:fill="FFFFFF"/>
        <w:autoSpaceDE w:val="0"/>
        <w:autoSpaceDN w:val="0"/>
        <w:adjustRightInd w:val="0"/>
        <w:spacing w:after="0" w:line="322" w:lineRule="exact"/>
        <w:ind w:right="5" w:firstLine="562"/>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Традиционно, основными  показателями качества работы начальной школы является успеваемость и уровень усвоения  учебного материала (УУУМ). На протяжении многих лет работу учителей начальной школы характеризует 100% успеваемость обучающихся, УУУМ - 68-71%.</w:t>
      </w:r>
    </w:p>
    <w:p w:rsidR="00447411" w:rsidRPr="00447411" w:rsidRDefault="00447411" w:rsidP="00447411">
      <w:pPr>
        <w:spacing w:after="0" w:line="240" w:lineRule="auto"/>
        <w:ind w:firstLine="708"/>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С 01 сентября 2011 года первые классы начали работать по ФГОС НО.</w:t>
      </w:r>
    </w:p>
    <w:p w:rsidR="00447411" w:rsidRPr="00447411" w:rsidRDefault="00447411" w:rsidP="00447411">
      <w:pPr>
        <w:spacing w:after="0" w:line="240" w:lineRule="auto"/>
        <w:ind w:firstLine="708"/>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Все, что заложено в новом стандарте, адресовано не столько ребенку, сколько взрослым, в том числе директору, его заместителям, учителям.</w:t>
      </w:r>
    </w:p>
    <w:p w:rsidR="00447411" w:rsidRPr="00447411" w:rsidRDefault="00447411" w:rsidP="00447411">
      <w:pPr>
        <w:spacing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ab/>
        <w:t xml:space="preserve">Новый стандарт требует особых средств его реализации. От учебников, методических пособий, цифровых ресурсов, сопровождающих учебники, зависит успех работы учителей и учеников. В связи с этим: </w:t>
      </w:r>
    </w:p>
    <w:p w:rsidR="00447411" w:rsidRPr="00447411" w:rsidRDefault="00447411" w:rsidP="00447411">
      <w:pPr>
        <w:spacing w:after="0" w:line="240" w:lineRule="auto"/>
        <w:ind w:firstLine="562"/>
        <w:jc w:val="both"/>
        <w:rPr>
          <w:rFonts w:ascii="Times New Roman" w:eastAsia="Times New Roman" w:hAnsi="Times New Roman" w:cs="Times New Roman"/>
          <w:color w:val="FF0000"/>
          <w:sz w:val="24"/>
          <w:szCs w:val="24"/>
          <w:lang w:eastAsia="ru-RU"/>
        </w:rPr>
      </w:pPr>
      <w:r w:rsidRPr="00447411">
        <w:rPr>
          <w:rFonts w:ascii="Times New Roman" w:eastAsia="Times New Roman" w:hAnsi="Times New Roman" w:cs="Times New Roman"/>
          <w:sz w:val="24"/>
          <w:szCs w:val="24"/>
          <w:lang w:eastAsia="ru-RU"/>
        </w:rPr>
        <w:t xml:space="preserve">С введением  </w:t>
      </w:r>
      <w:proofErr w:type="gramStart"/>
      <w:r w:rsidRPr="00447411">
        <w:rPr>
          <w:rFonts w:ascii="Times New Roman" w:eastAsia="Times New Roman" w:hAnsi="Times New Roman" w:cs="Times New Roman"/>
          <w:sz w:val="24"/>
          <w:szCs w:val="24"/>
          <w:lang w:eastAsia="ru-RU"/>
        </w:rPr>
        <w:t>ФГОС</w:t>
      </w:r>
      <w:proofErr w:type="gramEnd"/>
      <w:r w:rsidRPr="00447411">
        <w:rPr>
          <w:rFonts w:ascii="Times New Roman" w:eastAsia="Times New Roman" w:hAnsi="Times New Roman" w:cs="Times New Roman"/>
          <w:sz w:val="24"/>
          <w:szCs w:val="24"/>
          <w:lang w:eastAsia="ru-RU"/>
        </w:rPr>
        <w:t xml:space="preserve"> НО возникает потребность в разработке и внедрении новых механизмов  в реализации преемственности между  начальной школой и старшим звеном с целью обеспечения высокого качества общего образования.</w:t>
      </w:r>
    </w:p>
    <w:p w:rsidR="00447411" w:rsidRPr="00447411" w:rsidRDefault="00447411" w:rsidP="00447411">
      <w:pPr>
        <w:widowControl w:val="0"/>
        <w:shd w:val="clear" w:color="auto" w:fill="FFFFFF"/>
        <w:autoSpaceDE w:val="0"/>
        <w:autoSpaceDN w:val="0"/>
        <w:adjustRightInd w:val="0"/>
        <w:spacing w:after="0" w:line="322" w:lineRule="exact"/>
        <w:ind w:right="10" w:firstLine="566"/>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Устойчивая тенденция снижения числа здоровых детей и увеличение распространенности хронической патологии определяет необходимость внедрения в начальной школе здоровье</w:t>
      </w:r>
      <w:r w:rsidR="00613170">
        <w:rPr>
          <w:rFonts w:ascii="Times New Roman" w:eastAsia="Times New Roman" w:hAnsi="Times New Roman" w:cs="Times New Roman"/>
          <w:sz w:val="24"/>
          <w:szCs w:val="24"/>
          <w:lang w:eastAsia="ru-RU"/>
        </w:rPr>
        <w:t xml:space="preserve"> </w:t>
      </w:r>
      <w:r w:rsidRPr="00447411">
        <w:rPr>
          <w:rFonts w:ascii="Times New Roman" w:eastAsia="Times New Roman" w:hAnsi="Times New Roman" w:cs="Times New Roman"/>
          <w:sz w:val="24"/>
          <w:szCs w:val="24"/>
          <w:lang w:eastAsia="ru-RU"/>
        </w:rPr>
        <w:t>сберегающих технологий, индивидуализации образовательного процесса и оказания услуг психологической помощи.</w:t>
      </w:r>
    </w:p>
    <w:p w:rsidR="00447411" w:rsidRPr="00A846A6" w:rsidRDefault="00447411" w:rsidP="00A846A6">
      <w:pPr>
        <w:widowControl w:val="0"/>
        <w:shd w:val="clear" w:color="auto" w:fill="FFFFFF"/>
        <w:autoSpaceDE w:val="0"/>
        <w:autoSpaceDN w:val="0"/>
        <w:adjustRightInd w:val="0"/>
        <w:spacing w:after="0" w:line="322" w:lineRule="exact"/>
        <w:ind w:firstLine="566"/>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На пер</w:t>
      </w:r>
      <w:r w:rsidR="000F48E5">
        <w:rPr>
          <w:rFonts w:ascii="Times New Roman" w:eastAsia="Times New Roman" w:hAnsi="Times New Roman" w:cs="Times New Roman"/>
          <w:sz w:val="24"/>
          <w:szCs w:val="24"/>
          <w:lang w:eastAsia="ru-RU"/>
        </w:rPr>
        <w:t>вой ступени обучения работают 4 учителя</w:t>
      </w:r>
      <w:r w:rsidRPr="00447411">
        <w:rPr>
          <w:rFonts w:ascii="Times New Roman" w:eastAsia="Times New Roman" w:hAnsi="Times New Roman" w:cs="Times New Roman"/>
          <w:sz w:val="24"/>
          <w:szCs w:val="24"/>
          <w:lang w:eastAsia="ru-RU"/>
        </w:rPr>
        <w:t>. Увеличение численности обучающихся ставит задачу привлечения дополнительного числа педагогических работников. Низкой является доля молодых учителей (в во</w:t>
      </w:r>
      <w:r w:rsidR="00A846A6">
        <w:rPr>
          <w:rFonts w:ascii="Times New Roman" w:eastAsia="Times New Roman" w:hAnsi="Times New Roman" w:cs="Times New Roman"/>
          <w:sz w:val="24"/>
          <w:szCs w:val="24"/>
          <w:lang w:eastAsia="ru-RU"/>
        </w:rPr>
        <w:t xml:space="preserve">зрасте до 30 лет) – 1 человек. </w:t>
      </w:r>
    </w:p>
    <w:p w:rsidR="00447411" w:rsidRPr="00447411" w:rsidRDefault="00447411" w:rsidP="00A846A6">
      <w:pPr>
        <w:widowControl w:val="0"/>
        <w:shd w:val="clear" w:color="auto" w:fill="FFFFFF"/>
        <w:autoSpaceDE w:val="0"/>
        <w:autoSpaceDN w:val="0"/>
        <w:adjustRightInd w:val="0"/>
        <w:spacing w:before="24" w:after="0" w:line="240" w:lineRule="auto"/>
        <w:ind w:left="720"/>
        <w:jc w:val="center"/>
        <w:rPr>
          <w:rFonts w:ascii="Times New Roman" w:eastAsia="Times New Roman" w:hAnsi="Times New Roman" w:cs="Times New Roman"/>
          <w:b/>
          <w:bCs/>
          <w:sz w:val="24"/>
          <w:szCs w:val="24"/>
          <w:lang w:eastAsia="ru-RU"/>
        </w:rPr>
      </w:pPr>
      <w:r w:rsidRPr="00447411">
        <w:rPr>
          <w:rFonts w:ascii="Times New Roman" w:eastAsia="Times New Roman" w:hAnsi="Times New Roman" w:cs="Times New Roman"/>
          <w:b/>
          <w:bCs/>
          <w:sz w:val="24"/>
          <w:szCs w:val="24"/>
          <w:lang w:eastAsia="ru-RU"/>
        </w:rPr>
        <w:t xml:space="preserve">Характеристика  мероприятий </w:t>
      </w:r>
    </w:p>
    <w:p w:rsidR="00B32FF0" w:rsidRDefault="00447411" w:rsidP="00F93DE0">
      <w:pPr>
        <w:widowControl w:val="0"/>
        <w:numPr>
          <w:ilvl w:val="0"/>
          <w:numId w:val="10"/>
        </w:numPr>
        <w:shd w:val="clear" w:color="auto" w:fill="FFFFFF"/>
        <w:tabs>
          <w:tab w:val="left" w:pos="941"/>
        </w:tabs>
        <w:autoSpaceDE w:val="0"/>
        <w:autoSpaceDN w:val="0"/>
        <w:adjustRightInd w:val="0"/>
        <w:spacing w:before="24" w:after="0" w:line="240" w:lineRule="auto"/>
        <w:jc w:val="both"/>
        <w:rPr>
          <w:rFonts w:ascii="Times New Roman" w:eastAsia="Times New Roman" w:hAnsi="Times New Roman" w:cs="Times New Roman"/>
          <w:sz w:val="24"/>
          <w:szCs w:val="24"/>
          <w:lang w:eastAsia="ru-RU"/>
        </w:rPr>
      </w:pPr>
      <w:r w:rsidRPr="00B32FF0">
        <w:rPr>
          <w:rFonts w:ascii="Times New Roman" w:eastAsia="Times New Roman" w:hAnsi="Times New Roman" w:cs="Times New Roman"/>
          <w:sz w:val="24"/>
          <w:szCs w:val="24"/>
          <w:lang w:eastAsia="ru-RU"/>
        </w:rPr>
        <w:t xml:space="preserve">Удовлетворение потребностей населения в получении услуг начального образования </w:t>
      </w:r>
    </w:p>
    <w:p w:rsidR="00447411" w:rsidRPr="00B32FF0" w:rsidRDefault="00447411" w:rsidP="00F93DE0">
      <w:pPr>
        <w:widowControl w:val="0"/>
        <w:numPr>
          <w:ilvl w:val="0"/>
          <w:numId w:val="10"/>
        </w:numPr>
        <w:shd w:val="clear" w:color="auto" w:fill="FFFFFF"/>
        <w:tabs>
          <w:tab w:val="left" w:pos="941"/>
        </w:tabs>
        <w:autoSpaceDE w:val="0"/>
        <w:autoSpaceDN w:val="0"/>
        <w:adjustRightInd w:val="0"/>
        <w:spacing w:before="24" w:after="0" w:line="240" w:lineRule="auto"/>
        <w:jc w:val="both"/>
        <w:rPr>
          <w:rFonts w:ascii="Times New Roman" w:eastAsia="Times New Roman" w:hAnsi="Times New Roman" w:cs="Times New Roman"/>
          <w:sz w:val="24"/>
          <w:szCs w:val="24"/>
          <w:lang w:eastAsia="ru-RU"/>
        </w:rPr>
      </w:pPr>
      <w:r w:rsidRPr="00B32FF0">
        <w:rPr>
          <w:rFonts w:ascii="Times New Roman" w:eastAsia="Times New Roman" w:hAnsi="Times New Roman" w:cs="Times New Roman"/>
          <w:sz w:val="24"/>
          <w:szCs w:val="24"/>
          <w:lang w:eastAsia="ru-RU"/>
        </w:rPr>
        <w:t xml:space="preserve">Обеспечение современных требований к условиям организации образовательного процесса в начальной школе через обучение учителей работе на новом </w:t>
      </w:r>
      <w:r w:rsidRPr="00B32FF0">
        <w:rPr>
          <w:rFonts w:ascii="Times New Roman" w:eastAsia="Times New Roman" w:hAnsi="Times New Roman" w:cs="Times New Roman"/>
          <w:sz w:val="24"/>
          <w:szCs w:val="24"/>
          <w:lang w:eastAsia="ru-RU"/>
        </w:rPr>
        <w:lastRenderedPageBreak/>
        <w:t>оборудовании, освоение ими новых учебников и учебн</w:t>
      </w:r>
      <w:proofErr w:type="gramStart"/>
      <w:r w:rsidRPr="00B32FF0">
        <w:rPr>
          <w:rFonts w:ascii="Times New Roman" w:eastAsia="Times New Roman" w:hAnsi="Times New Roman" w:cs="Times New Roman"/>
          <w:sz w:val="24"/>
          <w:szCs w:val="24"/>
          <w:lang w:eastAsia="ru-RU"/>
        </w:rPr>
        <w:t>о-</w:t>
      </w:r>
      <w:proofErr w:type="gramEnd"/>
      <w:r w:rsidRPr="00B32FF0">
        <w:rPr>
          <w:rFonts w:ascii="Times New Roman" w:eastAsia="Times New Roman" w:hAnsi="Times New Roman" w:cs="Times New Roman"/>
          <w:sz w:val="24"/>
          <w:szCs w:val="24"/>
          <w:lang w:eastAsia="ru-RU"/>
        </w:rPr>
        <w:t xml:space="preserve"> наглядных пособий согласно ФГОС НО, совершенствование ИКТ-компетентностей.</w:t>
      </w:r>
    </w:p>
    <w:p w:rsidR="00B32FF0" w:rsidRDefault="00447411" w:rsidP="00F93DE0">
      <w:pPr>
        <w:widowControl w:val="0"/>
        <w:numPr>
          <w:ilvl w:val="0"/>
          <w:numId w:val="10"/>
        </w:numPr>
        <w:shd w:val="clear" w:color="auto" w:fill="FFFFFF"/>
        <w:tabs>
          <w:tab w:val="left" w:pos="941"/>
        </w:tabs>
        <w:autoSpaceDE w:val="0"/>
        <w:autoSpaceDN w:val="0"/>
        <w:adjustRightInd w:val="0"/>
        <w:spacing w:before="24" w:after="0" w:line="240" w:lineRule="auto"/>
        <w:jc w:val="both"/>
        <w:rPr>
          <w:rFonts w:ascii="Times New Roman" w:eastAsia="Times New Roman" w:hAnsi="Times New Roman" w:cs="Times New Roman"/>
          <w:sz w:val="24"/>
          <w:szCs w:val="24"/>
          <w:lang w:eastAsia="ru-RU"/>
        </w:rPr>
      </w:pPr>
      <w:r w:rsidRPr="00B32FF0">
        <w:rPr>
          <w:rFonts w:ascii="Times New Roman" w:eastAsia="Times New Roman" w:hAnsi="Times New Roman" w:cs="Times New Roman"/>
          <w:sz w:val="24"/>
          <w:szCs w:val="24"/>
          <w:lang w:eastAsia="ru-RU"/>
        </w:rPr>
        <w:t xml:space="preserve">Формирование и реализация </w:t>
      </w:r>
      <w:proofErr w:type="gramStart"/>
      <w:r w:rsidRPr="00B32FF0">
        <w:rPr>
          <w:rFonts w:ascii="Times New Roman" w:eastAsia="Times New Roman" w:hAnsi="Times New Roman" w:cs="Times New Roman"/>
          <w:sz w:val="24"/>
          <w:szCs w:val="24"/>
          <w:lang w:eastAsia="ru-RU"/>
        </w:rPr>
        <w:t>механизмов обеспечения доступности качественных образовательных услуг общего образования</w:t>
      </w:r>
      <w:proofErr w:type="gramEnd"/>
      <w:r w:rsidRPr="00B32FF0">
        <w:rPr>
          <w:rFonts w:ascii="Times New Roman" w:eastAsia="Times New Roman" w:hAnsi="Times New Roman" w:cs="Times New Roman"/>
          <w:sz w:val="24"/>
          <w:szCs w:val="24"/>
          <w:lang w:eastAsia="ru-RU"/>
        </w:rPr>
        <w:t xml:space="preserve"> детям с ограниченными возможнос</w:t>
      </w:r>
      <w:r w:rsidR="00B32FF0">
        <w:rPr>
          <w:rFonts w:ascii="Times New Roman" w:eastAsia="Times New Roman" w:hAnsi="Times New Roman" w:cs="Times New Roman"/>
          <w:sz w:val="24"/>
          <w:szCs w:val="24"/>
          <w:lang w:eastAsia="ru-RU"/>
        </w:rPr>
        <w:t>тями здоровья и детям-инвалидам.</w:t>
      </w:r>
    </w:p>
    <w:p w:rsidR="00447411" w:rsidRPr="00B32FF0" w:rsidRDefault="00447411" w:rsidP="008445B9">
      <w:pPr>
        <w:widowControl w:val="0"/>
        <w:numPr>
          <w:ilvl w:val="0"/>
          <w:numId w:val="10"/>
        </w:numPr>
        <w:shd w:val="clear" w:color="auto" w:fill="FFFFFF"/>
        <w:tabs>
          <w:tab w:val="left" w:pos="941"/>
        </w:tabs>
        <w:autoSpaceDE w:val="0"/>
        <w:autoSpaceDN w:val="0"/>
        <w:adjustRightInd w:val="0"/>
        <w:spacing w:before="24" w:after="0" w:line="240" w:lineRule="auto"/>
        <w:rPr>
          <w:rFonts w:ascii="Times New Roman" w:eastAsia="Times New Roman" w:hAnsi="Times New Roman" w:cs="Times New Roman"/>
          <w:sz w:val="24"/>
          <w:szCs w:val="24"/>
          <w:lang w:eastAsia="ru-RU"/>
        </w:rPr>
      </w:pPr>
      <w:r w:rsidRPr="00B32FF0">
        <w:rPr>
          <w:rFonts w:ascii="Times New Roman" w:eastAsia="Times New Roman" w:hAnsi="Times New Roman" w:cs="Times New Roman"/>
          <w:sz w:val="24"/>
          <w:szCs w:val="24"/>
          <w:lang w:eastAsia="ru-RU"/>
        </w:rPr>
        <w:t>Внедрение механизмов обеспечения высокого качества об</w:t>
      </w:r>
      <w:r w:rsidR="008445B9">
        <w:rPr>
          <w:rFonts w:ascii="Times New Roman" w:eastAsia="Times New Roman" w:hAnsi="Times New Roman" w:cs="Times New Roman"/>
          <w:sz w:val="24"/>
          <w:szCs w:val="24"/>
          <w:lang w:eastAsia="ru-RU"/>
        </w:rPr>
        <w:t xml:space="preserve">щего образования через введение </w:t>
      </w:r>
      <w:r w:rsidRPr="00B32FF0">
        <w:rPr>
          <w:rFonts w:ascii="Times New Roman" w:eastAsia="Times New Roman" w:hAnsi="Times New Roman" w:cs="Times New Roman"/>
          <w:sz w:val="24"/>
          <w:szCs w:val="24"/>
          <w:lang w:eastAsia="ru-RU"/>
        </w:rPr>
        <w:t>но</w:t>
      </w:r>
      <w:r w:rsidR="00613170">
        <w:rPr>
          <w:rFonts w:ascii="Times New Roman" w:eastAsia="Times New Roman" w:hAnsi="Times New Roman" w:cs="Times New Roman"/>
          <w:sz w:val="24"/>
          <w:szCs w:val="24"/>
          <w:lang w:eastAsia="ru-RU"/>
        </w:rPr>
        <w:t xml:space="preserve">вых Федеральных государственных </w:t>
      </w:r>
      <w:r w:rsidRPr="00B32FF0">
        <w:rPr>
          <w:rFonts w:ascii="Times New Roman" w:eastAsia="Times New Roman" w:hAnsi="Times New Roman" w:cs="Times New Roman"/>
          <w:sz w:val="24"/>
          <w:szCs w:val="24"/>
          <w:lang w:eastAsia="ru-RU"/>
        </w:rPr>
        <w:t>образовательных стандартов начального образования.</w:t>
      </w:r>
    </w:p>
    <w:p w:rsidR="00447411" w:rsidRPr="00447411" w:rsidRDefault="00447411" w:rsidP="00447411">
      <w:pPr>
        <w:widowControl w:val="0"/>
        <w:shd w:val="clear" w:color="auto" w:fill="FFFFFF"/>
        <w:tabs>
          <w:tab w:val="left" w:pos="941"/>
        </w:tabs>
        <w:autoSpaceDE w:val="0"/>
        <w:autoSpaceDN w:val="0"/>
        <w:adjustRightInd w:val="0"/>
        <w:spacing w:before="24"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ab/>
        <w:t>Реализация данного мероприятия включает:</w:t>
      </w:r>
    </w:p>
    <w:p w:rsidR="00447411" w:rsidRPr="00447411" w:rsidRDefault="00447411" w:rsidP="00F93DE0">
      <w:pPr>
        <w:widowControl w:val="0"/>
        <w:numPr>
          <w:ilvl w:val="0"/>
          <w:numId w:val="11"/>
        </w:numPr>
        <w:tabs>
          <w:tab w:val="left" w:pos="26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совершенствование содержания образовательного процесса, внедрение новых государственных образовательных стандартов в образовательное пространство образовательного учреждения;</w:t>
      </w:r>
    </w:p>
    <w:p w:rsidR="00447411" w:rsidRPr="00447411" w:rsidRDefault="00447411" w:rsidP="00F93DE0">
      <w:pPr>
        <w:widowControl w:val="0"/>
        <w:numPr>
          <w:ilvl w:val="0"/>
          <w:numId w:val="11"/>
        </w:numPr>
        <w:tabs>
          <w:tab w:val="left" w:pos="26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создание комплекса организационно-методических и психолого-педагогических условий, обеспечивающих успешный переход всеми субъектами образовательного процесса к новым стандартам;</w:t>
      </w:r>
    </w:p>
    <w:p w:rsidR="00447411" w:rsidRPr="00447411" w:rsidRDefault="00613170" w:rsidP="00F93DE0">
      <w:pPr>
        <w:widowControl w:val="0"/>
        <w:numPr>
          <w:ilvl w:val="0"/>
          <w:numId w:val="11"/>
        </w:numPr>
        <w:tabs>
          <w:tab w:val="left" w:pos="26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реализация </w:t>
      </w:r>
      <w:r w:rsidR="00447411" w:rsidRPr="00447411">
        <w:rPr>
          <w:rFonts w:ascii="Times New Roman" w:eastAsia="Times New Roman" w:hAnsi="Times New Roman" w:cs="Times New Roman"/>
          <w:sz w:val="24"/>
          <w:szCs w:val="24"/>
          <w:lang w:eastAsia="ru-RU"/>
        </w:rPr>
        <w:t>образовательной программы начального образования, особенно в связи с  развитием дошкольного отделения;</w:t>
      </w:r>
    </w:p>
    <w:p w:rsidR="00447411" w:rsidRPr="00447411" w:rsidRDefault="00447411" w:rsidP="00F93DE0">
      <w:pPr>
        <w:widowControl w:val="0"/>
        <w:numPr>
          <w:ilvl w:val="0"/>
          <w:numId w:val="11"/>
        </w:numPr>
        <w:tabs>
          <w:tab w:val="left" w:pos="26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организация сетевого взаимодействия с учреждениями системы дополнительного образования, учреждениями культуры и др. для создания условий повышения уровня образованности учащихся и успешного освоения ими федеральных образовательных стандартов нового поколения;</w:t>
      </w:r>
    </w:p>
    <w:p w:rsidR="00447411" w:rsidRPr="00447411" w:rsidRDefault="00447411" w:rsidP="00F93DE0">
      <w:pPr>
        <w:widowControl w:val="0"/>
        <w:numPr>
          <w:ilvl w:val="0"/>
          <w:numId w:val="11"/>
        </w:numPr>
        <w:tabs>
          <w:tab w:val="left" w:pos="26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внедрение         современных        образовательных технологий, обеспечивающих достижение образовательных результатов;</w:t>
      </w:r>
    </w:p>
    <w:p w:rsidR="00447411" w:rsidRPr="00447411" w:rsidRDefault="00447411" w:rsidP="00F93DE0">
      <w:pPr>
        <w:widowControl w:val="0"/>
        <w:numPr>
          <w:ilvl w:val="0"/>
          <w:numId w:val="11"/>
        </w:numPr>
        <w:tabs>
          <w:tab w:val="left" w:pos="26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 xml:space="preserve">формирование </w:t>
      </w:r>
      <w:proofErr w:type="gramStart"/>
      <w:r w:rsidRPr="00447411">
        <w:rPr>
          <w:rFonts w:ascii="Times New Roman" w:eastAsia="Times New Roman" w:hAnsi="Times New Roman" w:cs="Times New Roman"/>
          <w:sz w:val="24"/>
          <w:szCs w:val="24"/>
          <w:lang w:eastAsia="ru-RU"/>
        </w:rPr>
        <w:t>ИКТ-компетентности</w:t>
      </w:r>
      <w:proofErr w:type="gramEnd"/>
      <w:r w:rsidRPr="00447411">
        <w:rPr>
          <w:rFonts w:ascii="Times New Roman" w:eastAsia="Times New Roman" w:hAnsi="Times New Roman" w:cs="Times New Roman"/>
          <w:sz w:val="24"/>
          <w:szCs w:val="24"/>
          <w:lang w:eastAsia="ru-RU"/>
        </w:rPr>
        <w:t xml:space="preserve"> младшего школьника;</w:t>
      </w:r>
    </w:p>
    <w:p w:rsidR="00447411" w:rsidRPr="00447411" w:rsidRDefault="00447411" w:rsidP="00F93DE0">
      <w:pPr>
        <w:widowControl w:val="0"/>
        <w:numPr>
          <w:ilvl w:val="0"/>
          <w:numId w:val="11"/>
        </w:numPr>
        <w:tabs>
          <w:tab w:val="left" w:pos="26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обеспечение преемственности между начальной и основной школой в рамках введения ФГОС;</w:t>
      </w:r>
    </w:p>
    <w:p w:rsidR="00447411" w:rsidRPr="00447411" w:rsidRDefault="00447411" w:rsidP="00F93DE0">
      <w:pPr>
        <w:widowControl w:val="0"/>
        <w:numPr>
          <w:ilvl w:val="0"/>
          <w:numId w:val="11"/>
        </w:numPr>
        <w:tabs>
          <w:tab w:val="left" w:pos="26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 xml:space="preserve">формирование общей культуры обучающихся, их духовно-нравственное, социальное, личностное и интеллектуальное развитие; </w:t>
      </w:r>
    </w:p>
    <w:p w:rsidR="00447411" w:rsidRPr="00447411" w:rsidRDefault="00447411" w:rsidP="00F93DE0">
      <w:pPr>
        <w:widowControl w:val="0"/>
        <w:numPr>
          <w:ilvl w:val="0"/>
          <w:numId w:val="11"/>
        </w:numPr>
        <w:tabs>
          <w:tab w:val="left" w:pos="26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оказание образовательных услуг  детям с ограниченными возможностями здоровья.</w:t>
      </w:r>
    </w:p>
    <w:p w:rsidR="00447411" w:rsidRPr="00447411" w:rsidRDefault="00447411" w:rsidP="008445B9">
      <w:pPr>
        <w:widowControl w:val="0"/>
        <w:numPr>
          <w:ilvl w:val="0"/>
          <w:numId w:val="10"/>
        </w:numPr>
        <w:shd w:val="clear" w:color="auto" w:fill="FFFFFF"/>
        <w:tabs>
          <w:tab w:val="left" w:pos="2198"/>
          <w:tab w:val="left" w:pos="4421"/>
          <w:tab w:val="left" w:pos="6029"/>
          <w:tab w:val="left" w:pos="7637"/>
        </w:tabs>
        <w:autoSpaceDE w:val="0"/>
        <w:autoSpaceDN w:val="0"/>
        <w:adjustRightInd w:val="0"/>
        <w:spacing w:after="0" w:line="322" w:lineRule="exact"/>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Реализация современных моделей охраны и укрепления здо</w:t>
      </w:r>
      <w:r w:rsidR="008445B9">
        <w:rPr>
          <w:rFonts w:ascii="Times New Roman" w:eastAsia="Times New Roman" w:hAnsi="Times New Roman" w:cs="Times New Roman"/>
          <w:sz w:val="24"/>
          <w:szCs w:val="24"/>
          <w:lang w:eastAsia="ru-RU"/>
        </w:rPr>
        <w:t xml:space="preserve">ровья обучающихся, формирования </w:t>
      </w:r>
      <w:r w:rsidRPr="00447411">
        <w:rPr>
          <w:rFonts w:ascii="Times New Roman" w:eastAsia="Times New Roman" w:hAnsi="Times New Roman" w:cs="Times New Roman"/>
          <w:sz w:val="24"/>
          <w:szCs w:val="24"/>
          <w:lang w:eastAsia="ru-RU"/>
        </w:rPr>
        <w:t>культуры здоровья, профилактики  употребления табака, алкоголя и наркотиков и проявления других асоциальных явлений.</w:t>
      </w:r>
    </w:p>
    <w:p w:rsidR="00447411" w:rsidRPr="00447411" w:rsidRDefault="00447411" w:rsidP="00447411">
      <w:pPr>
        <w:widowControl w:val="0"/>
        <w:shd w:val="clear" w:color="auto" w:fill="FFFFFF"/>
        <w:tabs>
          <w:tab w:val="left" w:pos="2198"/>
          <w:tab w:val="left" w:pos="4421"/>
          <w:tab w:val="left" w:pos="6029"/>
          <w:tab w:val="left" w:pos="7637"/>
        </w:tabs>
        <w:autoSpaceDE w:val="0"/>
        <w:autoSpaceDN w:val="0"/>
        <w:adjustRightInd w:val="0"/>
        <w:spacing w:after="0" w:line="322" w:lineRule="exact"/>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ab/>
        <w:t xml:space="preserve"> Данное мероприятие включает в себя:</w:t>
      </w:r>
    </w:p>
    <w:p w:rsidR="00447411" w:rsidRPr="00447411" w:rsidRDefault="00447411" w:rsidP="00F93DE0">
      <w:pPr>
        <w:widowControl w:val="0"/>
        <w:numPr>
          <w:ilvl w:val="0"/>
          <w:numId w:val="12"/>
        </w:numPr>
        <w:shd w:val="clear" w:color="auto" w:fill="FFFFFF"/>
        <w:autoSpaceDE w:val="0"/>
        <w:autoSpaceDN w:val="0"/>
        <w:adjustRightInd w:val="0"/>
        <w:spacing w:after="0" w:line="322" w:lineRule="exact"/>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стимули</w:t>
      </w:r>
      <w:r w:rsidR="00465318">
        <w:rPr>
          <w:rFonts w:ascii="Times New Roman" w:eastAsia="Times New Roman" w:hAnsi="Times New Roman" w:cs="Times New Roman"/>
          <w:sz w:val="24"/>
          <w:szCs w:val="24"/>
          <w:lang w:eastAsia="ru-RU"/>
        </w:rPr>
        <w:t>рование использования спортивного зала</w:t>
      </w:r>
      <w:r w:rsidRPr="00447411">
        <w:rPr>
          <w:rFonts w:ascii="Times New Roman" w:eastAsia="Times New Roman" w:hAnsi="Times New Roman" w:cs="Times New Roman"/>
          <w:sz w:val="24"/>
          <w:szCs w:val="24"/>
          <w:lang w:eastAsia="ru-RU"/>
        </w:rPr>
        <w:t xml:space="preserve"> и площадок  на базе зданий в свободное от учебы время для занятий физической культурой и спортом;</w:t>
      </w:r>
    </w:p>
    <w:p w:rsidR="00447411" w:rsidRPr="00447411" w:rsidRDefault="00447411" w:rsidP="00F93DE0">
      <w:pPr>
        <w:widowControl w:val="0"/>
        <w:numPr>
          <w:ilvl w:val="0"/>
          <w:numId w:val="12"/>
        </w:numPr>
        <w:shd w:val="clear" w:color="auto" w:fill="FFFFFF"/>
        <w:autoSpaceDE w:val="0"/>
        <w:autoSpaceDN w:val="0"/>
        <w:adjustRightInd w:val="0"/>
        <w:spacing w:after="0" w:line="322" w:lineRule="exact"/>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 xml:space="preserve">разработку и внедрение стандартов качества по охране и укреплению здоровья обучающихся общеобразовательных учреждений; </w:t>
      </w:r>
    </w:p>
    <w:p w:rsidR="00447411" w:rsidRPr="00447411" w:rsidRDefault="00447411" w:rsidP="00F93DE0">
      <w:pPr>
        <w:widowControl w:val="0"/>
        <w:numPr>
          <w:ilvl w:val="0"/>
          <w:numId w:val="12"/>
        </w:numPr>
        <w:shd w:val="clear" w:color="auto" w:fill="FFFFFF"/>
        <w:autoSpaceDE w:val="0"/>
        <w:autoSpaceDN w:val="0"/>
        <w:adjustRightInd w:val="0"/>
        <w:spacing w:after="0" w:line="322" w:lineRule="exact"/>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разработку и внедрение проектов сохранения и укрепления здоровья детей, основанных на собственной активности обучающихся и воспитанников,   взаимодействия всех участников образовательного процесса;</w:t>
      </w:r>
    </w:p>
    <w:p w:rsidR="00447411" w:rsidRPr="00447411" w:rsidRDefault="00447411" w:rsidP="00F93DE0">
      <w:pPr>
        <w:widowControl w:val="0"/>
        <w:numPr>
          <w:ilvl w:val="0"/>
          <w:numId w:val="12"/>
        </w:numPr>
        <w:shd w:val="clear" w:color="auto" w:fill="FFFFFF"/>
        <w:autoSpaceDE w:val="0"/>
        <w:autoSpaceDN w:val="0"/>
        <w:adjustRightInd w:val="0"/>
        <w:spacing w:after="0" w:line="322" w:lineRule="exact"/>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формирование культуры здоровья, профилактики употребления табака, алкоголя и наркотиков;</w:t>
      </w:r>
    </w:p>
    <w:p w:rsidR="00447411" w:rsidRPr="00447411" w:rsidRDefault="00447411" w:rsidP="00F93DE0">
      <w:pPr>
        <w:widowControl w:val="0"/>
        <w:numPr>
          <w:ilvl w:val="0"/>
          <w:numId w:val="12"/>
        </w:numPr>
        <w:shd w:val="clear" w:color="auto" w:fill="FFFFFF"/>
        <w:autoSpaceDE w:val="0"/>
        <w:autoSpaceDN w:val="0"/>
        <w:adjustRightInd w:val="0"/>
        <w:spacing w:after="0" w:line="322" w:lineRule="exact"/>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реализацию программ</w:t>
      </w:r>
      <w:r w:rsidR="00465318">
        <w:rPr>
          <w:rFonts w:ascii="Times New Roman" w:eastAsia="Times New Roman" w:hAnsi="Times New Roman" w:cs="Times New Roman"/>
          <w:sz w:val="24"/>
          <w:szCs w:val="24"/>
          <w:lang w:eastAsia="ru-RU"/>
        </w:rPr>
        <w:t>ы</w:t>
      </w:r>
      <w:r w:rsidRPr="00447411">
        <w:rPr>
          <w:rFonts w:ascii="Times New Roman" w:eastAsia="Times New Roman" w:hAnsi="Times New Roman" w:cs="Times New Roman"/>
          <w:sz w:val="24"/>
          <w:szCs w:val="24"/>
          <w:lang w:eastAsia="ru-RU"/>
        </w:rPr>
        <w:t xml:space="preserve"> формирования культуры здорового питания у участников образовательного процесса.</w:t>
      </w:r>
    </w:p>
    <w:p w:rsidR="00447411" w:rsidRPr="00447411" w:rsidRDefault="00447411" w:rsidP="00F93DE0">
      <w:pPr>
        <w:widowControl w:val="0"/>
        <w:numPr>
          <w:ilvl w:val="0"/>
          <w:numId w:val="10"/>
        </w:numPr>
        <w:shd w:val="clear" w:color="auto" w:fill="FFFFFF"/>
        <w:autoSpaceDE w:val="0"/>
        <w:autoSpaceDN w:val="0"/>
        <w:adjustRightInd w:val="0"/>
        <w:spacing w:after="0" w:line="322" w:lineRule="exact"/>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 xml:space="preserve">Формирование комплексной системы выявления и поддержки </w:t>
      </w:r>
      <w:proofErr w:type="gramStart"/>
      <w:r w:rsidRPr="00447411">
        <w:rPr>
          <w:rFonts w:ascii="Times New Roman" w:eastAsia="Times New Roman" w:hAnsi="Times New Roman" w:cs="Times New Roman"/>
          <w:sz w:val="24"/>
          <w:szCs w:val="24"/>
          <w:lang w:eastAsia="ru-RU"/>
        </w:rPr>
        <w:t>одаренных</w:t>
      </w:r>
      <w:proofErr w:type="gramEnd"/>
      <w:r w:rsidRPr="00447411">
        <w:rPr>
          <w:rFonts w:ascii="Times New Roman" w:eastAsia="Times New Roman" w:hAnsi="Times New Roman" w:cs="Times New Roman"/>
          <w:sz w:val="24"/>
          <w:szCs w:val="24"/>
          <w:lang w:eastAsia="ru-RU"/>
        </w:rPr>
        <w:t xml:space="preserve"> и высокомотивированных обучающихся.</w:t>
      </w:r>
    </w:p>
    <w:p w:rsidR="00447411" w:rsidRPr="00447411" w:rsidRDefault="00447411" w:rsidP="00447411">
      <w:pPr>
        <w:widowControl w:val="0"/>
        <w:shd w:val="clear" w:color="auto" w:fill="FFFFFF"/>
        <w:autoSpaceDE w:val="0"/>
        <w:autoSpaceDN w:val="0"/>
        <w:adjustRightInd w:val="0"/>
        <w:spacing w:after="0" w:line="322" w:lineRule="exact"/>
        <w:ind w:left="708" w:firstLine="708"/>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 xml:space="preserve"> Реализация данного мероприятия включает в себя:</w:t>
      </w:r>
    </w:p>
    <w:p w:rsidR="00447411" w:rsidRPr="00447411" w:rsidRDefault="00447411" w:rsidP="00F93DE0">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lastRenderedPageBreak/>
        <w:t>развитие дополнительных образовательных услуг (на бюджетной и внебюджетной  основе);</w:t>
      </w:r>
    </w:p>
    <w:p w:rsidR="00447411" w:rsidRPr="00447411" w:rsidRDefault="00447411" w:rsidP="00F93DE0">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 xml:space="preserve">расширение состава конкурсов, олимпиад, смотров, в которых принимают участие учащиеся школы; </w:t>
      </w:r>
    </w:p>
    <w:p w:rsidR="00447411" w:rsidRPr="00447411" w:rsidRDefault="00447411" w:rsidP="00F93DE0">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адресное сопровождение и поддержка талантливой молодежи;</w:t>
      </w:r>
    </w:p>
    <w:p w:rsidR="00447411" w:rsidRPr="00447411" w:rsidRDefault="00447411" w:rsidP="00F93DE0">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создание системы учета индивидуальных образовательных достижений в формате портфолио учащихся начальной школы;</w:t>
      </w:r>
    </w:p>
    <w:p w:rsidR="00447411" w:rsidRPr="00447411" w:rsidRDefault="00447411" w:rsidP="00F93DE0">
      <w:pPr>
        <w:widowControl w:val="0"/>
        <w:numPr>
          <w:ilvl w:val="0"/>
          <w:numId w:val="10"/>
        </w:numPr>
        <w:shd w:val="clear" w:color="auto" w:fill="FFFFFF"/>
        <w:tabs>
          <w:tab w:val="left" w:pos="1243"/>
        </w:tabs>
        <w:autoSpaceDE w:val="0"/>
        <w:autoSpaceDN w:val="0"/>
        <w:adjustRightInd w:val="0"/>
        <w:spacing w:after="0" w:line="322" w:lineRule="exact"/>
        <w:ind w:right="5"/>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 xml:space="preserve">Создание эффективной системы оценки качества начального образования с опорой на </w:t>
      </w:r>
      <w:proofErr w:type="spellStart"/>
      <w:r w:rsidRPr="00447411">
        <w:rPr>
          <w:rFonts w:ascii="Times New Roman" w:eastAsia="Times New Roman" w:hAnsi="Times New Roman" w:cs="Times New Roman"/>
          <w:sz w:val="24"/>
          <w:szCs w:val="24"/>
          <w:lang w:eastAsia="ru-RU"/>
        </w:rPr>
        <w:t>внутришкольные</w:t>
      </w:r>
      <w:proofErr w:type="spellEnd"/>
      <w:r w:rsidR="00465318">
        <w:rPr>
          <w:rFonts w:ascii="Times New Roman" w:eastAsia="Times New Roman" w:hAnsi="Times New Roman" w:cs="Times New Roman"/>
          <w:sz w:val="24"/>
          <w:szCs w:val="24"/>
          <w:lang w:eastAsia="ru-RU"/>
        </w:rPr>
        <w:t xml:space="preserve"> </w:t>
      </w:r>
      <w:r w:rsidR="008C3BDB">
        <w:rPr>
          <w:rFonts w:ascii="Times New Roman" w:eastAsia="Times New Roman" w:hAnsi="Times New Roman" w:cs="Times New Roman"/>
          <w:sz w:val="24"/>
          <w:szCs w:val="24"/>
          <w:lang w:eastAsia="ru-RU"/>
        </w:rPr>
        <w:t>механизмы мониторинга качества.</w:t>
      </w:r>
    </w:p>
    <w:p w:rsidR="00447411" w:rsidRPr="00447411" w:rsidRDefault="00447411" w:rsidP="00F93DE0">
      <w:pPr>
        <w:widowControl w:val="0"/>
        <w:numPr>
          <w:ilvl w:val="0"/>
          <w:numId w:val="10"/>
        </w:numPr>
        <w:shd w:val="clear" w:color="auto" w:fill="FFFFFF"/>
        <w:tabs>
          <w:tab w:val="left" w:pos="1005"/>
          <w:tab w:val="left" w:pos="1118"/>
        </w:tabs>
        <w:autoSpaceDE w:val="0"/>
        <w:autoSpaceDN w:val="0"/>
        <w:adjustRightInd w:val="0"/>
        <w:spacing w:after="0" w:line="322" w:lineRule="exact"/>
        <w:ind w:right="10"/>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Реализация программ перехода в эффективный режим работы  через партнерство с передовыми общеобразовательными учреждениями.</w:t>
      </w:r>
    </w:p>
    <w:p w:rsidR="008C3BDB" w:rsidRDefault="00447411" w:rsidP="00F93DE0">
      <w:pPr>
        <w:widowControl w:val="0"/>
        <w:numPr>
          <w:ilvl w:val="0"/>
          <w:numId w:val="10"/>
        </w:numPr>
        <w:shd w:val="clear" w:color="auto" w:fill="FFFFFF"/>
        <w:tabs>
          <w:tab w:val="left" w:pos="1005"/>
          <w:tab w:val="left" w:pos="1118"/>
        </w:tabs>
        <w:autoSpaceDE w:val="0"/>
        <w:autoSpaceDN w:val="0"/>
        <w:adjustRightInd w:val="0"/>
        <w:spacing w:after="0" w:line="322" w:lineRule="exact"/>
        <w:ind w:right="10"/>
        <w:jc w:val="both"/>
        <w:rPr>
          <w:rFonts w:ascii="Times New Roman" w:eastAsia="Times New Roman" w:hAnsi="Times New Roman" w:cs="Times New Roman"/>
          <w:sz w:val="24"/>
          <w:szCs w:val="24"/>
          <w:lang w:eastAsia="ru-RU"/>
        </w:rPr>
      </w:pPr>
      <w:r w:rsidRPr="008C3BDB">
        <w:rPr>
          <w:rFonts w:ascii="Times New Roman" w:eastAsia="Times New Roman" w:hAnsi="Times New Roman" w:cs="Times New Roman"/>
          <w:sz w:val="24"/>
          <w:szCs w:val="24"/>
          <w:lang w:eastAsia="ru-RU"/>
        </w:rPr>
        <w:t>Повышение эффективности и индивидуализация образовательного</w:t>
      </w:r>
      <w:r w:rsidRPr="008C3BDB">
        <w:rPr>
          <w:rFonts w:ascii="Times New Roman" w:eastAsia="Times New Roman" w:hAnsi="Times New Roman" w:cs="Times New Roman"/>
          <w:sz w:val="24"/>
          <w:szCs w:val="24"/>
          <w:lang w:eastAsia="ru-RU"/>
        </w:rPr>
        <w:br/>
        <w:t>процесса через развитие современной технологической и информацион</w:t>
      </w:r>
      <w:r w:rsidR="008C3BDB">
        <w:rPr>
          <w:rFonts w:ascii="Times New Roman" w:eastAsia="Times New Roman" w:hAnsi="Times New Roman" w:cs="Times New Roman"/>
          <w:sz w:val="24"/>
          <w:szCs w:val="24"/>
          <w:lang w:eastAsia="ru-RU"/>
        </w:rPr>
        <w:t>ной образовательной среды.</w:t>
      </w:r>
    </w:p>
    <w:p w:rsidR="00447411" w:rsidRPr="008C3BDB" w:rsidRDefault="00447411" w:rsidP="00F93DE0">
      <w:pPr>
        <w:widowControl w:val="0"/>
        <w:numPr>
          <w:ilvl w:val="0"/>
          <w:numId w:val="10"/>
        </w:numPr>
        <w:shd w:val="clear" w:color="auto" w:fill="FFFFFF"/>
        <w:tabs>
          <w:tab w:val="left" w:pos="1005"/>
          <w:tab w:val="left" w:pos="1118"/>
        </w:tabs>
        <w:autoSpaceDE w:val="0"/>
        <w:autoSpaceDN w:val="0"/>
        <w:adjustRightInd w:val="0"/>
        <w:spacing w:after="0" w:line="322" w:lineRule="exact"/>
        <w:ind w:right="10"/>
        <w:jc w:val="both"/>
        <w:rPr>
          <w:rFonts w:ascii="Times New Roman" w:eastAsia="Times New Roman" w:hAnsi="Times New Roman" w:cs="Times New Roman"/>
          <w:sz w:val="24"/>
          <w:szCs w:val="24"/>
          <w:lang w:eastAsia="ru-RU"/>
        </w:rPr>
      </w:pPr>
      <w:r w:rsidRPr="008C3BDB">
        <w:rPr>
          <w:rFonts w:ascii="Times New Roman" w:eastAsia="Times New Roman" w:hAnsi="Times New Roman" w:cs="Times New Roman"/>
          <w:sz w:val="24"/>
          <w:szCs w:val="24"/>
          <w:lang w:eastAsia="ru-RU"/>
        </w:rPr>
        <w:t>Внедрение</w:t>
      </w:r>
      <w:r w:rsidRPr="008C3BDB">
        <w:rPr>
          <w:rFonts w:ascii="Times New Roman" w:eastAsia="Times New Roman" w:hAnsi="Times New Roman" w:cs="Times New Roman"/>
          <w:sz w:val="24"/>
          <w:szCs w:val="24"/>
          <w:lang w:eastAsia="ru-RU"/>
        </w:rPr>
        <w:tab/>
        <w:t>моделей</w:t>
      </w:r>
      <w:r w:rsidRPr="008C3BDB">
        <w:rPr>
          <w:rFonts w:ascii="Times New Roman" w:eastAsia="Times New Roman" w:hAnsi="Times New Roman" w:cs="Times New Roman"/>
          <w:sz w:val="24"/>
          <w:szCs w:val="24"/>
          <w:lang w:eastAsia="ru-RU"/>
        </w:rPr>
        <w:tab/>
        <w:t>взаимодействия</w:t>
      </w:r>
      <w:r w:rsidRPr="008C3BDB">
        <w:rPr>
          <w:rFonts w:ascii="Times New Roman" w:eastAsia="Times New Roman" w:hAnsi="Times New Roman" w:cs="Times New Roman"/>
          <w:sz w:val="24"/>
          <w:szCs w:val="24"/>
          <w:lang w:eastAsia="ru-RU"/>
        </w:rPr>
        <w:tab/>
        <w:t>начальной школы и общественности, обеспечивающих</w:t>
      </w:r>
      <w:r w:rsidRPr="008C3BDB">
        <w:rPr>
          <w:rFonts w:ascii="Times New Roman" w:eastAsia="Times New Roman" w:hAnsi="Times New Roman" w:cs="Times New Roman"/>
          <w:sz w:val="24"/>
          <w:szCs w:val="24"/>
          <w:lang w:eastAsia="ru-RU"/>
        </w:rPr>
        <w:tab/>
        <w:t>информационную прозрачность и обратную связь, вовлечение родит</w:t>
      </w:r>
      <w:r w:rsidR="008C3BDB">
        <w:rPr>
          <w:rFonts w:ascii="Times New Roman" w:eastAsia="Times New Roman" w:hAnsi="Times New Roman" w:cs="Times New Roman"/>
          <w:sz w:val="24"/>
          <w:szCs w:val="24"/>
          <w:lang w:eastAsia="ru-RU"/>
        </w:rPr>
        <w:t>елей в образовательный</w:t>
      </w:r>
      <w:r w:rsidR="008C3BDB">
        <w:rPr>
          <w:rFonts w:ascii="Times New Roman" w:eastAsia="Times New Roman" w:hAnsi="Times New Roman" w:cs="Times New Roman"/>
          <w:sz w:val="24"/>
          <w:szCs w:val="24"/>
          <w:lang w:eastAsia="ru-RU"/>
        </w:rPr>
        <w:br/>
        <w:t xml:space="preserve">процесс </w:t>
      </w:r>
      <w:r w:rsidRPr="008C3BDB">
        <w:rPr>
          <w:rFonts w:ascii="Times New Roman" w:eastAsia="Times New Roman" w:hAnsi="Times New Roman" w:cs="Times New Roman"/>
          <w:sz w:val="24"/>
          <w:szCs w:val="24"/>
          <w:lang w:eastAsia="ru-RU"/>
        </w:rPr>
        <w:t>(интернет-сайты, публичные доклады, электронный журнал, дневник).</w:t>
      </w:r>
      <w:r w:rsidRPr="008C3BDB">
        <w:rPr>
          <w:rFonts w:ascii="Times New Roman" w:eastAsia="Times New Roman" w:hAnsi="Times New Roman" w:cs="Times New Roman"/>
          <w:sz w:val="24"/>
          <w:szCs w:val="24"/>
          <w:lang w:eastAsia="ru-RU"/>
        </w:rPr>
        <w:tab/>
      </w:r>
    </w:p>
    <w:p w:rsidR="00447411" w:rsidRPr="00447411" w:rsidRDefault="00447411" w:rsidP="00F93DE0">
      <w:pPr>
        <w:widowControl w:val="0"/>
        <w:numPr>
          <w:ilvl w:val="0"/>
          <w:numId w:val="10"/>
        </w:numPr>
        <w:shd w:val="clear" w:color="auto" w:fill="FFFFFF"/>
        <w:tabs>
          <w:tab w:val="left" w:pos="1005"/>
          <w:tab w:val="left" w:pos="1118"/>
        </w:tabs>
        <w:autoSpaceDE w:val="0"/>
        <w:autoSpaceDN w:val="0"/>
        <w:adjustRightInd w:val="0"/>
        <w:spacing w:after="0" w:line="322" w:lineRule="exact"/>
        <w:ind w:right="10"/>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Внедрение</w:t>
      </w:r>
      <w:r w:rsidRPr="00447411">
        <w:rPr>
          <w:rFonts w:ascii="Times New Roman" w:eastAsia="Times New Roman" w:hAnsi="Times New Roman" w:cs="Times New Roman"/>
          <w:sz w:val="24"/>
          <w:szCs w:val="24"/>
          <w:lang w:eastAsia="ru-RU"/>
        </w:rPr>
        <w:tab/>
        <w:t>механизмов</w:t>
      </w:r>
      <w:r w:rsidR="00465318">
        <w:rPr>
          <w:rFonts w:ascii="Times New Roman" w:eastAsia="Times New Roman" w:hAnsi="Times New Roman" w:cs="Times New Roman"/>
          <w:sz w:val="24"/>
          <w:szCs w:val="24"/>
          <w:lang w:eastAsia="ru-RU"/>
        </w:rPr>
        <w:tab/>
        <w:t>использования</w:t>
      </w:r>
      <w:r w:rsidR="00465318">
        <w:rPr>
          <w:rFonts w:ascii="Times New Roman" w:eastAsia="Times New Roman" w:hAnsi="Times New Roman" w:cs="Times New Roman"/>
          <w:sz w:val="24"/>
          <w:szCs w:val="24"/>
          <w:lang w:eastAsia="ru-RU"/>
        </w:rPr>
        <w:tab/>
        <w:t xml:space="preserve">социокультурных, </w:t>
      </w:r>
      <w:r w:rsidRPr="00447411">
        <w:rPr>
          <w:rFonts w:ascii="Times New Roman" w:eastAsia="Times New Roman" w:hAnsi="Times New Roman" w:cs="Times New Roman"/>
          <w:sz w:val="24"/>
          <w:szCs w:val="24"/>
          <w:lang w:eastAsia="ru-RU"/>
        </w:rPr>
        <w:t xml:space="preserve">интеллектуальных и физкультурно-спортивных ресурсов </w:t>
      </w:r>
      <w:r w:rsidR="008C3BDB">
        <w:rPr>
          <w:rFonts w:ascii="Times New Roman" w:eastAsia="Times New Roman" w:hAnsi="Times New Roman" w:cs="Times New Roman"/>
          <w:sz w:val="24"/>
          <w:szCs w:val="24"/>
          <w:lang w:eastAsia="ru-RU"/>
        </w:rPr>
        <w:t xml:space="preserve">района </w:t>
      </w:r>
      <w:r w:rsidRPr="00447411">
        <w:rPr>
          <w:rFonts w:ascii="Times New Roman" w:eastAsia="Times New Roman" w:hAnsi="Times New Roman" w:cs="Times New Roman"/>
          <w:sz w:val="24"/>
          <w:szCs w:val="24"/>
          <w:lang w:eastAsia="ru-RU"/>
        </w:rPr>
        <w:t>в</w:t>
      </w:r>
      <w:r w:rsidRPr="00447411">
        <w:rPr>
          <w:rFonts w:ascii="Times New Roman" w:eastAsia="Times New Roman" w:hAnsi="Times New Roman" w:cs="Times New Roman"/>
          <w:sz w:val="24"/>
          <w:szCs w:val="24"/>
          <w:lang w:eastAsia="ru-RU"/>
        </w:rPr>
        <w:br/>
        <w:t>социализации          и          образовании          обучающихся          начального звена.</w:t>
      </w:r>
    </w:p>
    <w:p w:rsidR="00447411" w:rsidRPr="00465318" w:rsidRDefault="00447411" w:rsidP="00465318">
      <w:pPr>
        <w:pStyle w:val="aff"/>
        <w:numPr>
          <w:ilvl w:val="0"/>
          <w:numId w:val="10"/>
        </w:numPr>
        <w:spacing w:after="0" w:line="240" w:lineRule="auto"/>
        <w:jc w:val="both"/>
        <w:rPr>
          <w:rFonts w:ascii="Times New Roman" w:eastAsia="Times New Roman" w:hAnsi="Times New Roman"/>
          <w:sz w:val="24"/>
          <w:szCs w:val="24"/>
          <w:lang w:eastAsia="ru-RU"/>
        </w:rPr>
      </w:pPr>
      <w:r w:rsidRPr="00465318">
        <w:rPr>
          <w:rFonts w:ascii="Times New Roman" w:eastAsia="Times New Roman" w:hAnsi="Times New Roman"/>
          <w:sz w:val="24"/>
          <w:szCs w:val="24"/>
          <w:lang w:eastAsia="ru-RU"/>
        </w:rPr>
        <w:t xml:space="preserve">Создание  </w:t>
      </w:r>
      <w:proofErr w:type="spellStart"/>
      <w:r w:rsidRPr="00465318">
        <w:rPr>
          <w:rFonts w:ascii="Times New Roman" w:eastAsia="Times New Roman" w:hAnsi="Times New Roman"/>
          <w:sz w:val="24"/>
          <w:szCs w:val="24"/>
          <w:lang w:eastAsia="ru-RU"/>
        </w:rPr>
        <w:t>многоуровнего</w:t>
      </w:r>
      <w:proofErr w:type="spellEnd"/>
      <w:r w:rsidRPr="00465318">
        <w:rPr>
          <w:rFonts w:ascii="Times New Roman" w:eastAsia="Times New Roman" w:hAnsi="Times New Roman"/>
          <w:sz w:val="24"/>
          <w:szCs w:val="24"/>
          <w:lang w:eastAsia="ru-RU"/>
        </w:rPr>
        <w:t xml:space="preserve"> образовательного комплекса детский сад – начальная школа – основная школа – средняя школа, функционирующего на основе принципов непрерывности и преемственности образования, являющегося образовательно-культурным центром</w:t>
      </w:r>
      <w:r w:rsidR="008C3BDB" w:rsidRPr="00465318">
        <w:rPr>
          <w:rFonts w:ascii="Times New Roman" w:eastAsia="Times New Roman" w:hAnsi="Times New Roman"/>
          <w:sz w:val="24"/>
          <w:szCs w:val="24"/>
          <w:lang w:eastAsia="ru-RU"/>
        </w:rPr>
        <w:t xml:space="preserve"> поселения</w:t>
      </w:r>
      <w:r w:rsidR="008445B9" w:rsidRPr="00465318">
        <w:rPr>
          <w:rFonts w:ascii="Times New Roman" w:eastAsia="Times New Roman" w:hAnsi="Times New Roman"/>
          <w:sz w:val="24"/>
          <w:szCs w:val="24"/>
          <w:lang w:eastAsia="ru-RU"/>
        </w:rPr>
        <w:t>.</w:t>
      </w:r>
    </w:p>
    <w:p w:rsidR="00465318" w:rsidRPr="00465318" w:rsidRDefault="00465318" w:rsidP="00465318">
      <w:pPr>
        <w:pStyle w:val="aff"/>
        <w:spacing w:after="0" w:line="240" w:lineRule="auto"/>
        <w:jc w:val="both"/>
        <w:rPr>
          <w:rFonts w:ascii="Times New Roman" w:eastAsia="Times New Roman" w:hAnsi="Times New Roman"/>
          <w:sz w:val="24"/>
          <w:szCs w:val="24"/>
          <w:lang w:eastAsia="ru-RU"/>
        </w:rPr>
      </w:pPr>
    </w:p>
    <w:p w:rsidR="00B32FF0" w:rsidRPr="008803E7" w:rsidRDefault="00A846A6" w:rsidP="00B32FF0">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465318">
        <w:rPr>
          <w:rFonts w:ascii="Times New Roman" w:eastAsia="Times New Roman" w:hAnsi="Times New Roman" w:cs="Times New Roman"/>
          <w:b/>
          <w:sz w:val="24"/>
          <w:szCs w:val="24"/>
          <w:lang w:eastAsia="ru-RU"/>
        </w:rPr>
        <w:t>П</w:t>
      </w:r>
      <w:r w:rsidR="00B32FF0">
        <w:rPr>
          <w:rFonts w:ascii="Times New Roman" w:eastAsia="Times New Roman" w:hAnsi="Times New Roman" w:cs="Times New Roman"/>
          <w:b/>
          <w:sz w:val="24"/>
          <w:szCs w:val="24"/>
          <w:lang w:eastAsia="ru-RU"/>
        </w:rPr>
        <w:t>реемственнос</w:t>
      </w:r>
      <w:r>
        <w:rPr>
          <w:rFonts w:ascii="Times New Roman" w:eastAsia="Times New Roman" w:hAnsi="Times New Roman" w:cs="Times New Roman"/>
          <w:b/>
          <w:sz w:val="24"/>
          <w:szCs w:val="24"/>
          <w:lang w:eastAsia="ru-RU"/>
        </w:rPr>
        <w:t>ть»</w:t>
      </w:r>
      <w:r w:rsidR="00B32FF0">
        <w:rPr>
          <w:rFonts w:ascii="Times New Roman" w:eastAsia="Times New Roman" w:hAnsi="Times New Roman" w:cs="Times New Roman"/>
          <w:b/>
          <w:sz w:val="24"/>
          <w:szCs w:val="24"/>
          <w:lang w:eastAsia="ru-RU"/>
        </w:rPr>
        <w:t>:</w:t>
      </w:r>
    </w:p>
    <w:p w:rsidR="00B32FF0" w:rsidRPr="008803E7" w:rsidRDefault="00B32FF0" w:rsidP="00B32FF0">
      <w:pPr>
        <w:shd w:val="clear" w:color="auto" w:fill="FFFFFF" w:themeFill="background1"/>
        <w:spacing w:after="0" w:line="240" w:lineRule="auto"/>
        <w:rPr>
          <w:rFonts w:ascii="Times New Roman" w:hAnsi="Times New Roman" w:cs="Times New Roman"/>
          <w:sz w:val="24"/>
          <w:szCs w:val="24"/>
        </w:rPr>
      </w:pPr>
      <w:r w:rsidRPr="008803E7">
        <w:rPr>
          <w:rFonts w:ascii="Times New Roman" w:hAnsi="Times New Roman" w:cs="Times New Roman"/>
          <w:sz w:val="24"/>
          <w:szCs w:val="24"/>
        </w:rPr>
        <w:t>Преемственность образовательного процесса есть непременное условие современного образования в современном мире. Преемственность между дошкольным и школьным  образованием, в организующемся образовательном комплексе рассматривается нами  как один из основных факторов  эффективного  обучения и воспитания  ребёнка и определяется степенью его готовности самостоятельно добывать и применять знания в соответствие с требованиями ФГОС.</w:t>
      </w:r>
    </w:p>
    <w:p w:rsidR="00B32FF0" w:rsidRPr="008803E7" w:rsidRDefault="00B32FF0" w:rsidP="00B32FF0">
      <w:pPr>
        <w:shd w:val="clear" w:color="auto" w:fill="FFFFFF" w:themeFill="background1"/>
        <w:spacing w:after="0" w:line="240" w:lineRule="auto"/>
        <w:rPr>
          <w:rFonts w:ascii="Times New Roman" w:hAnsi="Times New Roman" w:cs="Times New Roman"/>
          <w:sz w:val="24"/>
          <w:szCs w:val="24"/>
        </w:rPr>
      </w:pPr>
      <w:r w:rsidRPr="008803E7">
        <w:rPr>
          <w:rFonts w:ascii="Times New Roman" w:hAnsi="Times New Roman" w:cs="Times New Roman"/>
          <w:sz w:val="24"/>
          <w:szCs w:val="24"/>
        </w:rPr>
        <w:t xml:space="preserve">В формирующемся образовательном комплексе мы выделяем следующие подразделения: 1. структурное подразделение дошкольного образования; 2.  структурное подразделение начального образования; 3. структурное подразделение основного образования: </w:t>
      </w:r>
      <w:r>
        <w:rPr>
          <w:rFonts w:ascii="Times New Roman" w:hAnsi="Times New Roman" w:cs="Times New Roman"/>
          <w:sz w:val="24"/>
          <w:szCs w:val="24"/>
        </w:rPr>
        <w:t>(5-9 классы</w:t>
      </w:r>
      <w:r w:rsidRPr="008803E7">
        <w:rPr>
          <w:rFonts w:ascii="Times New Roman" w:hAnsi="Times New Roman" w:cs="Times New Roman"/>
          <w:sz w:val="24"/>
          <w:szCs w:val="24"/>
        </w:rPr>
        <w:t>); 4. структурное подразделение основного (полного) общего образования (10-11 классы); 5. структурное подразделение воспитывающей деятельности, психолого-педагогического сопровождения, дополнительного образования – на всех ступенях обучения.</w:t>
      </w:r>
    </w:p>
    <w:p w:rsidR="00B32FF0" w:rsidRPr="008803E7" w:rsidRDefault="00B32FF0" w:rsidP="00B32FF0">
      <w:pPr>
        <w:shd w:val="clear" w:color="auto" w:fill="FFFFFF" w:themeFill="background1"/>
        <w:spacing w:after="0" w:line="240" w:lineRule="auto"/>
        <w:rPr>
          <w:rFonts w:ascii="Times New Roman" w:hAnsi="Times New Roman" w:cs="Times New Roman"/>
          <w:sz w:val="24"/>
          <w:szCs w:val="24"/>
        </w:rPr>
      </w:pPr>
      <w:proofErr w:type="gramStart"/>
      <w:r w:rsidRPr="008803E7">
        <w:rPr>
          <w:rFonts w:ascii="Times New Roman" w:hAnsi="Times New Roman" w:cs="Times New Roman"/>
          <w:sz w:val="24"/>
          <w:szCs w:val="24"/>
        </w:rPr>
        <w:t xml:space="preserve">Мы даем  установку на открытый и </w:t>
      </w:r>
      <w:proofErr w:type="spellStart"/>
      <w:r w:rsidRPr="008803E7">
        <w:rPr>
          <w:rFonts w:ascii="Times New Roman" w:hAnsi="Times New Roman" w:cs="Times New Roman"/>
          <w:sz w:val="24"/>
          <w:szCs w:val="24"/>
        </w:rPr>
        <w:t>деятельностный</w:t>
      </w:r>
      <w:proofErr w:type="spellEnd"/>
      <w:r w:rsidRPr="008803E7">
        <w:rPr>
          <w:rFonts w:ascii="Times New Roman" w:hAnsi="Times New Roman" w:cs="Times New Roman"/>
          <w:sz w:val="24"/>
          <w:szCs w:val="24"/>
        </w:rPr>
        <w:t xml:space="preserve"> характер образовательного процесса: 1) принцип индивидуальных образовательных программ; 2) принцип задачной организации образования, т.е. в яслях дети решают предметные, в детском саду  – игровые, в начальной школе – учебные, в основной школе – проектные, в старшей школе – образовательные задачи; 3) принцип сочетания классно-урочной системы обучения и индивидуально-групповых форм учения;</w:t>
      </w:r>
      <w:proofErr w:type="gramEnd"/>
      <w:r w:rsidRPr="008803E7">
        <w:rPr>
          <w:rFonts w:ascii="Times New Roman" w:hAnsi="Times New Roman" w:cs="Times New Roman"/>
          <w:sz w:val="24"/>
          <w:szCs w:val="24"/>
        </w:rPr>
        <w:t xml:space="preserve"> 4) принцип взаимодействия урочной и внеурочной деятельности, направленный на формирование гармонично развитой личности: физически, нравственно, интеллектуально.</w:t>
      </w:r>
    </w:p>
    <w:p w:rsidR="00B32FF0" w:rsidRPr="008803E7" w:rsidRDefault="00B32FF0" w:rsidP="00B32FF0">
      <w:pPr>
        <w:shd w:val="clear" w:color="auto" w:fill="FFFFFF" w:themeFill="background1"/>
        <w:spacing w:after="0" w:line="240" w:lineRule="auto"/>
        <w:rPr>
          <w:rFonts w:ascii="Times New Roman" w:hAnsi="Times New Roman" w:cs="Times New Roman"/>
          <w:sz w:val="24"/>
          <w:szCs w:val="24"/>
        </w:rPr>
      </w:pPr>
      <w:r w:rsidRPr="008803E7">
        <w:rPr>
          <w:rFonts w:ascii="Times New Roman" w:hAnsi="Times New Roman" w:cs="Times New Roman"/>
          <w:sz w:val="24"/>
          <w:szCs w:val="24"/>
        </w:rPr>
        <w:lastRenderedPageBreak/>
        <w:t>Психолого-педагогическое сопровождение образовательного процесса есть необходимое условие его качества и индивидуализации с учетом возрастных групп обучающихся, мониторинг образовательной деятельности на всех этапах структурных подразделений.</w:t>
      </w:r>
    </w:p>
    <w:p w:rsidR="00AF0299" w:rsidRPr="00A846A6" w:rsidRDefault="00B32FF0" w:rsidP="00A846A6">
      <w:pPr>
        <w:shd w:val="clear" w:color="auto" w:fill="FFFFFF" w:themeFill="background1"/>
        <w:spacing w:after="0" w:line="240" w:lineRule="auto"/>
        <w:rPr>
          <w:rFonts w:ascii="Times New Roman" w:hAnsi="Times New Roman" w:cs="Times New Roman"/>
          <w:sz w:val="24"/>
          <w:szCs w:val="24"/>
        </w:rPr>
      </w:pPr>
      <w:r w:rsidRPr="008803E7">
        <w:rPr>
          <w:rFonts w:ascii="Times New Roman" w:hAnsi="Times New Roman" w:cs="Times New Roman"/>
          <w:sz w:val="24"/>
          <w:szCs w:val="24"/>
        </w:rPr>
        <w:t>В нашем образовательном учреждении (комплексе) есть понимание, как можно и нужно учить по-новому в условиях стремительно изменяющегося мира.  Ребенок  имеет право выбора и не обязан «вписываться в систему». Наоборот, система должна учитывать его образовательные и другие потребности. Обучение становится индивидуализированным, стимулирующим и вдохновляющим, способствующим развитию творчества, инициативности, ответственности.</w:t>
      </w:r>
    </w:p>
    <w:p w:rsidR="00447411" w:rsidRPr="00447411" w:rsidRDefault="00447411" w:rsidP="00BB5055">
      <w:pPr>
        <w:widowControl w:val="0"/>
        <w:shd w:val="clear" w:color="auto" w:fill="FFFFFF"/>
        <w:autoSpaceDE w:val="0"/>
        <w:autoSpaceDN w:val="0"/>
        <w:adjustRightInd w:val="0"/>
        <w:spacing w:after="0" w:line="322" w:lineRule="exact"/>
        <w:ind w:left="360"/>
        <w:jc w:val="center"/>
        <w:rPr>
          <w:rFonts w:ascii="Times New Roman" w:eastAsia="Times New Roman" w:hAnsi="Times New Roman" w:cs="Times New Roman"/>
          <w:b/>
          <w:sz w:val="24"/>
          <w:szCs w:val="24"/>
          <w:lang w:eastAsia="ru-RU"/>
        </w:rPr>
      </w:pPr>
      <w:r w:rsidRPr="00447411">
        <w:rPr>
          <w:rFonts w:ascii="Times New Roman" w:eastAsia="Times New Roman" w:hAnsi="Times New Roman" w:cs="Times New Roman"/>
          <w:b/>
          <w:sz w:val="24"/>
          <w:szCs w:val="24"/>
          <w:lang w:eastAsia="ru-RU"/>
        </w:rPr>
        <w:t>«Основное  образование».</w:t>
      </w:r>
    </w:p>
    <w:p w:rsidR="00447411" w:rsidRPr="00447411" w:rsidRDefault="00447411" w:rsidP="00447411">
      <w:pPr>
        <w:spacing w:after="0" w:line="240" w:lineRule="auto"/>
        <w:ind w:left="360"/>
        <w:jc w:val="center"/>
        <w:rPr>
          <w:rFonts w:ascii="Times New Roman" w:eastAsia="Times New Roman" w:hAnsi="Times New Roman" w:cs="Times New Roman"/>
          <w:b/>
          <w:sz w:val="24"/>
          <w:szCs w:val="24"/>
          <w:lang w:eastAsia="ru-RU"/>
        </w:rPr>
      </w:pPr>
      <w:r w:rsidRPr="00447411">
        <w:rPr>
          <w:rFonts w:ascii="Times New Roman" w:eastAsia="Times New Roman" w:hAnsi="Times New Roman" w:cs="Times New Roman"/>
          <w:b/>
          <w:sz w:val="24"/>
          <w:szCs w:val="24"/>
          <w:lang w:eastAsia="ru-RU"/>
        </w:rPr>
        <w:t>Характеристика сферы реализации.</w:t>
      </w:r>
    </w:p>
    <w:p w:rsidR="00447411" w:rsidRPr="00447411" w:rsidRDefault="008C3BDB" w:rsidP="008C3BD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447411" w:rsidRPr="00447411">
        <w:rPr>
          <w:rFonts w:ascii="Times New Roman" w:eastAsia="Times New Roman" w:hAnsi="Times New Roman" w:cs="Times New Roman"/>
          <w:sz w:val="24"/>
          <w:szCs w:val="24"/>
          <w:lang w:eastAsia="ru-RU"/>
        </w:rPr>
        <w:t>абота образовательного комплекса, предполагает соединение  имеющихся материальных, финан</w:t>
      </w:r>
      <w:r>
        <w:rPr>
          <w:rFonts w:ascii="Times New Roman" w:eastAsia="Times New Roman" w:hAnsi="Times New Roman" w:cs="Times New Roman"/>
          <w:sz w:val="24"/>
          <w:szCs w:val="24"/>
          <w:lang w:eastAsia="ru-RU"/>
        </w:rPr>
        <w:t>совых и педагогических ресурсов</w:t>
      </w:r>
      <w:r w:rsidR="00447411" w:rsidRPr="00447411">
        <w:rPr>
          <w:rFonts w:ascii="Times New Roman" w:eastAsia="Times New Roman" w:hAnsi="Times New Roman" w:cs="Times New Roman"/>
          <w:sz w:val="24"/>
          <w:szCs w:val="24"/>
          <w:lang w:eastAsia="ru-RU"/>
        </w:rPr>
        <w:t>, что позволит  удовлетворить  и за</w:t>
      </w:r>
      <w:r>
        <w:rPr>
          <w:rFonts w:ascii="Times New Roman" w:eastAsia="Times New Roman" w:hAnsi="Times New Roman" w:cs="Times New Roman"/>
          <w:sz w:val="24"/>
          <w:szCs w:val="24"/>
          <w:lang w:eastAsia="ru-RU"/>
        </w:rPr>
        <w:t>просы тех родителей и учащихся.</w:t>
      </w:r>
    </w:p>
    <w:p w:rsidR="00447411" w:rsidRPr="00447411" w:rsidRDefault="00447411" w:rsidP="008C3BDB">
      <w:pPr>
        <w:spacing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 xml:space="preserve">Внедрение программы  </w:t>
      </w:r>
      <w:proofErr w:type="spellStart"/>
      <w:r w:rsidRPr="00447411">
        <w:rPr>
          <w:rFonts w:ascii="Times New Roman" w:eastAsia="Times New Roman" w:hAnsi="Times New Roman" w:cs="Times New Roman"/>
          <w:sz w:val="24"/>
          <w:szCs w:val="24"/>
          <w:lang w:eastAsia="ru-RU"/>
        </w:rPr>
        <w:t>предпрофильной</w:t>
      </w:r>
      <w:proofErr w:type="spellEnd"/>
      <w:r w:rsidRPr="00447411">
        <w:rPr>
          <w:rFonts w:ascii="Times New Roman" w:eastAsia="Times New Roman" w:hAnsi="Times New Roman" w:cs="Times New Roman"/>
          <w:sz w:val="24"/>
          <w:szCs w:val="24"/>
          <w:lang w:eastAsia="ru-RU"/>
        </w:rPr>
        <w:t xml:space="preserve"> подготовки позволит проводить  психолого-педагогическое сопровождение  учащихся и родителей по  будущим профессиональным и образовательным предпочтениям. За учащимися после 9 класса останется возможность выбора профиля или общеобразовательной программы при сохранении вариативности  дополнительных образовательных услуг.  Традиционными останутся  и другие формы обучения </w:t>
      </w:r>
      <w:proofErr w:type="gramStart"/>
      <w:r w:rsidRPr="00447411">
        <w:rPr>
          <w:rFonts w:ascii="Times New Roman" w:eastAsia="Times New Roman" w:hAnsi="Times New Roman" w:cs="Times New Roman"/>
          <w:sz w:val="24"/>
          <w:szCs w:val="24"/>
          <w:lang w:eastAsia="ru-RU"/>
        </w:rPr>
        <w:t xml:space="preserve">( </w:t>
      </w:r>
      <w:proofErr w:type="gramEnd"/>
      <w:r w:rsidRPr="00447411">
        <w:rPr>
          <w:rFonts w:ascii="Times New Roman" w:eastAsia="Times New Roman" w:hAnsi="Times New Roman" w:cs="Times New Roman"/>
          <w:sz w:val="24"/>
          <w:szCs w:val="24"/>
          <w:lang w:eastAsia="ru-RU"/>
        </w:rPr>
        <w:t xml:space="preserve">по запросу родителей и учащихся )  - полный и частичный  экстернат, а также дистанционное обучения для  удовлетворения запроса учащихся, принимающих участие  в выездных спортивных сборах или выбравших для себя индивидуальную траекторию обучения. Техническое обеспечение  таких форм организации учебного процесса на данный момент </w:t>
      </w:r>
      <w:proofErr w:type="gramStart"/>
      <w:r w:rsidRPr="00447411">
        <w:rPr>
          <w:rFonts w:ascii="Times New Roman" w:eastAsia="Times New Roman" w:hAnsi="Times New Roman" w:cs="Times New Roman"/>
          <w:sz w:val="24"/>
          <w:szCs w:val="24"/>
          <w:lang w:eastAsia="ru-RU"/>
        </w:rPr>
        <w:t>существует</w:t>
      </w:r>
      <w:proofErr w:type="gramEnd"/>
      <w:r w:rsidRPr="00447411">
        <w:rPr>
          <w:rFonts w:ascii="Times New Roman" w:eastAsia="Times New Roman" w:hAnsi="Times New Roman" w:cs="Times New Roman"/>
          <w:sz w:val="24"/>
          <w:szCs w:val="24"/>
          <w:lang w:eastAsia="ru-RU"/>
        </w:rPr>
        <w:t xml:space="preserve"> и будет совершенствоваться.</w:t>
      </w:r>
    </w:p>
    <w:p w:rsidR="00447411" w:rsidRPr="00447411" w:rsidRDefault="00447411" w:rsidP="008C3BDB">
      <w:pPr>
        <w:spacing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Вхождение в структуру комплекса детского сада позволит  осуществлять программу преемственности в обучении и развитии  младших школьников  между  дошкольным  и н</w:t>
      </w:r>
      <w:r w:rsidR="008C3BDB">
        <w:rPr>
          <w:rFonts w:ascii="Times New Roman" w:eastAsia="Times New Roman" w:hAnsi="Times New Roman" w:cs="Times New Roman"/>
          <w:sz w:val="24"/>
          <w:szCs w:val="24"/>
          <w:lang w:eastAsia="ru-RU"/>
        </w:rPr>
        <w:t>ачал</w:t>
      </w:r>
      <w:r w:rsidR="00465318">
        <w:rPr>
          <w:rFonts w:ascii="Times New Roman" w:eastAsia="Times New Roman" w:hAnsi="Times New Roman" w:cs="Times New Roman"/>
          <w:sz w:val="24"/>
          <w:szCs w:val="24"/>
          <w:lang w:eastAsia="ru-RU"/>
        </w:rPr>
        <w:t>ьным  школьным образованием</w:t>
      </w:r>
      <w:r w:rsidRPr="00447411">
        <w:rPr>
          <w:rFonts w:ascii="Times New Roman" w:eastAsia="Times New Roman" w:hAnsi="Times New Roman" w:cs="Times New Roman"/>
          <w:sz w:val="24"/>
          <w:szCs w:val="24"/>
          <w:lang w:eastAsia="ru-RU"/>
        </w:rPr>
        <w:t>. Единая образовательная программа позволит объединить методические усилия педагогов и воспитателей.  У дошкольников и их родителей появятся  дополните</w:t>
      </w:r>
      <w:r w:rsidR="00465318">
        <w:rPr>
          <w:rFonts w:ascii="Times New Roman" w:eastAsia="Times New Roman" w:hAnsi="Times New Roman" w:cs="Times New Roman"/>
          <w:sz w:val="24"/>
          <w:szCs w:val="24"/>
          <w:lang w:eastAsia="ru-RU"/>
        </w:rPr>
        <w:t>льные возможности для развития.</w:t>
      </w:r>
      <w:r w:rsidRPr="00447411">
        <w:rPr>
          <w:rFonts w:ascii="Times New Roman" w:eastAsia="Times New Roman" w:hAnsi="Times New Roman" w:cs="Times New Roman"/>
          <w:sz w:val="24"/>
          <w:szCs w:val="24"/>
          <w:lang w:eastAsia="ru-RU"/>
        </w:rPr>
        <w:t xml:space="preserve"> Планируется включить в  работу комплекса  психологическую, логопедическую службы, педагогов дополнительного образования по изоискусству, хореографии, ввести изучение английского языка в игровой форме. На материальной базе комплекса для дошкольников будут  создаваться  новые кружки, секции, студии.</w:t>
      </w:r>
    </w:p>
    <w:p w:rsidR="00447411" w:rsidRPr="00447411" w:rsidRDefault="00447411" w:rsidP="00447411">
      <w:pPr>
        <w:spacing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Сочетание разных профилей даст толчок для развития системы дополнительного образования. Разнообразие дополнительного образования, большое количество кружков и секций школ</w:t>
      </w:r>
      <w:r w:rsidR="00465318">
        <w:rPr>
          <w:rFonts w:ascii="Times New Roman" w:eastAsia="Times New Roman" w:hAnsi="Times New Roman" w:cs="Times New Roman"/>
          <w:sz w:val="24"/>
          <w:szCs w:val="24"/>
          <w:lang w:eastAsia="ru-RU"/>
        </w:rPr>
        <w:t>ы</w:t>
      </w:r>
      <w:r w:rsidRPr="00447411">
        <w:rPr>
          <w:rFonts w:ascii="Times New Roman" w:eastAsia="Times New Roman" w:hAnsi="Times New Roman" w:cs="Times New Roman"/>
          <w:sz w:val="24"/>
          <w:szCs w:val="24"/>
          <w:lang w:eastAsia="ru-RU"/>
        </w:rPr>
        <w:t xml:space="preserve"> станут доступны для воспитанников детского сада, а территориальная близость обеспечит удобство для детей и родителей.   Занятия в детском саду будут вести высококвалифицированные специалисты, что создаст условия для качественного и всестороннего развития детей. Объединится лучший опыт проведения мероприятий, объединятся традиции. Это обеспечит более высокий уровень духовного и нравственного развития детей. Дети не будут испытывать стресс при переходе из детского сада в начальную школу. У воспитанников детского</w:t>
      </w:r>
      <w:r w:rsidR="0004047F">
        <w:rPr>
          <w:rFonts w:ascii="Times New Roman" w:eastAsia="Times New Roman" w:hAnsi="Times New Roman" w:cs="Times New Roman"/>
          <w:sz w:val="24"/>
          <w:szCs w:val="24"/>
          <w:lang w:eastAsia="ru-RU"/>
        </w:rPr>
        <w:t xml:space="preserve"> сада появиться доступ к актовому и спортивному</w:t>
      </w:r>
      <w:r w:rsidRPr="00447411">
        <w:rPr>
          <w:rFonts w:ascii="Times New Roman" w:eastAsia="Times New Roman" w:hAnsi="Times New Roman" w:cs="Times New Roman"/>
          <w:sz w:val="24"/>
          <w:szCs w:val="24"/>
          <w:lang w:eastAsia="ru-RU"/>
        </w:rPr>
        <w:t xml:space="preserve"> залам школ</w:t>
      </w:r>
      <w:r w:rsidR="0004047F">
        <w:rPr>
          <w:rFonts w:ascii="Times New Roman" w:eastAsia="Times New Roman" w:hAnsi="Times New Roman" w:cs="Times New Roman"/>
          <w:sz w:val="24"/>
          <w:szCs w:val="24"/>
          <w:lang w:eastAsia="ru-RU"/>
        </w:rPr>
        <w:t>ы</w:t>
      </w:r>
      <w:r w:rsidRPr="00447411">
        <w:rPr>
          <w:rFonts w:ascii="Times New Roman" w:eastAsia="Times New Roman" w:hAnsi="Times New Roman" w:cs="Times New Roman"/>
          <w:sz w:val="24"/>
          <w:szCs w:val="24"/>
          <w:lang w:eastAsia="ru-RU"/>
        </w:rPr>
        <w:t xml:space="preserve"> в шаговой доступности. Расширится круг общения для каждого ребёнка, появятся новые позитивные эмоции и впечатления.</w:t>
      </w:r>
    </w:p>
    <w:p w:rsidR="00447411" w:rsidRPr="00447411" w:rsidRDefault="00447411" w:rsidP="00447411">
      <w:pPr>
        <w:widowControl w:val="0"/>
        <w:shd w:val="clear" w:color="auto" w:fill="FFFFFF"/>
        <w:autoSpaceDE w:val="0"/>
        <w:autoSpaceDN w:val="0"/>
        <w:adjustRightInd w:val="0"/>
        <w:spacing w:before="24" w:after="0" w:line="240" w:lineRule="auto"/>
        <w:rPr>
          <w:rFonts w:ascii="Times New Roman" w:eastAsia="Times New Roman" w:hAnsi="Times New Roman" w:cs="Times New Roman"/>
          <w:b/>
          <w:bCs/>
          <w:sz w:val="24"/>
          <w:szCs w:val="24"/>
          <w:lang w:eastAsia="ru-RU"/>
        </w:rPr>
      </w:pPr>
      <w:r w:rsidRPr="00447411">
        <w:rPr>
          <w:rFonts w:ascii="Times New Roman" w:eastAsia="Times New Roman" w:hAnsi="Times New Roman" w:cs="Times New Roman"/>
          <w:b/>
          <w:bCs/>
          <w:sz w:val="24"/>
          <w:szCs w:val="24"/>
          <w:lang w:eastAsia="ru-RU"/>
        </w:rPr>
        <w:t>Характеристика  мероприятий.</w:t>
      </w:r>
    </w:p>
    <w:p w:rsidR="00447411" w:rsidRPr="00447411" w:rsidRDefault="00447411" w:rsidP="00F93DE0">
      <w:pPr>
        <w:numPr>
          <w:ilvl w:val="0"/>
          <w:numId w:val="14"/>
        </w:numPr>
        <w:spacing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Сохранение и увеличение контингента учащихся, прежде всего за счет предоставления всем обучающимся и их родителям возможности удовлетворить образовательные запросы</w:t>
      </w:r>
      <w:r w:rsidR="00FC1505">
        <w:rPr>
          <w:rFonts w:ascii="Times New Roman" w:eastAsia="Times New Roman" w:hAnsi="Times New Roman" w:cs="Times New Roman"/>
          <w:sz w:val="24"/>
          <w:szCs w:val="24"/>
          <w:lang w:eastAsia="ru-RU"/>
        </w:rPr>
        <w:t xml:space="preserve">. </w:t>
      </w:r>
      <w:r w:rsidRPr="00447411">
        <w:rPr>
          <w:rFonts w:ascii="Times New Roman" w:eastAsia="Times New Roman" w:hAnsi="Times New Roman" w:cs="Times New Roman"/>
          <w:sz w:val="24"/>
          <w:szCs w:val="24"/>
          <w:lang w:eastAsia="ru-RU"/>
        </w:rPr>
        <w:t>Реализация данного мероприятия подразумевает улучшение качества преподавания в профильных классах, увеличение спектра и качества оказываемых образовательных услуг</w:t>
      </w:r>
      <w:r w:rsidR="006505B4">
        <w:rPr>
          <w:rFonts w:ascii="Times New Roman" w:eastAsia="Times New Roman" w:hAnsi="Times New Roman" w:cs="Times New Roman"/>
          <w:sz w:val="24"/>
          <w:szCs w:val="24"/>
          <w:lang w:eastAsia="ru-RU"/>
        </w:rPr>
        <w:t xml:space="preserve"> в дошкольном учреждении</w:t>
      </w:r>
      <w:r w:rsidRPr="00447411">
        <w:rPr>
          <w:rFonts w:ascii="Times New Roman" w:eastAsia="Times New Roman" w:hAnsi="Times New Roman" w:cs="Times New Roman"/>
          <w:sz w:val="24"/>
          <w:szCs w:val="24"/>
          <w:lang w:eastAsia="ru-RU"/>
        </w:rPr>
        <w:t>.</w:t>
      </w:r>
    </w:p>
    <w:p w:rsidR="00447411" w:rsidRPr="00447411" w:rsidRDefault="00447411" w:rsidP="00F93DE0">
      <w:pPr>
        <w:numPr>
          <w:ilvl w:val="0"/>
          <w:numId w:val="14"/>
        </w:numPr>
        <w:spacing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 xml:space="preserve">Создание материально-технической базы, способствующей обеспечению качественного образования учащихся, в т.ч. за счет увеличения бюджетных </w:t>
      </w:r>
      <w:r w:rsidRPr="00447411">
        <w:rPr>
          <w:rFonts w:ascii="Times New Roman" w:eastAsia="Times New Roman" w:hAnsi="Times New Roman" w:cs="Times New Roman"/>
          <w:sz w:val="24"/>
          <w:szCs w:val="24"/>
          <w:lang w:eastAsia="ru-RU"/>
        </w:rPr>
        <w:lastRenderedPageBreak/>
        <w:t>ассигнований, в случае реорганизации образовательного учреждения путем присоеди</w:t>
      </w:r>
      <w:r w:rsidR="006505B4">
        <w:rPr>
          <w:rFonts w:ascii="Times New Roman" w:eastAsia="Times New Roman" w:hAnsi="Times New Roman" w:cs="Times New Roman"/>
          <w:sz w:val="24"/>
          <w:szCs w:val="24"/>
          <w:lang w:eastAsia="ru-RU"/>
        </w:rPr>
        <w:t>нения дошкольного образовательного учреждения</w:t>
      </w:r>
      <w:r w:rsidRPr="00447411">
        <w:rPr>
          <w:rFonts w:ascii="Times New Roman" w:eastAsia="Times New Roman" w:hAnsi="Times New Roman" w:cs="Times New Roman"/>
          <w:sz w:val="24"/>
          <w:szCs w:val="24"/>
          <w:lang w:eastAsia="ru-RU"/>
        </w:rPr>
        <w:t>, и привлечения внебюджетных ресурсов.</w:t>
      </w:r>
    </w:p>
    <w:p w:rsidR="00447411" w:rsidRPr="006505B4" w:rsidRDefault="00447411" w:rsidP="00447411">
      <w:pPr>
        <w:numPr>
          <w:ilvl w:val="0"/>
          <w:numId w:val="14"/>
        </w:numPr>
        <w:spacing w:after="0" w:line="240" w:lineRule="auto"/>
        <w:ind w:left="708" w:firstLine="708"/>
        <w:jc w:val="both"/>
        <w:rPr>
          <w:rFonts w:ascii="Times New Roman" w:eastAsia="Times New Roman" w:hAnsi="Times New Roman" w:cs="Times New Roman"/>
          <w:sz w:val="24"/>
          <w:szCs w:val="24"/>
          <w:lang w:eastAsia="ru-RU"/>
        </w:rPr>
      </w:pPr>
      <w:r w:rsidRPr="006505B4">
        <w:rPr>
          <w:rFonts w:ascii="Times New Roman" w:eastAsia="Times New Roman" w:hAnsi="Times New Roman" w:cs="Times New Roman"/>
          <w:sz w:val="24"/>
          <w:szCs w:val="24"/>
          <w:lang w:eastAsia="ru-RU"/>
        </w:rPr>
        <w:t xml:space="preserve">Совершенствование  учебных планов по </w:t>
      </w:r>
      <w:r w:rsidR="006505B4" w:rsidRPr="006505B4">
        <w:rPr>
          <w:rFonts w:ascii="Times New Roman" w:eastAsia="Times New Roman" w:hAnsi="Times New Roman" w:cs="Times New Roman"/>
          <w:sz w:val="24"/>
          <w:szCs w:val="24"/>
          <w:lang w:eastAsia="ru-RU"/>
        </w:rPr>
        <w:t xml:space="preserve">уровням </w:t>
      </w:r>
      <w:r w:rsidR="006505B4">
        <w:rPr>
          <w:rFonts w:ascii="Times New Roman" w:eastAsia="Times New Roman" w:hAnsi="Times New Roman" w:cs="Times New Roman"/>
          <w:sz w:val="24"/>
          <w:szCs w:val="24"/>
          <w:lang w:eastAsia="ru-RU"/>
        </w:rPr>
        <w:t>обучения.</w:t>
      </w:r>
      <w:r w:rsidRPr="006505B4">
        <w:rPr>
          <w:rFonts w:ascii="Times New Roman" w:eastAsia="Times New Roman" w:hAnsi="Times New Roman" w:cs="Times New Roman"/>
          <w:sz w:val="24"/>
          <w:szCs w:val="24"/>
          <w:lang w:eastAsia="ru-RU"/>
        </w:rPr>
        <w:t xml:space="preserve"> Реализация данных мероприятий включает в себя:</w:t>
      </w:r>
    </w:p>
    <w:p w:rsidR="00447411" w:rsidRPr="00447411" w:rsidRDefault="006505B4" w:rsidP="006505B4">
      <w:pPr>
        <w:widowControl w:val="0"/>
        <w:shd w:val="clear" w:color="auto" w:fill="FFFFFF"/>
        <w:autoSpaceDE w:val="0"/>
        <w:autoSpaceDN w:val="0"/>
        <w:adjustRightInd w:val="0"/>
        <w:spacing w:after="0" w:line="322" w:lineRule="exact"/>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47411" w:rsidRPr="00447411">
        <w:rPr>
          <w:rFonts w:ascii="Times New Roman" w:eastAsia="Times New Roman" w:hAnsi="Times New Roman" w:cs="Times New Roman"/>
          <w:sz w:val="24"/>
          <w:szCs w:val="24"/>
          <w:lang w:eastAsia="ru-RU"/>
        </w:rPr>
        <w:t xml:space="preserve">Создание образовательного учреждения - </w:t>
      </w:r>
      <w:proofErr w:type="spellStart"/>
      <w:r w:rsidR="00447411" w:rsidRPr="00447411">
        <w:rPr>
          <w:rFonts w:ascii="Times New Roman" w:eastAsia="Times New Roman" w:hAnsi="Times New Roman" w:cs="Times New Roman"/>
          <w:sz w:val="24"/>
          <w:szCs w:val="24"/>
          <w:lang w:eastAsia="ru-RU"/>
        </w:rPr>
        <w:t>многоуровнего</w:t>
      </w:r>
      <w:proofErr w:type="spellEnd"/>
      <w:r w:rsidR="00447411" w:rsidRPr="00447411">
        <w:rPr>
          <w:rFonts w:ascii="Times New Roman" w:eastAsia="Times New Roman" w:hAnsi="Times New Roman" w:cs="Times New Roman"/>
          <w:sz w:val="24"/>
          <w:szCs w:val="24"/>
          <w:lang w:eastAsia="ru-RU"/>
        </w:rPr>
        <w:t xml:space="preserve"> образовательного комплекса детский сад – начальная школа – основная школа – средняя школа функционирующего на основе принципов непрерывности и преемственности образования, являющегося образовательно-культурным центром </w:t>
      </w:r>
    </w:p>
    <w:p w:rsidR="00447411" w:rsidRPr="00447411" w:rsidRDefault="006505B4" w:rsidP="006505B4">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47411" w:rsidRPr="00447411">
        <w:rPr>
          <w:rFonts w:ascii="Times New Roman" w:eastAsia="Times New Roman" w:hAnsi="Times New Roman" w:cs="Times New Roman"/>
          <w:sz w:val="24"/>
          <w:szCs w:val="24"/>
          <w:lang w:eastAsia="ru-RU"/>
        </w:rPr>
        <w:t xml:space="preserve">Реализация программ </w:t>
      </w:r>
      <w:proofErr w:type="spellStart"/>
      <w:r>
        <w:rPr>
          <w:rFonts w:ascii="Times New Roman" w:eastAsia="Times New Roman" w:hAnsi="Times New Roman" w:cs="Times New Roman"/>
          <w:sz w:val="24"/>
          <w:szCs w:val="24"/>
          <w:lang w:eastAsia="ru-RU"/>
        </w:rPr>
        <w:t>предпрофильного</w:t>
      </w:r>
      <w:proofErr w:type="spellEnd"/>
      <w:r>
        <w:rPr>
          <w:rFonts w:ascii="Times New Roman" w:eastAsia="Times New Roman" w:hAnsi="Times New Roman" w:cs="Times New Roman"/>
          <w:sz w:val="24"/>
          <w:szCs w:val="24"/>
          <w:lang w:eastAsia="ru-RU"/>
        </w:rPr>
        <w:t xml:space="preserve"> и  профильного</w:t>
      </w:r>
      <w:r w:rsidR="00447411" w:rsidRPr="0044741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образования для обучающихся 9-11</w:t>
      </w:r>
      <w:r w:rsidR="00447411" w:rsidRPr="00447411">
        <w:rPr>
          <w:rFonts w:ascii="Times New Roman" w:eastAsia="Times New Roman" w:hAnsi="Times New Roman" w:cs="Times New Roman"/>
          <w:sz w:val="24"/>
          <w:szCs w:val="24"/>
          <w:lang w:eastAsia="ru-RU"/>
        </w:rPr>
        <w:t xml:space="preserve"> классов, в </w:t>
      </w:r>
      <w:proofErr w:type="spellStart"/>
      <w:r w:rsidR="00447411" w:rsidRPr="00447411">
        <w:rPr>
          <w:rFonts w:ascii="Times New Roman" w:eastAsia="Times New Roman" w:hAnsi="Times New Roman" w:cs="Times New Roman"/>
          <w:sz w:val="24"/>
          <w:szCs w:val="24"/>
          <w:lang w:eastAsia="ru-RU"/>
        </w:rPr>
        <w:t>т.ч</w:t>
      </w:r>
      <w:proofErr w:type="spellEnd"/>
      <w:r w:rsidR="00447411" w:rsidRPr="00447411">
        <w:rPr>
          <w:rFonts w:ascii="Times New Roman" w:eastAsia="Times New Roman" w:hAnsi="Times New Roman" w:cs="Times New Roman"/>
          <w:sz w:val="24"/>
          <w:szCs w:val="24"/>
          <w:lang w:eastAsia="ru-RU"/>
        </w:rPr>
        <w:t>. на основе сотрудничества с учреждениями начального и среднего профессионального образования, высшими учебными заведениями.</w:t>
      </w:r>
    </w:p>
    <w:p w:rsidR="00447411" w:rsidRPr="00447411" w:rsidRDefault="00447411" w:rsidP="00447411">
      <w:pPr>
        <w:spacing w:after="0" w:line="240" w:lineRule="auto"/>
        <w:ind w:left="708" w:firstLine="708"/>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Реализация данного мероприятия включает в себя:</w:t>
      </w:r>
    </w:p>
    <w:p w:rsidR="00447411" w:rsidRPr="00447411" w:rsidRDefault="00447411" w:rsidP="00F93DE0">
      <w:pPr>
        <w:numPr>
          <w:ilvl w:val="0"/>
          <w:numId w:val="15"/>
        </w:numPr>
        <w:spacing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анкетирование обучающихся и их родителей по формированию профильных предпочтений обучающихся;</w:t>
      </w:r>
    </w:p>
    <w:p w:rsidR="00447411" w:rsidRPr="00447411" w:rsidRDefault="00447411" w:rsidP="00F93DE0">
      <w:pPr>
        <w:numPr>
          <w:ilvl w:val="0"/>
          <w:numId w:val="15"/>
        </w:numPr>
        <w:spacing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психологическое исследование профильных предпочтений;</w:t>
      </w:r>
    </w:p>
    <w:p w:rsidR="00447411" w:rsidRPr="00447411" w:rsidRDefault="00447411" w:rsidP="00F93DE0">
      <w:pPr>
        <w:numPr>
          <w:ilvl w:val="0"/>
          <w:numId w:val="15"/>
        </w:numPr>
        <w:spacing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подбор педагогических кадров;</w:t>
      </w:r>
    </w:p>
    <w:p w:rsidR="00447411" w:rsidRPr="00447411" w:rsidRDefault="00447411" w:rsidP="00F93DE0">
      <w:pPr>
        <w:numPr>
          <w:ilvl w:val="0"/>
          <w:numId w:val="15"/>
        </w:numPr>
        <w:spacing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формирован</w:t>
      </w:r>
      <w:r w:rsidR="006505B4">
        <w:rPr>
          <w:rFonts w:ascii="Times New Roman" w:eastAsia="Times New Roman" w:hAnsi="Times New Roman" w:cs="Times New Roman"/>
          <w:sz w:val="24"/>
          <w:szCs w:val="24"/>
          <w:lang w:eastAsia="ru-RU"/>
        </w:rPr>
        <w:t xml:space="preserve">ие учебных планов </w:t>
      </w:r>
      <w:proofErr w:type="spellStart"/>
      <w:r w:rsidR="006505B4">
        <w:rPr>
          <w:rFonts w:ascii="Times New Roman" w:eastAsia="Times New Roman" w:hAnsi="Times New Roman" w:cs="Times New Roman"/>
          <w:sz w:val="24"/>
          <w:szCs w:val="24"/>
          <w:lang w:eastAsia="ru-RU"/>
        </w:rPr>
        <w:t>предпрофильного</w:t>
      </w:r>
      <w:proofErr w:type="spellEnd"/>
      <w:r w:rsidR="006505B4">
        <w:rPr>
          <w:rFonts w:ascii="Times New Roman" w:eastAsia="Times New Roman" w:hAnsi="Times New Roman" w:cs="Times New Roman"/>
          <w:sz w:val="24"/>
          <w:szCs w:val="24"/>
          <w:lang w:eastAsia="ru-RU"/>
        </w:rPr>
        <w:t xml:space="preserve"> и </w:t>
      </w:r>
      <w:proofErr w:type="gramStart"/>
      <w:r w:rsidR="006505B4">
        <w:rPr>
          <w:rFonts w:ascii="Times New Roman" w:eastAsia="Times New Roman" w:hAnsi="Times New Roman" w:cs="Times New Roman"/>
          <w:sz w:val="24"/>
          <w:szCs w:val="24"/>
          <w:lang w:eastAsia="ru-RU"/>
        </w:rPr>
        <w:t>профильного</w:t>
      </w:r>
      <w:proofErr w:type="gramEnd"/>
      <w:r w:rsidRPr="00447411">
        <w:rPr>
          <w:rFonts w:ascii="Times New Roman" w:eastAsia="Times New Roman" w:hAnsi="Times New Roman" w:cs="Times New Roman"/>
          <w:sz w:val="24"/>
          <w:szCs w:val="24"/>
          <w:lang w:eastAsia="ru-RU"/>
        </w:rPr>
        <w:t xml:space="preserve"> классов</w:t>
      </w:r>
    </w:p>
    <w:p w:rsidR="00447411" w:rsidRPr="008445B9" w:rsidRDefault="00447411" w:rsidP="008445B9">
      <w:pPr>
        <w:numPr>
          <w:ilvl w:val="0"/>
          <w:numId w:val="15"/>
        </w:numPr>
        <w:spacing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создание соответствующей направлениям деятельности материально-технического оснащения</w:t>
      </w:r>
    </w:p>
    <w:p w:rsidR="00447411" w:rsidRPr="00447411" w:rsidRDefault="00447411" w:rsidP="00F93DE0">
      <w:pPr>
        <w:numPr>
          <w:ilvl w:val="0"/>
          <w:numId w:val="14"/>
        </w:numPr>
        <w:spacing w:after="0" w:line="240" w:lineRule="auto"/>
        <w:jc w:val="both"/>
        <w:rPr>
          <w:rFonts w:ascii="Times New Roman" w:eastAsia="Times New Roman" w:hAnsi="Times New Roman" w:cs="Times New Roman"/>
          <w:color w:val="FF0000"/>
          <w:sz w:val="24"/>
          <w:szCs w:val="24"/>
          <w:lang w:eastAsia="ru-RU"/>
        </w:rPr>
      </w:pPr>
      <w:r w:rsidRPr="00447411">
        <w:rPr>
          <w:rFonts w:ascii="Times New Roman" w:eastAsia="Times New Roman" w:hAnsi="Times New Roman" w:cs="Times New Roman"/>
          <w:sz w:val="24"/>
          <w:szCs w:val="24"/>
          <w:lang w:eastAsia="ru-RU"/>
        </w:rPr>
        <w:t xml:space="preserve">Создание вариативной модели дополнительного образования (согласно лицензии образовательного учреждения) </w:t>
      </w:r>
    </w:p>
    <w:p w:rsidR="00447411" w:rsidRPr="00447411" w:rsidRDefault="00447411" w:rsidP="00F93DE0">
      <w:pPr>
        <w:numPr>
          <w:ilvl w:val="0"/>
          <w:numId w:val="14"/>
        </w:numPr>
        <w:spacing w:after="0" w:line="240" w:lineRule="auto"/>
        <w:jc w:val="both"/>
        <w:rPr>
          <w:rFonts w:ascii="Times New Roman" w:eastAsia="Times New Roman" w:hAnsi="Times New Roman" w:cs="Times New Roman"/>
          <w:color w:val="FF0000"/>
          <w:sz w:val="24"/>
          <w:szCs w:val="24"/>
          <w:lang w:eastAsia="ru-RU"/>
        </w:rPr>
      </w:pPr>
      <w:r w:rsidRPr="00447411">
        <w:rPr>
          <w:rFonts w:ascii="Times New Roman" w:eastAsia="Times New Roman" w:hAnsi="Times New Roman" w:cs="Times New Roman"/>
          <w:sz w:val="24"/>
          <w:szCs w:val="24"/>
          <w:lang w:eastAsia="ru-RU"/>
        </w:rPr>
        <w:t>Разработка и внедрение  программ и учебных планов для детей с ограниченными возможностями, в т.ч. программ дистанционного обучения и обучение на дому на основе индивидуальных учебных планов.</w:t>
      </w:r>
    </w:p>
    <w:p w:rsidR="00447411" w:rsidRPr="00447411" w:rsidRDefault="00447411" w:rsidP="00F93DE0">
      <w:pPr>
        <w:numPr>
          <w:ilvl w:val="0"/>
          <w:numId w:val="14"/>
        </w:numPr>
        <w:spacing w:after="0" w:line="240" w:lineRule="auto"/>
        <w:jc w:val="both"/>
        <w:rPr>
          <w:rFonts w:ascii="Times New Roman" w:eastAsia="Times New Roman" w:hAnsi="Times New Roman" w:cs="Times New Roman"/>
          <w:color w:val="FF0000"/>
          <w:sz w:val="24"/>
          <w:szCs w:val="24"/>
          <w:lang w:eastAsia="ru-RU"/>
        </w:rPr>
      </w:pPr>
      <w:r w:rsidRPr="00447411">
        <w:rPr>
          <w:rFonts w:ascii="Times New Roman" w:eastAsia="Times New Roman" w:hAnsi="Times New Roman" w:cs="Times New Roman"/>
          <w:sz w:val="24"/>
          <w:szCs w:val="24"/>
          <w:lang w:eastAsia="ru-RU"/>
        </w:rPr>
        <w:t>Разработка и реализация комплексно-целевой программы: «Внедрение  современных образовательных технологий в образовательный процесс школы для повышения качества образования».</w:t>
      </w:r>
    </w:p>
    <w:p w:rsidR="00447411" w:rsidRPr="00447411" w:rsidRDefault="00447411" w:rsidP="00F93DE0">
      <w:pPr>
        <w:numPr>
          <w:ilvl w:val="0"/>
          <w:numId w:val="14"/>
        </w:numPr>
        <w:spacing w:after="0" w:line="240" w:lineRule="auto"/>
        <w:jc w:val="both"/>
        <w:rPr>
          <w:rFonts w:ascii="Times New Roman" w:eastAsia="Times New Roman" w:hAnsi="Times New Roman" w:cs="Times New Roman"/>
          <w:color w:val="FF0000"/>
          <w:sz w:val="24"/>
          <w:szCs w:val="24"/>
          <w:lang w:eastAsia="ru-RU"/>
        </w:rPr>
      </w:pPr>
      <w:r w:rsidRPr="00447411">
        <w:rPr>
          <w:rFonts w:ascii="Times New Roman" w:eastAsia="Times New Roman" w:hAnsi="Times New Roman" w:cs="Times New Roman"/>
          <w:sz w:val="24"/>
          <w:szCs w:val="24"/>
          <w:lang w:eastAsia="ru-RU"/>
        </w:rPr>
        <w:t>Внедрение механизмов обеспечения высокого качества общего образования через введение новых ФГОС  в преемственности с начальной школой</w:t>
      </w:r>
    </w:p>
    <w:p w:rsidR="00447411" w:rsidRPr="00447411" w:rsidRDefault="00447411" w:rsidP="00F93DE0">
      <w:pPr>
        <w:numPr>
          <w:ilvl w:val="0"/>
          <w:numId w:val="14"/>
        </w:numPr>
        <w:spacing w:after="0" w:line="240" w:lineRule="auto"/>
        <w:jc w:val="both"/>
        <w:rPr>
          <w:rFonts w:ascii="Times New Roman" w:eastAsia="Times New Roman" w:hAnsi="Times New Roman" w:cs="Times New Roman"/>
          <w:color w:val="FF0000"/>
          <w:sz w:val="24"/>
          <w:szCs w:val="24"/>
          <w:lang w:eastAsia="ru-RU"/>
        </w:rPr>
      </w:pPr>
      <w:r w:rsidRPr="00447411">
        <w:rPr>
          <w:rFonts w:ascii="Times New Roman" w:eastAsia="Times New Roman" w:hAnsi="Times New Roman" w:cs="Times New Roman"/>
          <w:sz w:val="24"/>
          <w:szCs w:val="24"/>
          <w:lang w:eastAsia="ru-RU"/>
        </w:rPr>
        <w:t xml:space="preserve">Создание единого информационного пространства для повышения качества образования   и учебной мотивации детей. </w:t>
      </w:r>
    </w:p>
    <w:p w:rsidR="00447411" w:rsidRPr="00447411" w:rsidRDefault="00447411" w:rsidP="00F93DE0">
      <w:pPr>
        <w:numPr>
          <w:ilvl w:val="0"/>
          <w:numId w:val="14"/>
        </w:numPr>
        <w:spacing w:after="0" w:line="240" w:lineRule="auto"/>
        <w:jc w:val="both"/>
        <w:rPr>
          <w:rFonts w:ascii="Times New Roman" w:eastAsia="Times New Roman" w:hAnsi="Times New Roman" w:cs="Times New Roman"/>
          <w:color w:val="FF0000"/>
          <w:sz w:val="24"/>
          <w:szCs w:val="24"/>
          <w:lang w:eastAsia="ru-RU"/>
        </w:rPr>
      </w:pPr>
      <w:r w:rsidRPr="00447411">
        <w:rPr>
          <w:rFonts w:ascii="Times New Roman" w:eastAsia="Times New Roman" w:hAnsi="Times New Roman" w:cs="Times New Roman"/>
          <w:sz w:val="24"/>
          <w:szCs w:val="24"/>
          <w:lang w:eastAsia="ru-RU"/>
        </w:rPr>
        <w:t xml:space="preserve"> Создание системы повышения квалификации учителей по приоритетным направлениям развития общего образования, формированию и совершенствованию их </w:t>
      </w:r>
      <w:proofErr w:type="gramStart"/>
      <w:r w:rsidRPr="00447411">
        <w:rPr>
          <w:rFonts w:ascii="Times New Roman" w:eastAsia="Times New Roman" w:hAnsi="Times New Roman" w:cs="Times New Roman"/>
          <w:sz w:val="24"/>
          <w:szCs w:val="24"/>
          <w:lang w:eastAsia="ru-RU"/>
        </w:rPr>
        <w:t>ИКТ-компетентности</w:t>
      </w:r>
      <w:proofErr w:type="gramEnd"/>
      <w:r w:rsidRPr="00447411">
        <w:rPr>
          <w:rFonts w:ascii="Times New Roman" w:eastAsia="Times New Roman" w:hAnsi="Times New Roman" w:cs="Times New Roman"/>
          <w:sz w:val="24"/>
          <w:szCs w:val="24"/>
          <w:lang w:eastAsia="ru-RU"/>
        </w:rPr>
        <w:t xml:space="preserve">. </w:t>
      </w:r>
    </w:p>
    <w:p w:rsidR="00447411" w:rsidRPr="00447411" w:rsidRDefault="00447411" w:rsidP="00F93DE0">
      <w:pPr>
        <w:numPr>
          <w:ilvl w:val="0"/>
          <w:numId w:val="14"/>
        </w:numPr>
        <w:spacing w:after="0" w:line="240" w:lineRule="auto"/>
        <w:jc w:val="both"/>
        <w:rPr>
          <w:rFonts w:ascii="Times New Roman" w:eastAsia="Times New Roman" w:hAnsi="Times New Roman" w:cs="Times New Roman"/>
          <w:color w:val="FF0000"/>
          <w:sz w:val="24"/>
          <w:szCs w:val="24"/>
          <w:lang w:eastAsia="ru-RU"/>
        </w:rPr>
      </w:pPr>
      <w:r w:rsidRPr="00447411">
        <w:rPr>
          <w:rFonts w:ascii="Times New Roman" w:eastAsia="Times New Roman" w:hAnsi="Times New Roman" w:cs="Times New Roman"/>
          <w:sz w:val="24"/>
          <w:szCs w:val="24"/>
          <w:lang w:eastAsia="ru-RU"/>
        </w:rPr>
        <w:t>Обеспечение учебного процесса кадровым составом педагогов, имеющих высшее профессиональное образование, привлечение  выпускников  педагогических вузов.</w:t>
      </w:r>
    </w:p>
    <w:p w:rsidR="00447411" w:rsidRPr="00447411" w:rsidRDefault="00447411" w:rsidP="00F93DE0">
      <w:pPr>
        <w:numPr>
          <w:ilvl w:val="0"/>
          <w:numId w:val="14"/>
        </w:numPr>
        <w:spacing w:after="0" w:line="240" w:lineRule="auto"/>
        <w:jc w:val="both"/>
        <w:rPr>
          <w:rFonts w:ascii="Times New Roman" w:eastAsia="Times New Roman" w:hAnsi="Times New Roman" w:cs="Times New Roman"/>
          <w:color w:val="FF0000"/>
          <w:sz w:val="24"/>
          <w:szCs w:val="24"/>
          <w:lang w:eastAsia="ru-RU"/>
        </w:rPr>
      </w:pPr>
      <w:r w:rsidRPr="00447411">
        <w:rPr>
          <w:rFonts w:ascii="Times New Roman" w:eastAsia="Times New Roman" w:hAnsi="Times New Roman" w:cs="Times New Roman"/>
          <w:sz w:val="24"/>
          <w:szCs w:val="24"/>
          <w:lang w:eastAsia="ru-RU"/>
        </w:rPr>
        <w:t xml:space="preserve">Активное использование механизмов финансового стимулирования педагогов в рамках новой системы оплаты труда работников школы, нацеленных на повышение качества образования. </w:t>
      </w:r>
    </w:p>
    <w:p w:rsidR="00447411" w:rsidRPr="00447411" w:rsidRDefault="00447411" w:rsidP="00F93DE0">
      <w:pPr>
        <w:numPr>
          <w:ilvl w:val="0"/>
          <w:numId w:val="14"/>
        </w:numPr>
        <w:spacing w:after="0" w:line="240" w:lineRule="auto"/>
        <w:jc w:val="both"/>
        <w:rPr>
          <w:rFonts w:ascii="Times New Roman" w:eastAsia="Times New Roman" w:hAnsi="Times New Roman" w:cs="Times New Roman"/>
          <w:color w:val="FF0000"/>
          <w:sz w:val="24"/>
          <w:szCs w:val="24"/>
          <w:lang w:eastAsia="ru-RU"/>
        </w:rPr>
      </w:pPr>
      <w:r w:rsidRPr="00447411">
        <w:rPr>
          <w:rFonts w:ascii="Times New Roman" w:eastAsia="Times New Roman" w:hAnsi="Times New Roman" w:cs="Times New Roman"/>
          <w:sz w:val="24"/>
          <w:szCs w:val="24"/>
          <w:lang w:eastAsia="ru-RU"/>
        </w:rPr>
        <w:t>Создание системы оценки качества общего образования, используя современные инструменты оценки образовательных достижений:</w:t>
      </w:r>
    </w:p>
    <w:p w:rsidR="00447411" w:rsidRPr="00447411" w:rsidRDefault="00447411" w:rsidP="00F93DE0">
      <w:pPr>
        <w:numPr>
          <w:ilvl w:val="0"/>
          <w:numId w:val="16"/>
        </w:numPr>
        <w:spacing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создание единой информационной системы автоматизированного мониторинга образования;</w:t>
      </w:r>
    </w:p>
    <w:p w:rsidR="00447411" w:rsidRPr="00447411" w:rsidRDefault="00447411" w:rsidP="00F93DE0">
      <w:pPr>
        <w:numPr>
          <w:ilvl w:val="0"/>
          <w:numId w:val="16"/>
        </w:numPr>
        <w:spacing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использование электронных дневников, журналов, материалов сайта школы для конструктивного диалога с родителями</w:t>
      </w:r>
    </w:p>
    <w:p w:rsidR="00BB5055" w:rsidRPr="008445B9" w:rsidRDefault="00447411" w:rsidP="00447411">
      <w:pPr>
        <w:numPr>
          <w:ilvl w:val="0"/>
          <w:numId w:val="16"/>
        </w:numPr>
        <w:spacing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каждому учителю, членам администрации использовать личные страницы сайта школы, блоги для оперативного решения вопросов обучения и воспитания обучающихся школы</w:t>
      </w:r>
      <w:proofErr w:type="gramStart"/>
      <w:r w:rsidRPr="00447411">
        <w:rPr>
          <w:rFonts w:ascii="Times New Roman" w:eastAsia="Times New Roman" w:hAnsi="Times New Roman" w:cs="Times New Roman"/>
          <w:sz w:val="24"/>
          <w:szCs w:val="24"/>
          <w:lang w:eastAsia="ru-RU"/>
        </w:rPr>
        <w:t xml:space="preserve"> .</w:t>
      </w:r>
      <w:proofErr w:type="gramEnd"/>
    </w:p>
    <w:p w:rsidR="00447411" w:rsidRPr="00B32FF0" w:rsidRDefault="00B32FF0" w:rsidP="00447411">
      <w:pPr>
        <w:spacing w:after="0" w:line="240" w:lineRule="auto"/>
        <w:jc w:val="both"/>
        <w:rPr>
          <w:rFonts w:ascii="Times New Roman" w:eastAsia="Times New Roman" w:hAnsi="Times New Roman" w:cs="Times New Roman"/>
          <w:b/>
          <w:sz w:val="24"/>
          <w:szCs w:val="24"/>
          <w:lang w:eastAsia="ru-RU"/>
        </w:rPr>
      </w:pPr>
      <w:r w:rsidRPr="00B32FF0">
        <w:rPr>
          <w:rFonts w:ascii="Times New Roman" w:eastAsia="Times New Roman" w:hAnsi="Times New Roman" w:cs="Times New Roman"/>
          <w:b/>
          <w:sz w:val="24"/>
          <w:szCs w:val="24"/>
          <w:lang w:eastAsia="ru-RU"/>
        </w:rPr>
        <w:t>«Профильное  образование».</w:t>
      </w:r>
    </w:p>
    <w:p w:rsidR="00B32FF0" w:rsidRPr="00FB4128" w:rsidRDefault="00B32FF0" w:rsidP="00B32FF0">
      <w:pPr>
        <w:spacing w:after="0" w:line="240" w:lineRule="auto"/>
        <w:jc w:val="both"/>
        <w:rPr>
          <w:rFonts w:ascii="Times New Roman" w:eastAsia="Calibri" w:hAnsi="Times New Roman" w:cs="Times New Roman"/>
          <w:b/>
          <w:i/>
          <w:sz w:val="24"/>
          <w:szCs w:val="24"/>
        </w:rPr>
      </w:pPr>
      <w:r w:rsidRPr="00FB4128">
        <w:rPr>
          <w:rFonts w:ascii="Times New Roman" w:eastAsia="Calibri" w:hAnsi="Times New Roman" w:cs="Times New Roman"/>
          <w:b/>
          <w:i/>
          <w:sz w:val="24"/>
          <w:szCs w:val="24"/>
        </w:rPr>
        <w:lastRenderedPageBreak/>
        <w:t xml:space="preserve">Организация </w:t>
      </w:r>
      <w:proofErr w:type="gramStart"/>
      <w:r w:rsidRPr="00FB4128">
        <w:rPr>
          <w:rFonts w:ascii="Times New Roman" w:eastAsia="Calibri" w:hAnsi="Times New Roman" w:cs="Times New Roman"/>
          <w:b/>
          <w:i/>
          <w:sz w:val="24"/>
          <w:szCs w:val="24"/>
        </w:rPr>
        <w:t>профильного</w:t>
      </w:r>
      <w:proofErr w:type="gramEnd"/>
      <w:r w:rsidRPr="00FB4128">
        <w:rPr>
          <w:rFonts w:ascii="Times New Roman" w:eastAsia="Calibri" w:hAnsi="Times New Roman" w:cs="Times New Roman"/>
          <w:b/>
          <w:i/>
          <w:sz w:val="24"/>
          <w:szCs w:val="24"/>
        </w:rPr>
        <w:t xml:space="preserve"> обучение в МБОУ «Такмыкская СОШ».</w:t>
      </w:r>
    </w:p>
    <w:p w:rsidR="00B32FF0" w:rsidRPr="00FB4128" w:rsidRDefault="00B32FF0" w:rsidP="00B32FF0">
      <w:pPr>
        <w:spacing w:after="0" w:line="240" w:lineRule="auto"/>
        <w:jc w:val="both"/>
        <w:rPr>
          <w:rFonts w:ascii="Times New Roman" w:eastAsia="Calibri" w:hAnsi="Times New Roman" w:cs="Times New Roman"/>
          <w:sz w:val="24"/>
          <w:szCs w:val="24"/>
        </w:rPr>
      </w:pPr>
      <w:r w:rsidRPr="00FB4128">
        <w:rPr>
          <w:rFonts w:ascii="Times New Roman" w:eastAsia="Calibri" w:hAnsi="Times New Roman" w:cs="Times New Roman"/>
          <w:sz w:val="24"/>
          <w:szCs w:val="24"/>
        </w:rPr>
        <w:t xml:space="preserve">Старшая ступень ОУ в процессе модернизации образования подвергается структурным, организационным и содержательным изменениям. </w:t>
      </w:r>
      <w:r w:rsidRPr="00FB4128">
        <w:rPr>
          <w:rFonts w:ascii="Times New Roman" w:eastAsia="Calibri" w:hAnsi="Times New Roman" w:cs="Times New Roman"/>
          <w:i/>
          <w:sz w:val="24"/>
          <w:szCs w:val="24"/>
        </w:rPr>
        <w:t xml:space="preserve">«Социально-педагогическая суть этих изменений  - обеспечение наибольшей личностной направленности и вариативности образования, его дифференциации и индивидуализации» -  </w:t>
      </w:r>
      <w:r w:rsidRPr="00FB4128">
        <w:rPr>
          <w:rFonts w:ascii="Times New Roman" w:eastAsia="Calibri" w:hAnsi="Times New Roman" w:cs="Times New Roman"/>
          <w:sz w:val="24"/>
          <w:szCs w:val="24"/>
        </w:rPr>
        <w:t>в пояснительной записке ФГОС.</w:t>
      </w:r>
    </w:p>
    <w:p w:rsidR="00B32FF0" w:rsidRPr="00FB4128" w:rsidRDefault="00B32FF0" w:rsidP="00B32FF0">
      <w:pPr>
        <w:spacing w:after="0" w:line="240" w:lineRule="auto"/>
        <w:jc w:val="both"/>
        <w:rPr>
          <w:rFonts w:ascii="Times New Roman" w:eastAsia="Calibri" w:hAnsi="Times New Roman" w:cs="Times New Roman"/>
          <w:sz w:val="24"/>
          <w:szCs w:val="24"/>
        </w:rPr>
      </w:pPr>
      <w:r w:rsidRPr="00FB4128">
        <w:rPr>
          <w:rFonts w:ascii="Times New Roman" w:eastAsia="Calibri" w:hAnsi="Times New Roman" w:cs="Times New Roman"/>
          <w:sz w:val="24"/>
          <w:szCs w:val="24"/>
        </w:rPr>
        <w:t xml:space="preserve">В результате освоения федерального государственного образовательного стандарта старшеклассник должен получить возможность овладеть такими общими умениями, навыками и способами деятельности, как </w:t>
      </w:r>
      <w:r w:rsidRPr="00FB4128">
        <w:rPr>
          <w:rFonts w:ascii="Times New Roman" w:eastAsia="Calibri" w:hAnsi="Times New Roman" w:cs="Times New Roman"/>
          <w:i/>
          <w:sz w:val="24"/>
          <w:szCs w:val="24"/>
        </w:rPr>
        <w:t>познавательная деятельность, информационно-коммуникативная и рефлексивная деятельность.</w:t>
      </w:r>
    </w:p>
    <w:p w:rsidR="00B32FF0" w:rsidRPr="00FB4128" w:rsidRDefault="00B32FF0" w:rsidP="00B32FF0">
      <w:pPr>
        <w:spacing w:after="0" w:line="240" w:lineRule="auto"/>
        <w:jc w:val="both"/>
        <w:rPr>
          <w:rFonts w:ascii="Times New Roman" w:eastAsia="Calibri" w:hAnsi="Times New Roman" w:cs="Times New Roman"/>
          <w:sz w:val="24"/>
          <w:szCs w:val="24"/>
        </w:rPr>
      </w:pPr>
      <w:r w:rsidRPr="00FB4128">
        <w:rPr>
          <w:rFonts w:ascii="Times New Roman" w:eastAsia="Calibri" w:hAnsi="Times New Roman" w:cs="Times New Roman"/>
          <w:i/>
          <w:sz w:val="24"/>
          <w:szCs w:val="24"/>
        </w:rPr>
        <w:t xml:space="preserve">познавательная деятельность – </w:t>
      </w:r>
      <w:r w:rsidRPr="00FB4128">
        <w:rPr>
          <w:rFonts w:ascii="Times New Roman" w:eastAsia="Calibri" w:hAnsi="Times New Roman" w:cs="Times New Roman"/>
          <w:sz w:val="24"/>
          <w:szCs w:val="24"/>
        </w:rPr>
        <w:t>уметь самостоятельно и мотивированно организовать свою деятельность, участвовать в проектной деятельности, создавать собственные произведения, модели объектов, процессов, явлений…</w:t>
      </w:r>
    </w:p>
    <w:p w:rsidR="00B32FF0" w:rsidRPr="00FB4128" w:rsidRDefault="00B32FF0" w:rsidP="00B32FF0">
      <w:pPr>
        <w:spacing w:after="0" w:line="240" w:lineRule="auto"/>
        <w:jc w:val="both"/>
        <w:rPr>
          <w:rFonts w:ascii="Times New Roman" w:eastAsia="Calibri" w:hAnsi="Times New Roman" w:cs="Times New Roman"/>
          <w:sz w:val="24"/>
          <w:szCs w:val="24"/>
        </w:rPr>
      </w:pPr>
      <w:r w:rsidRPr="00FB4128">
        <w:rPr>
          <w:rFonts w:ascii="Times New Roman" w:eastAsia="Calibri" w:hAnsi="Times New Roman" w:cs="Times New Roman"/>
          <w:i/>
          <w:sz w:val="24"/>
          <w:szCs w:val="24"/>
        </w:rPr>
        <w:t xml:space="preserve">информационно-коммуникативная деятельность – </w:t>
      </w:r>
      <w:r w:rsidRPr="00FB4128">
        <w:rPr>
          <w:rFonts w:ascii="Times New Roman" w:eastAsia="Calibri" w:hAnsi="Times New Roman" w:cs="Times New Roman"/>
          <w:sz w:val="24"/>
          <w:szCs w:val="24"/>
        </w:rPr>
        <w:t xml:space="preserve">осуществлять поиск и извлечение нужной информации в источниках различного типа, использовать </w:t>
      </w:r>
      <w:proofErr w:type="gramStart"/>
      <w:r w:rsidRPr="00FB4128">
        <w:rPr>
          <w:rFonts w:ascii="Times New Roman" w:eastAsia="Calibri" w:hAnsi="Times New Roman" w:cs="Times New Roman"/>
          <w:sz w:val="24"/>
          <w:szCs w:val="24"/>
        </w:rPr>
        <w:t>м</w:t>
      </w:r>
      <w:proofErr w:type="gramEnd"/>
      <w:r w:rsidRPr="00FB4128">
        <w:rPr>
          <w:rFonts w:ascii="Times New Roman" w:eastAsia="Calibri" w:hAnsi="Times New Roman" w:cs="Times New Roman"/>
          <w:sz w:val="24"/>
          <w:szCs w:val="24"/>
        </w:rPr>
        <w:t>/м ресурсы, владеть основными видами публичных выступлений…</w:t>
      </w:r>
    </w:p>
    <w:p w:rsidR="00B32FF0" w:rsidRPr="00FB4128" w:rsidRDefault="00B32FF0" w:rsidP="00B32FF0">
      <w:pPr>
        <w:spacing w:after="0" w:line="240" w:lineRule="auto"/>
        <w:jc w:val="both"/>
        <w:rPr>
          <w:rFonts w:ascii="Times New Roman" w:eastAsia="Calibri" w:hAnsi="Times New Roman" w:cs="Times New Roman"/>
          <w:sz w:val="24"/>
          <w:szCs w:val="24"/>
        </w:rPr>
      </w:pPr>
      <w:r w:rsidRPr="00FB4128">
        <w:rPr>
          <w:rFonts w:ascii="Times New Roman" w:eastAsia="Calibri" w:hAnsi="Times New Roman" w:cs="Times New Roman"/>
          <w:i/>
          <w:sz w:val="24"/>
          <w:szCs w:val="24"/>
        </w:rPr>
        <w:t xml:space="preserve">рефлексивная деятельность - </w:t>
      </w:r>
      <w:r w:rsidRPr="00FB4128">
        <w:rPr>
          <w:rFonts w:ascii="Times New Roman" w:eastAsia="Calibri" w:hAnsi="Times New Roman" w:cs="Times New Roman"/>
          <w:sz w:val="24"/>
          <w:szCs w:val="24"/>
        </w:rPr>
        <w:t xml:space="preserve"> понимать ценности образования, владеть навыками организации и участия в коллективной деятельности, оценивать и корректировать свое поведение, осознавать свою национальную, социальную, конфессиональную принадлежность.</w:t>
      </w:r>
    </w:p>
    <w:p w:rsidR="00B32FF0" w:rsidRPr="00FB4128" w:rsidRDefault="00B32FF0" w:rsidP="00B32FF0">
      <w:pPr>
        <w:spacing w:after="0" w:line="240" w:lineRule="auto"/>
        <w:jc w:val="both"/>
        <w:rPr>
          <w:rFonts w:ascii="Times New Roman" w:eastAsia="Calibri" w:hAnsi="Times New Roman" w:cs="Times New Roman"/>
          <w:sz w:val="24"/>
          <w:szCs w:val="24"/>
        </w:rPr>
      </w:pPr>
      <w:r w:rsidRPr="00FB4128">
        <w:rPr>
          <w:rFonts w:ascii="Times New Roman" w:eastAsia="Calibri" w:hAnsi="Times New Roman" w:cs="Times New Roman"/>
          <w:sz w:val="24"/>
          <w:szCs w:val="24"/>
        </w:rPr>
        <w:t>Создает условия для развития данных видов деятельности профильное обучение.</w:t>
      </w:r>
    </w:p>
    <w:p w:rsidR="00B32FF0" w:rsidRPr="00FB4128" w:rsidRDefault="00B32FF0" w:rsidP="00B32FF0">
      <w:pPr>
        <w:spacing w:after="0" w:line="240" w:lineRule="auto"/>
        <w:jc w:val="both"/>
        <w:rPr>
          <w:rFonts w:ascii="Times New Roman" w:eastAsia="Calibri" w:hAnsi="Times New Roman" w:cs="Times New Roman"/>
          <w:sz w:val="24"/>
          <w:szCs w:val="24"/>
        </w:rPr>
      </w:pPr>
      <w:r w:rsidRPr="00FB4128">
        <w:rPr>
          <w:rFonts w:ascii="Times New Roman" w:eastAsia="Calibri" w:hAnsi="Times New Roman" w:cs="Times New Roman"/>
          <w:sz w:val="24"/>
          <w:szCs w:val="24"/>
        </w:rPr>
        <w:t xml:space="preserve">Профильное обучение – средство дифференциации и индивидуализации обучения, позволяющее за сет изменений в </w:t>
      </w:r>
      <w:r w:rsidRPr="00896153">
        <w:rPr>
          <w:rFonts w:ascii="Times New Roman" w:eastAsia="Calibri" w:hAnsi="Times New Roman" w:cs="Times New Roman"/>
          <w:sz w:val="24"/>
          <w:szCs w:val="24"/>
        </w:rPr>
        <w:t>структуре, содержании и организации</w:t>
      </w:r>
      <w:r w:rsidRPr="00FB4128">
        <w:rPr>
          <w:rFonts w:ascii="Times New Roman" w:eastAsia="Calibri" w:hAnsi="Times New Roman" w:cs="Times New Roman"/>
          <w:sz w:val="24"/>
          <w:szCs w:val="24"/>
        </w:rPr>
        <w:t xml:space="preserve"> образовательного процесса более полно учитывать интересы и способности учащихся. Ведущее назначение основного процесса профильного класса – сформировать у школьников готовность усваивать образовательный стандарт. Старшая ступень, где идет </w:t>
      </w:r>
      <w:proofErr w:type="spellStart"/>
      <w:r w:rsidRPr="00FB4128">
        <w:rPr>
          <w:rFonts w:ascii="Times New Roman" w:eastAsia="Calibri" w:hAnsi="Times New Roman" w:cs="Times New Roman"/>
          <w:sz w:val="24"/>
          <w:szCs w:val="24"/>
        </w:rPr>
        <w:t>профилизация</w:t>
      </w:r>
      <w:proofErr w:type="spellEnd"/>
      <w:r w:rsidRPr="00FB4128">
        <w:rPr>
          <w:rFonts w:ascii="Times New Roman" w:eastAsia="Calibri" w:hAnsi="Times New Roman" w:cs="Times New Roman"/>
          <w:sz w:val="24"/>
          <w:szCs w:val="24"/>
        </w:rPr>
        <w:t>, готовит выпускников не только к обучению в вузе, но и обучению в системе начального и среднего профессионального образования, что определяет значительное число рекомендуемых профилей технического направления.</w:t>
      </w:r>
    </w:p>
    <w:p w:rsidR="00B32FF0" w:rsidRPr="00FB4128" w:rsidRDefault="00B32FF0" w:rsidP="00B32FF0">
      <w:pPr>
        <w:spacing w:after="0" w:line="240" w:lineRule="auto"/>
        <w:jc w:val="both"/>
        <w:rPr>
          <w:rFonts w:ascii="Times New Roman" w:eastAsia="Calibri" w:hAnsi="Times New Roman" w:cs="Times New Roman"/>
          <w:sz w:val="24"/>
          <w:szCs w:val="24"/>
        </w:rPr>
      </w:pPr>
      <w:r w:rsidRPr="00FB4128">
        <w:rPr>
          <w:rFonts w:ascii="Times New Roman" w:eastAsia="Calibri" w:hAnsi="Times New Roman" w:cs="Times New Roman"/>
          <w:sz w:val="24"/>
          <w:szCs w:val="24"/>
        </w:rPr>
        <w:t>На сегодня в школе разработан примерный учебный план для</w:t>
      </w:r>
      <w:r w:rsidRPr="00FB4128">
        <w:rPr>
          <w:rFonts w:ascii="Times New Roman" w:eastAsia="Calibri" w:hAnsi="Times New Roman" w:cs="Times New Roman"/>
          <w:i/>
          <w:sz w:val="24"/>
          <w:szCs w:val="24"/>
        </w:rPr>
        <w:t xml:space="preserve"> со</w:t>
      </w:r>
      <w:r w:rsidR="00896153">
        <w:rPr>
          <w:rFonts w:ascii="Times New Roman" w:eastAsia="Calibri" w:hAnsi="Times New Roman" w:cs="Times New Roman"/>
          <w:i/>
          <w:sz w:val="24"/>
          <w:szCs w:val="24"/>
        </w:rPr>
        <w:t>циально-экономического  профиля.</w:t>
      </w:r>
      <w:r w:rsidRPr="00FB4128">
        <w:rPr>
          <w:rFonts w:ascii="Times New Roman" w:eastAsia="Calibri" w:hAnsi="Times New Roman" w:cs="Times New Roman"/>
          <w:i/>
          <w:sz w:val="24"/>
          <w:szCs w:val="24"/>
        </w:rPr>
        <w:t xml:space="preserve"> </w:t>
      </w:r>
    </w:p>
    <w:p w:rsidR="00B32FF0" w:rsidRPr="00FB4128" w:rsidRDefault="00B32FF0" w:rsidP="00B32FF0">
      <w:pPr>
        <w:spacing w:after="0" w:line="240" w:lineRule="auto"/>
        <w:jc w:val="both"/>
        <w:rPr>
          <w:rFonts w:ascii="Times New Roman" w:eastAsia="Calibri" w:hAnsi="Times New Roman" w:cs="Times New Roman"/>
          <w:sz w:val="24"/>
          <w:szCs w:val="24"/>
        </w:rPr>
      </w:pPr>
      <w:r w:rsidRPr="00FB4128">
        <w:rPr>
          <w:rFonts w:ascii="Times New Roman" w:eastAsia="Calibri" w:hAnsi="Times New Roman" w:cs="Times New Roman"/>
          <w:sz w:val="24"/>
          <w:szCs w:val="24"/>
        </w:rPr>
        <w:t>Концепция профильного обучения предлагает различные модели:</w:t>
      </w:r>
    </w:p>
    <w:p w:rsidR="00B32FF0" w:rsidRPr="00FB4128" w:rsidRDefault="00B32FF0" w:rsidP="00F93DE0">
      <w:pPr>
        <w:numPr>
          <w:ilvl w:val="0"/>
          <w:numId w:val="33"/>
        </w:numPr>
        <w:spacing w:after="0" w:line="240" w:lineRule="auto"/>
        <w:contextualSpacing/>
        <w:jc w:val="both"/>
        <w:rPr>
          <w:rFonts w:ascii="Times New Roman" w:eastAsia="Calibri" w:hAnsi="Times New Roman" w:cs="Times New Roman"/>
          <w:sz w:val="24"/>
          <w:szCs w:val="24"/>
        </w:rPr>
      </w:pPr>
      <w:r w:rsidRPr="00FB4128">
        <w:rPr>
          <w:rFonts w:ascii="Times New Roman" w:eastAsia="Calibri" w:hAnsi="Times New Roman" w:cs="Times New Roman"/>
          <w:sz w:val="24"/>
          <w:szCs w:val="24"/>
        </w:rPr>
        <w:t xml:space="preserve">Модель </w:t>
      </w:r>
      <w:proofErr w:type="spellStart"/>
      <w:r w:rsidRPr="00FB4128">
        <w:rPr>
          <w:rFonts w:ascii="Times New Roman" w:eastAsia="Calibri" w:hAnsi="Times New Roman" w:cs="Times New Roman"/>
          <w:sz w:val="24"/>
          <w:szCs w:val="24"/>
        </w:rPr>
        <w:t>внутришкольной</w:t>
      </w:r>
      <w:proofErr w:type="spellEnd"/>
      <w:r w:rsidR="00A3164B">
        <w:rPr>
          <w:rFonts w:ascii="Times New Roman" w:eastAsia="Calibri" w:hAnsi="Times New Roman" w:cs="Times New Roman"/>
          <w:sz w:val="24"/>
          <w:szCs w:val="24"/>
        </w:rPr>
        <w:t xml:space="preserve"> </w:t>
      </w:r>
      <w:proofErr w:type="spellStart"/>
      <w:r w:rsidRPr="00FB4128">
        <w:rPr>
          <w:rFonts w:ascii="Times New Roman" w:eastAsia="Calibri" w:hAnsi="Times New Roman" w:cs="Times New Roman"/>
          <w:sz w:val="24"/>
          <w:szCs w:val="24"/>
        </w:rPr>
        <w:t>профилизации</w:t>
      </w:r>
      <w:proofErr w:type="spellEnd"/>
    </w:p>
    <w:p w:rsidR="00B32FF0" w:rsidRPr="00FB4128" w:rsidRDefault="00B32FF0" w:rsidP="00B32FF0">
      <w:pPr>
        <w:spacing w:after="0" w:line="240" w:lineRule="auto"/>
        <w:ind w:left="720"/>
        <w:contextualSpacing/>
        <w:jc w:val="both"/>
        <w:rPr>
          <w:rFonts w:ascii="Times New Roman" w:eastAsia="Calibri" w:hAnsi="Times New Roman" w:cs="Times New Roman"/>
          <w:sz w:val="24"/>
          <w:szCs w:val="24"/>
        </w:rPr>
      </w:pPr>
      <w:r w:rsidRPr="00FB4128">
        <w:rPr>
          <w:rFonts w:ascii="Times New Roman" w:eastAsia="Calibri" w:hAnsi="Times New Roman" w:cs="Times New Roman"/>
          <w:sz w:val="24"/>
          <w:szCs w:val="24"/>
        </w:rPr>
        <w:t xml:space="preserve">- за счет отдельных профильных предметов и элективных курсов </w:t>
      </w:r>
      <w:proofErr w:type="gramStart"/>
      <w:r w:rsidRPr="00FB4128">
        <w:rPr>
          <w:rFonts w:ascii="Times New Roman" w:eastAsia="Calibri" w:hAnsi="Times New Roman" w:cs="Times New Roman"/>
          <w:sz w:val="24"/>
          <w:szCs w:val="24"/>
        </w:rPr>
        <w:t>предоставлять учащимся осваивать</w:t>
      </w:r>
      <w:proofErr w:type="gramEnd"/>
      <w:r w:rsidRPr="00FB4128">
        <w:rPr>
          <w:rFonts w:ascii="Times New Roman" w:eastAsia="Calibri" w:hAnsi="Times New Roman" w:cs="Times New Roman"/>
          <w:sz w:val="24"/>
          <w:szCs w:val="24"/>
        </w:rPr>
        <w:t xml:space="preserve"> собственное сочетание профильных программ.</w:t>
      </w:r>
    </w:p>
    <w:p w:rsidR="00B32FF0" w:rsidRPr="00FB4128" w:rsidRDefault="00B32FF0" w:rsidP="00F93DE0">
      <w:pPr>
        <w:numPr>
          <w:ilvl w:val="0"/>
          <w:numId w:val="33"/>
        </w:numPr>
        <w:spacing w:after="0" w:line="240" w:lineRule="auto"/>
        <w:contextualSpacing/>
        <w:jc w:val="both"/>
        <w:rPr>
          <w:rFonts w:ascii="Times New Roman" w:eastAsia="Calibri" w:hAnsi="Times New Roman" w:cs="Times New Roman"/>
          <w:sz w:val="24"/>
          <w:szCs w:val="24"/>
        </w:rPr>
      </w:pPr>
      <w:r w:rsidRPr="00FB4128">
        <w:rPr>
          <w:rFonts w:ascii="Times New Roman" w:eastAsia="Calibri" w:hAnsi="Times New Roman" w:cs="Times New Roman"/>
          <w:sz w:val="24"/>
          <w:szCs w:val="24"/>
        </w:rPr>
        <w:t>Модель сетевого взаимодействия ОУ</w:t>
      </w:r>
    </w:p>
    <w:p w:rsidR="00B32FF0" w:rsidRPr="00FB4128" w:rsidRDefault="00B32FF0" w:rsidP="00B32FF0">
      <w:pPr>
        <w:spacing w:after="0" w:line="240" w:lineRule="auto"/>
        <w:ind w:left="720"/>
        <w:contextualSpacing/>
        <w:jc w:val="both"/>
        <w:rPr>
          <w:rFonts w:ascii="Times New Roman" w:eastAsia="Calibri" w:hAnsi="Times New Roman" w:cs="Times New Roman"/>
          <w:sz w:val="24"/>
          <w:szCs w:val="24"/>
        </w:rPr>
      </w:pPr>
      <w:r w:rsidRPr="00FB4128">
        <w:rPr>
          <w:rFonts w:ascii="Times New Roman" w:eastAsia="Calibri" w:hAnsi="Times New Roman" w:cs="Times New Roman"/>
          <w:sz w:val="24"/>
          <w:szCs w:val="24"/>
        </w:rPr>
        <w:t>- используется в ОУ за счет целенаправленного привлечения образовательных ресурсов других ОУ</w:t>
      </w:r>
      <w:r w:rsidR="00A3164B">
        <w:rPr>
          <w:rFonts w:ascii="Times New Roman" w:eastAsia="Calibri" w:hAnsi="Times New Roman" w:cs="Times New Roman"/>
          <w:sz w:val="24"/>
          <w:szCs w:val="24"/>
        </w:rPr>
        <w:t xml:space="preserve"> в частности БСШ №2 (подготовка выпускников 10-11классов к ЕГЭ </w:t>
      </w:r>
      <w:r w:rsidR="00896153">
        <w:rPr>
          <w:rFonts w:ascii="Times New Roman" w:eastAsia="Calibri" w:hAnsi="Times New Roman" w:cs="Times New Roman"/>
          <w:sz w:val="24"/>
          <w:szCs w:val="24"/>
        </w:rPr>
        <w:t>и углубленное изучение математики и русского языка</w:t>
      </w:r>
      <w:r w:rsidR="00A3164B">
        <w:rPr>
          <w:rFonts w:ascii="Times New Roman" w:eastAsia="Calibri" w:hAnsi="Times New Roman" w:cs="Times New Roman"/>
          <w:sz w:val="24"/>
          <w:szCs w:val="24"/>
        </w:rPr>
        <w:t>)</w:t>
      </w:r>
    </w:p>
    <w:p w:rsidR="00B32FF0" w:rsidRPr="00FB4128" w:rsidRDefault="00B32FF0" w:rsidP="00F93DE0">
      <w:pPr>
        <w:numPr>
          <w:ilvl w:val="0"/>
          <w:numId w:val="33"/>
        </w:numPr>
        <w:spacing w:after="0" w:line="240" w:lineRule="auto"/>
        <w:contextualSpacing/>
        <w:jc w:val="both"/>
        <w:rPr>
          <w:rFonts w:ascii="Times New Roman" w:eastAsia="Calibri" w:hAnsi="Times New Roman" w:cs="Times New Roman"/>
          <w:sz w:val="24"/>
          <w:szCs w:val="24"/>
        </w:rPr>
      </w:pPr>
      <w:r w:rsidRPr="00FB4128">
        <w:rPr>
          <w:rFonts w:ascii="Times New Roman" w:eastAsia="Calibri" w:hAnsi="Times New Roman" w:cs="Times New Roman"/>
          <w:sz w:val="24"/>
          <w:szCs w:val="24"/>
        </w:rPr>
        <w:t>Модель профильного обучения для малочисленной школы</w:t>
      </w:r>
    </w:p>
    <w:p w:rsidR="00B32FF0" w:rsidRPr="00FB4128" w:rsidRDefault="00B32FF0" w:rsidP="00B32FF0">
      <w:pPr>
        <w:spacing w:after="0" w:line="240" w:lineRule="auto"/>
        <w:ind w:left="720"/>
        <w:contextualSpacing/>
        <w:jc w:val="both"/>
        <w:rPr>
          <w:rFonts w:ascii="Times New Roman" w:eastAsia="Calibri" w:hAnsi="Times New Roman" w:cs="Times New Roman"/>
          <w:sz w:val="24"/>
          <w:szCs w:val="24"/>
        </w:rPr>
      </w:pPr>
      <w:r w:rsidRPr="00FB4128">
        <w:rPr>
          <w:rFonts w:ascii="Times New Roman" w:eastAsia="Calibri" w:hAnsi="Times New Roman" w:cs="Times New Roman"/>
          <w:sz w:val="24"/>
          <w:szCs w:val="24"/>
        </w:rPr>
        <w:t xml:space="preserve">- освоение профильных и элективных курсов во временных смешанных разновозрастных коллективах (9,10,11 </w:t>
      </w:r>
      <w:proofErr w:type="spellStart"/>
      <w:r w:rsidRPr="00FB4128">
        <w:rPr>
          <w:rFonts w:ascii="Times New Roman" w:eastAsia="Calibri" w:hAnsi="Times New Roman" w:cs="Times New Roman"/>
          <w:sz w:val="24"/>
          <w:szCs w:val="24"/>
        </w:rPr>
        <w:t>кл</w:t>
      </w:r>
      <w:proofErr w:type="spellEnd"/>
      <w:r w:rsidRPr="00FB4128">
        <w:rPr>
          <w:rFonts w:ascii="Times New Roman" w:eastAsia="Calibri" w:hAnsi="Times New Roman" w:cs="Times New Roman"/>
          <w:sz w:val="24"/>
          <w:szCs w:val="24"/>
        </w:rPr>
        <w:t>)</w:t>
      </w:r>
    </w:p>
    <w:p w:rsidR="00B32FF0" w:rsidRPr="00FB4128" w:rsidRDefault="00B32FF0" w:rsidP="00F93DE0">
      <w:pPr>
        <w:numPr>
          <w:ilvl w:val="0"/>
          <w:numId w:val="33"/>
        </w:numPr>
        <w:spacing w:after="0" w:line="240" w:lineRule="auto"/>
        <w:contextualSpacing/>
        <w:jc w:val="both"/>
        <w:rPr>
          <w:rFonts w:ascii="Times New Roman" w:eastAsia="Calibri" w:hAnsi="Times New Roman" w:cs="Times New Roman"/>
          <w:sz w:val="24"/>
          <w:szCs w:val="24"/>
        </w:rPr>
      </w:pPr>
      <w:r w:rsidRPr="00FB4128">
        <w:rPr>
          <w:rFonts w:ascii="Times New Roman" w:eastAsia="Calibri" w:hAnsi="Times New Roman" w:cs="Times New Roman"/>
          <w:sz w:val="24"/>
          <w:szCs w:val="24"/>
        </w:rPr>
        <w:t>Организация профильного обучения с использованием индивидуального учебного плана</w:t>
      </w:r>
    </w:p>
    <w:p w:rsidR="00B32FF0" w:rsidRPr="00FB4128" w:rsidRDefault="00B32FF0" w:rsidP="00B32FF0">
      <w:pPr>
        <w:spacing w:after="0" w:line="240" w:lineRule="auto"/>
        <w:ind w:left="720"/>
        <w:contextualSpacing/>
        <w:jc w:val="both"/>
        <w:rPr>
          <w:rFonts w:ascii="Times New Roman" w:eastAsia="Calibri" w:hAnsi="Times New Roman" w:cs="Times New Roman"/>
          <w:sz w:val="24"/>
          <w:szCs w:val="24"/>
        </w:rPr>
      </w:pPr>
      <w:r w:rsidRPr="00FB4128">
        <w:rPr>
          <w:rFonts w:ascii="Times New Roman" w:eastAsia="Calibri" w:hAnsi="Times New Roman" w:cs="Times New Roman"/>
          <w:sz w:val="24"/>
          <w:szCs w:val="24"/>
        </w:rPr>
        <w:t>- ИУ</w:t>
      </w:r>
      <w:proofErr w:type="gramStart"/>
      <w:r w:rsidRPr="00FB4128">
        <w:rPr>
          <w:rFonts w:ascii="Times New Roman" w:eastAsia="Calibri" w:hAnsi="Times New Roman" w:cs="Times New Roman"/>
          <w:sz w:val="24"/>
          <w:szCs w:val="24"/>
        </w:rPr>
        <w:t>П-</w:t>
      </w:r>
      <w:proofErr w:type="gramEnd"/>
      <w:r w:rsidRPr="00FB4128">
        <w:rPr>
          <w:rFonts w:ascii="Times New Roman" w:eastAsia="Calibri" w:hAnsi="Times New Roman" w:cs="Times New Roman"/>
          <w:sz w:val="24"/>
          <w:szCs w:val="24"/>
        </w:rPr>
        <w:t xml:space="preserve"> совокупность учебных предметов, выбранных из учебного плана ОУ, составленного на базе федерального.</w:t>
      </w:r>
    </w:p>
    <w:p w:rsidR="00B32FF0" w:rsidRPr="00FB4128" w:rsidRDefault="00B32FF0" w:rsidP="00B32FF0">
      <w:pPr>
        <w:spacing w:after="0" w:line="240" w:lineRule="auto"/>
        <w:jc w:val="both"/>
        <w:rPr>
          <w:rFonts w:ascii="Times New Roman" w:eastAsia="Calibri" w:hAnsi="Times New Roman" w:cs="Times New Roman"/>
          <w:sz w:val="24"/>
          <w:szCs w:val="24"/>
        </w:rPr>
      </w:pPr>
      <w:r w:rsidRPr="00FB4128">
        <w:rPr>
          <w:rFonts w:ascii="Times New Roman" w:eastAsia="Calibri" w:hAnsi="Times New Roman" w:cs="Times New Roman"/>
          <w:sz w:val="24"/>
          <w:szCs w:val="24"/>
        </w:rPr>
        <w:t xml:space="preserve">Школа </w:t>
      </w:r>
      <w:proofErr w:type="gramStart"/>
      <w:r w:rsidRPr="00FB4128">
        <w:rPr>
          <w:rFonts w:ascii="Times New Roman" w:eastAsia="Calibri" w:hAnsi="Times New Roman" w:cs="Times New Roman"/>
          <w:sz w:val="24"/>
          <w:szCs w:val="24"/>
        </w:rPr>
        <w:t>работает</w:t>
      </w:r>
      <w:proofErr w:type="gramEnd"/>
      <w:r w:rsidRPr="00FB4128">
        <w:rPr>
          <w:rFonts w:ascii="Times New Roman" w:eastAsia="Calibri" w:hAnsi="Times New Roman" w:cs="Times New Roman"/>
          <w:sz w:val="24"/>
          <w:szCs w:val="24"/>
        </w:rPr>
        <w:t xml:space="preserve"> используя модель </w:t>
      </w:r>
      <w:proofErr w:type="spellStart"/>
      <w:r w:rsidRPr="00FB4128">
        <w:rPr>
          <w:rFonts w:ascii="Times New Roman" w:eastAsia="Calibri" w:hAnsi="Times New Roman" w:cs="Times New Roman"/>
          <w:sz w:val="24"/>
          <w:szCs w:val="24"/>
        </w:rPr>
        <w:t>внутришкольной</w:t>
      </w:r>
      <w:proofErr w:type="spellEnd"/>
      <w:r w:rsidR="00A3164B">
        <w:rPr>
          <w:rFonts w:ascii="Times New Roman" w:eastAsia="Calibri" w:hAnsi="Times New Roman" w:cs="Times New Roman"/>
          <w:sz w:val="24"/>
          <w:szCs w:val="24"/>
        </w:rPr>
        <w:t xml:space="preserve"> </w:t>
      </w:r>
      <w:proofErr w:type="spellStart"/>
      <w:r w:rsidRPr="00FB4128">
        <w:rPr>
          <w:rFonts w:ascii="Times New Roman" w:eastAsia="Calibri" w:hAnsi="Times New Roman" w:cs="Times New Roman"/>
          <w:sz w:val="24"/>
          <w:szCs w:val="24"/>
        </w:rPr>
        <w:t>профилизации</w:t>
      </w:r>
      <w:proofErr w:type="spellEnd"/>
    </w:p>
    <w:p w:rsidR="00B32FF0" w:rsidRPr="00FB4128" w:rsidRDefault="00B32FF0" w:rsidP="00B32FF0">
      <w:pPr>
        <w:spacing w:after="0" w:line="240" w:lineRule="auto"/>
        <w:jc w:val="both"/>
        <w:rPr>
          <w:rFonts w:ascii="Times New Roman" w:eastAsia="Calibri" w:hAnsi="Times New Roman" w:cs="Times New Roman"/>
          <w:sz w:val="24"/>
          <w:szCs w:val="24"/>
        </w:rPr>
      </w:pPr>
      <w:r w:rsidRPr="00FB4128">
        <w:rPr>
          <w:rFonts w:ascii="Times New Roman" w:eastAsia="Calibri" w:hAnsi="Times New Roman" w:cs="Times New Roman"/>
          <w:sz w:val="24"/>
          <w:szCs w:val="24"/>
        </w:rPr>
        <w:t>Анализ анкет (приложение №1) показал, 47% обучающихся стремятся получить высшее образование, выбирают</w:t>
      </w:r>
    </w:p>
    <w:p w:rsidR="00B32FF0" w:rsidRPr="00FB4128" w:rsidRDefault="00B32FF0" w:rsidP="00B32FF0">
      <w:pPr>
        <w:spacing w:after="0" w:line="240" w:lineRule="auto"/>
        <w:jc w:val="both"/>
        <w:rPr>
          <w:rFonts w:ascii="Times New Roman" w:eastAsia="Calibri" w:hAnsi="Times New Roman" w:cs="Times New Roman"/>
          <w:sz w:val="24"/>
          <w:szCs w:val="24"/>
        </w:rPr>
      </w:pPr>
      <w:r w:rsidRPr="00FB4128">
        <w:rPr>
          <w:rFonts w:ascii="Times New Roman" w:eastAsia="Calibri" w:hAnsi="Times New Roman" w:cs="Times New Roman"/>
          <w:sz w:val="24"/>
          <w:szCs w:val="24"/>
        </w:rPr>
        <w:t>47% - социально-экономический профиль,</w:t>
      </w:r>
    </w:p>
    <w:p w:rsidR="00B32FF0" w:rsidRPr="00FB4128" w:rsidRDefault="00B32FF0" w:rsidP="00B32FF0">
      <w:pPr>
        <w:spacing w:after="0" w:line="240" w:lineRule="auto"/>
        <w:jc w:val="both"/>
        <w:rPr>
          <w:rFonts w:ascii="Times New Roman" w:eastAsia="Calibri" w:hAnsi="Times New Roman" w:cs="Times New Roman"/>
          <w:sz w:val="24"/>
          <w:szCs w:val="24"/>
        </w:rPr>
      </w:pPr>
      <w:r w:rsidRPr="00FB4128">
        <w:rPr>
          <w:rFonts w:ascii="Times New Roman" w:eastAsia="Calibri" w:hAnsi="Times New Roman" w:cs="Times New Roman"/>
          <w:sz w:val="24"/>
          <w:szCs w:val="24"/>
        </w:rPr>
        <w:t>6%  (1уч-ся) - химико-биологический,</w:t>
      </w:r>
    </w:p>
    <w:p w:rsidR="00B32FF0" w:rsidRPr="00FB4128" w:rsidRDefault="00B32FF0" w:rsidP="00B32FF0">
      <w:pPr>
        <w:spacing w:after="0" w:line="240" w:lineRule="auto"/>
        <w:jc w:val="both"/>
        <w:rPr>
          <w:rFonts w:ascii="Times New Roman" w:eastAsia="Calibri" w:hAnsi="Times New Roman" w:cs="Times New Roman"/>
          <w:sz w:val="24"/>
          <w:szCs w:val="24"/>
        </w:rPr>
      </w:pPr>
      <w:r w:rsidRPr="00FB4128">
        <w:rPr>
          <w:rFonts w:ascii="Times New Roman" w:eastAsia="Calibri" w:hAnsi="Times New Roman" w:cs="Times New Roman"/>
          <w:sz w:val="24"/>
          <w:szCs w:val="24"/>
        </w:rPr>
        <w:t>6%  (1уч-ся) - социально-гуманитарный,</w:t>
      </w:r>
    </w:p>
    <w:p w:rsidR="00B32FF0" w:rsidRPr="00FB4128" w:rsidRDefault="00B32FF0" w:rsidP="00B32FF0">
      <w:pPr>
        <w:spacing w:after="0" w:line="240" w:lineRule="auto"/>
        <w:jc w:val="both"/>
        <w:rPr>
          <w:rFonts w:ascii="Times New Roman" w:eastAsia="Calibri" w:hAnsi="Times New Roman" w:cs="Times New Roman"/>
          <w:sz w:val="24"/>
          <w:szCs w:val="24"/>
        </w:rPr>
      </w:pPr>
      <w:r w:rsidRPr="00FB4128">
        <w:rPr>
          <w:rFonts w:ascii="Times New Roman" w:eastAsia="Calibri" w:hAnsi="Times New Roman" w:cs="Times New Roman"/>
          <w:sz w:val="24"/>
          <w:szCs w:val="24"/>
        </w:rPr>
        <w:t xml:space="preserve"> 6%  (1уч-ся) - физико-математический, </w:t>
      </w:r>
    </w:p>
    <w:p w:rsidR="00B32FF0" w:rsidRPr="00FB4128" w:rsidRDefault="00B32FF0" w:rsidP="00B32FF0">
      <w:pPr>
        <w:spacing w:after="0" w:line="240" w:lineRule="auto"/>
        <w:jc w:val="both"/>
        <w:rPr>
          <w:rFonts w:ascii="Times New Roman" w:eastAsia="Calibri" w:hAnsi="Times New Roman" w:cs="Times New Roman"/>
          <w:sz w:val="24"/>
          <w:szCs w:val="24"/>
        </w:rPr>
      </w:pPr>
      <w:r w:rsidRPr="00FB4128">
        <w:rPr>
          <w:rFonts w:ascii="Times New Roman" w:eastAsia="Calibri" w:hAnsi="Times New Roman" w:cs="Times New Roman"/>
          <w:sz w:val="24"/>
          <w:szCs w:val="24"/>
        </w:rPr>
        <w:lastRenderedPageBreak/>
        <w:t>12%  (2уч-ся) - оборонно-спортивный,</w:t>
      </w:r>
    </w:p>
    <w:p w:rsidR="00B32FF0" w:rsidRPr="00FB4128" w:rsidRDefault="00B32FF0" w:rsidP="00B32FF0">
      <w:pPr>
        <w:spacing w:after="0" w:line="240" w:lineRule="auto"/>
        <w:jc w:val="both"/>
        <w:rPr>
          <w:rFonts w:ascii="Times New Roman" w:eastAsia="Calibri" w:hAnsi="Times New Roman" w:cs="Times New Roman"/>
          <w:sz w:val="24"/>
          <w:szCs w:val="24"/>
        </w:rPr>
      </w:pPr>
      <w:r w:rsidRPr="00FB4128">
        <w:rPr>
          <w:rFonts w:ascii="Times New Roman" w:eastAsia="Calibri" w:hAnsi="Times New Roman" w:cs="Times New Roman"/>
          <w:sz w:val="24"/>
          <w:szCs w:val="24"/>
        </w:rPr>
        <w:t>6%  (1уч-ся) - биолого-географический,</w:t>
      </w:r>
    </w:p>
    <w:p w:rsidR="00B32FF0" w:rsidRPr="00FB4128" w:rsidRDefault="00B32FF0" w:rsidP="00B32FF0">
      <w:pPr>
        <w:spacing w:after="0" w:line="240" w:lineRule="auto"/>
        <w:jc w:val="both"/>
        <w:rPr>
          <w:rFonts w:ascii="Times New Roman" w:eastAsia="Calibri" w:hAnsi="Times New Roman" w:cs="Times New Roman"/>
          <w:sz w:val="24"/>
          <w:szCs w:val="24"/>
        </w:rPr>
      </w:pPr>
      <w:r w:rsidRPr="00FB4128">
        <w:rPr>
          <w:rFonts w:ascii="Times New Roman" w:eastAsia="Calibri" w:hAnsi="Times New Roman" w:cs="Times New Roman"/>
          <w:sz w:val="24"/>
          <w:szCs w:val="24"/>
        </w:rPr>
        <w:t>12%  (2уч-ся) - информационно-технологический профиль.</w:t>
      </w:r>
    </w:p>
    <w:p w:rsidR="00B32FF0" w:rsidRPr="00FB4128" w:rsidRDefault="00B32FF0" w:rsidP="00B32FF0">
      <w:pPr>
        <w:spacing w:after="0" w:line="240" w:lineRule="auto"/>
        <w:jc w:val="both"/>
        <w:rPr>
          <w:rFonts w:ascii="Times New Roman" w:eastAsia="Calibri" w:hAnsi="Times New Roman" w:cs="Times New Roman"/>
          <w:sz w:val="24"/>
          <w:szCs w:val="24"/>
        </w:rPr>
      </w:pPr>
      <w:r w:rsidRPr="00FB4128">
        <w:rPr>
          <w:rFonts w:ascii="Times New Roman" w:eastAsia="Calibri" w:hAnsi="Times New Roman" w:cs="Times New Roman"/>
          <w:sz w:val="24"/>
          <w:szCs w:val="24"/>
        </w:rPr>
        <w:t>6%  (1уч-ся)- филологический</w:t>
      </w:r>
    </w:p>
    <w:p w:rsidR="00B32FF0" w:rsidRPr="00FB4128" w:rsidRDefault="00B32FF0" w:rsidP="00B32FF0">
      <w:pPr>
        <w:spacing w:after="0" w:line="240" w:lineRule="auto"/>
        <w:jc w:val="both"/>
        <w:rPr>
          <w:rFonts w:ascii="Times New Roman" w:eastAsia="Calibri" w:hAnsi="Times New Roman" w:cs="Times New Roman"/>
          <w:sz w:val="24"/>
          <w:szCs w:val="24"/>
        </w:rPr>
      </w:pPr>
      <w:r w:rsidRPr="00FB4128">
        <w:rPr>
          <w:rFonts w:ascii="Times New Roman" w:eastAsia="Calibri" w:hAnsi="Times New Roman" w:cs="Times New Roman"/>
          <w:sz w:val="24"/>
          <w:szCs w:val="24"/>
        </w:rPr>
        <w:t xml:space="preserve">0% - </w:t>
      </w:r>
      <w:proofErr w:type="gramStart"/>
      <w:r w:rsidRPr="00FB4128">
        <w:rPr>
          <w:rFonts w:ascii="Times New Roman" w:eastAsia="Calibri" w:hAnsi="Times New Roman" w:cs="Times New Roman"/>
          <w:sz w:val="24"/>
          <w:szCs w:val="24"/>
        </w:rPr>
        <w:t>физико- химический</w:t>
      </w:r>
      <w:proofErr w:type="gramEnd"/>
    </w:p>
    <w:p w:rsidR="00B32FF0" w:rsidRPr="00FB4128" w:rsidRDefault="00B32FF0" w:rsidP="00B32FF0">
      <w:pPr>
        <w:spacing w:after="0" w:line="240" w:lineRule="auto"/>
        <w:jc w:val="both"/>
        <w:rPr>
          <w:rFonts w:ascii="Times New Roman" w:eastAsia="Calibri" w:hAnsi="Times New Roman" w:cs="Times New Roman"/>
          <w:sz w:val="24"/>
          <w:szCs w:val="24"/>
        </w:rPr>
      </w:pPr>
      <w:r w:rsidRPr="00FB4128">
        <w:rPr>
          <w:rFonts w:ascii="Times New Roman" w:eastAsia="Calibri" w:hAnsi="Times New Roman" w:cs="Times New Roman"/>
          <w:sz w:val="24"/>
          <w:szCs w:val="24"/>
        </w:rPr>
        <w:t>Выбор  углубленного изучения предметов выглядит следующим образом: обществознание, математика, русский язык, биология.</w:t>
      </w:r>
    </w:p>
    <w:p w:rsidR="00B32FF0" w:rsidRPr="00896153" w:rsidRDefault="00B32FF0" w:rsidP="008445B9">
      <w:pPr>
        <w:spacing w:after="0" w:line="240" w:lineRule="auto"/>
        <w:jc w:val="both"/>
        <w:rPr>
          <w:rFonts w:ascii="Times New Roman" w:eastAsia="Calibri" w:hAnsi="Times New Roman" w:cs="Times New Roman"/>
          <w:sz w:val="24"/>
          <w:szCs w:val="24"/>
        </w:rPr>
      </w:pPr>
      <w:r w:rsidRPr="00896153">
        <w:rPr>
          <w:rFonts w:ascii="Times New Roman" w:eastAsia="Calibri" w:hAnsi="Times New Roman" w:cs="Times New Roman"/>
          <w:sz w:val="24"/>
          <w:szCs w:val="24"/>
        </w:rPr>
        <w:t>Выбирая профиль обучения, старшеклассники вырабатывают умения делать самостоятельный выбор и нести за него ответственность – это одно из приоритетных составляющих предн</w:t>
      </w:r>
      <w:r w:rsidR="008445B9" w:rsidRPr="00896153">
        <w:rPr>
          <w:rFonts w:ascii="Times New Roman" w:eastAsia="Calibri" w:hAnsi="Times New Roman" w:cs="Times New Roman"/>
          <w:sz w:val="24"/>
          <w:szCs w:val="24"/>
        </w:rPr>
        <w:t>азначений профильного обучения.</w:t>
      </w:r>
    </w:p>
    <w:p w:rsidR="00B32FF0" w:rsidRPr="00FB4128" w:rsidRDefault="00B32FF0" w:rsidP="00B32FF0">
      <w:pPr>
        <w:spacing w:after="0" w:line="240" w:lineRule="auto"/>
        <w:jc w:val="center"/>
        <w:rPr>
          <w:rFonts w:ascii="Times New Roman" w:eastAsia="Calibri" w:hAnsi="Times New Roman" w:cs="Times New Roman"/>
          <w:b/>
          <w:i/>
          <w:sz w:val="24"/>
          <w:szCs w:val="24"/>
        </w:rPr>
      </w:pPr>
      <w:r w:rsidRPr="00FB4128">
        <w:rPr>
          <w:rFonts w:ascii="Times New Roman" w:eastAsia="Calibri" w:hAnsi="Times New Roman" w:cs="Times New Roman"/>
          <w:b/>
          <w:i/>
          <w:sz w:val="24"/>
          <w:szCs w:val="24"/>
        </w:rPr>
        <w:t>Управленческие ресурсы профильного обучения:</w:t>
      </w:r>
    </w:p>
    <w:p w:rsidR="00B32FF0" w:rsidRPr="00FB4128" w:rsidRDefault="00B32FF0" w:rsidP="00F93DE0">
      <w:pPr>
        <w:numPr>
          <w:ilvl w:val="0"/>
          <w:numId w:val="34"/>
        </w:numPr>
        <w:spacing w:after="0" w:line="240" w:lineRule="auto"/>
        <w:contextualSpacing/>
        <w:jc w:val="both"/>
        <w:rPr>
          <w:rFonts w:ascii="Times New Roman" w:eastAsia="Calibri" w:hAnsi="Times New Roman" w:cs="Times New Roman"/>
          <w:sz w:val="24"/>
          <w:szCs w:val="24"/>
        </w:rPr>
      </w:pPr>
      <w:r w:rsidRPr="00FB4128">
        <w:rPr>
          <w:rFonts w:ascii="Times New Roman" w:eastAsia="Calibri" w:hAnsi="Times New Roman" w:cs="Times New Roman"/>
          <w:sz w:val="24"/>
          <w:szCs w:val="24"/>
        </w:rPr>
        <w:t>Информационные ресурсы</w:t>
      </w:r>
    </w:p>
    <w:p w:rsidR="00B32FF0" w:rsidRPr="00FB4128" w:rsidRDefault="00B32FF0" w:rsidP="00B32FF0">
      <w:pPr>
        <w:spacing w:after="0" w:line="240" w:lineRule="auto"/>
        <w:ind w:left="720"/>
        <w:contextualSpacing/>
        <w:jc w:val="both"/>
        <w:rPr>
          <w:rFonts w:ascii="Times New Roman" w:eastAsia="Calibri" w:hAnsi="Times New Roman" w:cs="Times New Roman"/>
          <w:sz w:val="24"/>
          <w:szCs w:val="24"/>
        </w:rPr>
      </w:pPr>
      <w:r w:rsidRPr="00FB4128">
        <w:rPr>
          <w:rFonts w:ascii="Times New Roman" w:eastAsia="Calibri" w:hAnsi="Times New Roman" w:cs="Times New Roman"/>
          <w:sz w:val="24"/>
          <w:szCs w:val="24"/>
        </w:rPr>
        <w:t>- выявление потребностей в информации,</w:t>
      </w:r>
    </w:p>
    <w:p w:rsidR="00B32FF0" w:rsidRPr="00FB4128" w:rsidRDefault="00B32FF0" w:rsidP="00B32FF0">
      <w:pPr>
        <w:spacing w:after="0" w:line="240" w:lineRule="auto"/>
        <w:ind w:left="720"/>
        <w:contextualSpacing/>
        <w:jc w:val="both"/>
        <w:rPr>
          <w:rFonts w:ascii="Times New Roman" w:eastAsia="Calibri" w:hAnsi="Times New Roman" w:cs="Times New Roman"/>
          <w:sz w:val="24"/>
          <w:szCs w:val="24"/>
        </w:rPr>
      </w:pPr>
      <w:r w:rsidRPr="00FB4128">
        <w:rPr>
          <w:rFonts w:ascii="Times New Roman" w:eastAsia="Calibri" w:hAnsi="Times New Roman" w:cs="Times New Roman"/>
          <w:sz w:val="24"/>
          <w:szCs w:val="24"/>
        </w:rPr>
        <w:t>- своевременный сбор и анализ как внешней, так и внутренней информации,</w:t>
      </w:r>
    </w:p>
    <w:p w:rsidR="00B32FF0" w:rsidRPr="00FB4128" w:rsidRDefault="00B32FF0" w:rsidP="00B32FF0">
      <w:pPr>
        <w:spacing w:after="0" w:line="240" w:lineRule="auto"/>
        <w:ind w:left="720"/>
        <w:contextualSpacing/>
        <w:jc w:val="both"/>
        <w:rPr>
          <w:rFonts w:ascii="Times New Roman" w:eastAsia="Calibri" w:hAnsi="Times New Roman" w:cs="Times New Roman"/>
          <w:sz w:val="24"/>
          <w:szCs w:val="24"/>
        </w:rPr>
      </w:pPr>
      <w:r w:rsidRPr="00FB4128">
        <w:rPr>
          <w:rFonts w:ascii="Times New Roman" w:eastAsia="Calibri" w:hAnsi="Times New Roman" w:cs="Times New Roman"/>
          <w:sz w:val="24"/>
          <w:szCs w:val="24"/>
        </w:rPr>
        <w:t>- классификация и создание банков данных полученной информации,</w:t>
      </w:r>
    </w:p>
    <w:p w:rsidR="00B32FF0" w:rsidRPr="00FB4128" w:rsidRDefault="00B32FF0" w:rsidP="00B32FF0">
      <w:pPr>
        <w:spacing w:after="0" w:line="240" w:lineRule="auto"/>
        <w:ind w:left="720"/>
        <w:contextualSpacing/>
        <w:jc w:val="both"/>
        <w:rPr>
          <w:rFonts w:ascii="Times New Roman" w:eastAsia="Calibri" w:hAnsi="Times New Roman" w:cs="Times New Roman"/>
          <w:sz w:val="24"/>
          <w:szCs w:val="24"/>
        </w:rPr>
      </w:pPr>
      <w:r w:rsidRPr="00FB4128">
        <w:rPr>
          <w:rFonts w:ascii="Times New Roman" w:eastAsia="Calibri" w:hAnsi="Times New Roman" w:cs="Times New Roman"/>
          <w:sz w:val="24"/>
          <w:szCs w:val="24"/>
        </w:rPr>
        <w:t>- отслеживание внешней и внутренней информации,</w:t>
      </w:r>
    </w:p>
    <w:p w:rsidR="00B32FF0" w:rsidRPr="00FB4128" w:rsidRDefault="00B32FF0" w:rsidP="00B32FF0">
      <w:pPr>
        <w:spacing w:after="0" w:line="240" w:lineRule="auto"/>
        <w:ind w:left="720"/>
        <w:contextualSpacing/>
        <w:jc w:val="both"/>
        <w:rPr>
          <w:rFonts w:ascii="Times New Roman" w:eastAsia="Calibri" w:hAnsi="Times New Roman" w:cs="Times New Roman"/>
          <w:sz w:val="24"/>
          <w:szCs w:val="24"/>
        </w:rPr>
      </w:pPr>
      <w:r w:rsidRPr="00FB4128">
        <w:rPr>
          <w:rFonts w:ascii="Times New Roman" w:eastAsia="Calibri" w:hAnsi="Times New Roman" w:cs="Times New Roman"/>
          <w:sz w:val="24"/>
          <w:szCs w:val="24"/>
        </w:rPr>
        <w:t>Информационные источники в ОУ по проблемам школьного обучения для школьников и их родителей:</w:t>
      </w:r>
    </w:p>
    <w:p w:rsidR="00B32FF0" w:rsidRPr="00FB4128" w:rsidRDefault="00B32FF0" w:rsidP="00B32FF0">
      <w:pPr>
        <w:spacing w:after="0" w:line="240" w:lineRule="auto"/>
        <w:ind w:left="720"/>
        <w:contextualSpacing/>
        <w:jc w:val="both"/>
        <w:rPr>
          <w:rFonts w:ascii="Times New Roman" w:eastAsia="Calibri" w:hAnsi="Times New Roman" w:cs="Times New Roman"/>
          <w:sz w:val="24"/>
          <w:szCs w:val="24"/>
        </w:rPr>
      </w:pPr>
      <w:r w:rsidRPr="00FB4128">
        <w:rPr>
          <w:rFonts w:ascii="Times New Roman" w:eastAsia="Calibri" w:hAnsi="Times New Roman" w:cs="Times New Roman"/>
          <w:sz w:val="24"/>
          <w:szCs w:val="24"/>
        </w:rPr>
        <w:t>- визитная карточка ОУ</w:t>
      </w:r>
    </w:p>
    <w:p w:rsidR="00B32FF0" w:rsidRPr="00FB4128" w:rsidRDefault="00B32FF0" w:rsidP="00B32FF0">
      <w:pPr>
        <w:spacing w:after="0" w:line="240" w:lineRule="auto"/>
        <w:ind w:left="720"/>
        <w:contextualSpacing/>
        <w:jc w:val="both"/>
        <w:rPr>
          <w:rFonts w:ascii="Times New Roman" w:eastAsia="Calibri" w:hAnsi="Times New Roman" w:cs="Times New Roman"/>
          <w:sz w:val="24"/>
          <w:szCs w:val="24"/>
        </w:rPr>
      </w:pPr>
      <w:r w:rsidRPr="00FB4128">
        <w:rPr>
          <w:rFonts w:ascii="Times New Roman" w:eastAsia="Calibri" w:hAnsi="Times New Roman" w:cs="Times New Roman"/>
          <w:sz w:val="24"/>
          <w:szCs w:val="24"/>
        </w:rPr>
        <w:t>- Информационные буклеты,</w:t>
      </w:r>
    </w:p>
    <w:p w:rsidR="00B32FF0" w:rsidRPr="00FB4128" w:rsidRDefault="00B32FF0" w:rsidP="00B32FF0">
      <w:pPr>
        <w:spacing w:after="0" w:line="240" w:lineRule="auto"/>
        <w:ind w:left="720"/>
        <w:contextualSpacing/>
        <w:jc w:val="both"/>
        <w:rPr>
          <w:rFonts w:ascii="Times New Roman" w:eastAsia="Calibri" w:hAnsi="Times New Roman" w:cs="Times New Roman"/>
          <w:sz w:val="24"/>
          <w:szCs w:val="24"/>
        </w:rPr>
      </w:pPr>
      <w:r w:rsidRPr="00FB4128">
        <w:rPr>
          <w:rFonts w:ascii="Times New Roman" w:eastAsia="Calibri" w:hAnsi="Times New Roman" w:cs="Times New Roman"/>
          <w:sz w:val="24"/>
          <w:szCs w:val="24"/>
        </w:rPr>
        <w:t xml:space="preserve">- информационный стенд по </w:t>
      </w:r>
      <w:proofErr w:type="spellStart"/>
      <w:r w:rsidRPr="00FB4128">
        <w:rPr>
          <w:rFonts w:ascii="Times New Roman" w:eastAsia="Calibri" w:hAnsi="Times New Roman" w:cs="Times New Roman"/>
          <w:sz w:val="24"/>
          <w:szCs w:val="24"/>
        </w:rPr>
        <w:t>предпрофильной</w:t>
      </w:r>
      <w:proofErr w:type="spellEnd"/>
      <w:r w:rsidRPr="00FB4128">
        <w:rPr>
          <w:rFonts w:ascii="Times New Roman" w:eastAsia="Calibri" w:hAnsi="Times New Roman" w:cs="Times New Roman"/>
          <w:sz w:val="24"/>
          <w:szCs w:val="24"/>
        </w:rPr>
        <w:t xml:space="preserve"> подготовке и профильному обучению</w:t>
      </w:r>
    </w:p>
    <w:p w:rsidR="00B32FF0" w:rsidRPr="00FB4128" w:rsidRDefault="00B32FF0" w:rsidP="00B32FF0">
      <w:pPr>
        <w:spacing w:after="0" w:line="240" w:lineRule="auto"/>
        <w:ind w:left="720"/>
        <w:contextualSpacing/>
        <w:jc w:val="both"/>
        <w:rPr>
          <w:rFonts w:ascii="Times New Roman" w:eastAsia="Calibri" w:hAnsi="Times New Roman" w:cs="Times New Roman"/>
          <w:sz w:val="24"/>
          <w:szCs w:val="24"/>
        </w:rPr>
      </w:pPr>
      <w:r w:rsidRPr="00FB4128">
        <w:rPr>
          <w:rFonts w:ascii="Times New Roman" w:eastAsia="Calibri" w:hAnsi="Times New Roman" w:cs="Times New Roman"/>
          <w:sz w:val="24"/>
          <w:szCs w:val="24"/>
        </w:rPr>
        <w:t>- сайт ОУ</w:t>
      </w:r>
    </w:p>
    <w:p w:rsidR="00B32FF0" w:rsidRPr="00FB4128" w:rsidRDefault="00B32FF0" w:rsidP="00F93DE0">
      <w:pPr>
        <w:numPr>
          <w:ilvl w:val="0"/>
          <w:numId w:val="34"/>
        </w:numPr>
        <w:spacing w:after="0" w:line="240" w:lineRule="auto"/>
        <w:contextualSpacing/>
        <w:jc w:val="both"/>
        <w:rPr>
          <w:rFonts w:ascii="Times New Roman" w:eastAsia="Calibri" w:hAnsi="Times New Roman" w:cs="Times New Roman"/>
          <w:sz w:val="24"/>
          <w:szCs w:val="24"/>
        </w:rPr>
      </w:pPr>
      <w:r w:rsidRPr="00FB4128">
        <w:rPr>
          <w:rFonts w:ascii="Times New Roman" w:eastAsia="Calibri" w:hAnsi="Times New Roman" w:cs="Times New Roman"/>
          <w:sz w:val="24"/>
          <w:szCs w:val="24"/>
        </w:rPr>
        <w:t>Организационные ресурсы</w:t>
      </w:r>
    </w:p>
    <w:p w:rsidR="00B32FF0" w:rsidRPr="00FB4128" w:rsidRDefault="00B32FF0" w:rsidP="00B32FF0">
      <w:pPr>
        <w:spacing w:after="0" w:line="240" w:lineRule="auto"/>
        <w:ind w:left="720"/>
        <w:contextualSpacing/>
        <w:jc w:val="both"/>
        <w:rPr>
          <w:rFonts w:ascii="Times New Roman" w:eastAsia="Calibri" w:hAnsi="Times New Roman" w:cs="Times New Roman"/>
          <w:sz w:val="24"/>
          <w:szCs w:val="24"/>
        </w:rPr>
      </w:pPr>
      <w:r w:rsidRPr="00FB4128">
        <w:rPr>
          <w:rFonts w:ascii="Times New Roman" w:eastAsia="Calibri" w:hAnsi="Times New Roman" w:cs="Times New Roman"/>
          <w:sz w:val="24"/>
          <w:szCs w:val="24"/>
        </w:rPr>
        <w:t>- под решение новых целей и задач развития ОУ создаются новые управленческие органы, действующие далее на постоянной основе (рабочая группа, совет по профильному обучению, МО учителей …)</w:t>
      </w:r>
    </w:p>
    <w:p w:rsidR="00B32FF0" w:rsidRPr="00FB4128" w:rsidRDefault="00B32FF0" w:rsidP="00B32FF0">
      <w:pPr>
        <w:spacing w:after="0" w:line="240" w:lineRule="auto"/>
        <w:ind w:left="720"/>
        <w:contextualSpacing/>
        <w:jc w:val="both"/>
        <w:rPr>
          <w:rFonts w:ascii="Times New Roman" w:eastAsia="Calibri" w:hAnsi="Times New Roman" w:cs="Times New Roman"/>
          <w:sz w:val="24"/>
          <w:szCs w:val="24"/>
        </w:rPr>
      </w:pPr>
      <w:r w:rsidRPr="00FB4128">
        <w:rPr>
          <w:rFonts w:ascii="Times New Roman" w:eastAsia="Calibri" w:hAnsi="Times New Roman" w:cs="Times New Roman"/>
          <w:sz w:val="24"/>
          <w:szCs w:val="24"/>
        </w:rPr>
        <w:t>- под решение новых целей и задач развития ОУ создаются новые управленческие органы (проектные группы «Модель портфолио выпускника», творческая лаборатория, проблемная группа…)</w:t>
      </w:r>
    </w:p>
    <w:p w:rsidR="00B32FF0" w:rsidRPr="00FB4128" w:rsidRDefault="00B32FF0" w:rsidP="00F93DE0">
      <w:pPr>
        <w:numPr>
          <w:ilvl w:val="0"/>
          <w:numId w:val="34"/>
        </w:numPr>
        <w:spacing w:after="0" w:line="240" w:lineRule="auto"/>
        <w:contextualSpacing/>
        <w:jc w:val="both"/>
        <w:rPr>
          <w:rFonts w:ascii="Times New Roman" w:eastAsia="Calibri" w:hAnsi="Times New Roman" w:cs="Times New Roman"/>
          <w:sz w:val="24"/>
          <w:szCs w:val="24"/>
        </w:rPr>
      </w:pPr>
      <w:r w:rsidRPr="00FB4128">
        <w:rPr>
          <w:rFonts w:ascii="Times New Roman" w:eastAsia="Calibri" w:hAnsi="Times New Roman" w:cs="Times New Roman"/>
          <w:sz w:val="24"/>
          <w:szCs w:val="24"/>
        </w:rPr>
        <w:t>Нормативно-правовые ресурсы</w:t>
      </w:r>
    </w:p>
    <w:p w:rsidR="00B32FF0" w:rsidRPr="00FB4128" w:rsidRDefault="00B32FF0" w:rsidP="00F93DE0">
      <w:pPr>
        <w:numPr>
          <w:ilvl w:val="0"/>
          <w:numId w:val="34"/>
        </w:numPr>
        <w:spacing w:after="0" w:line="240" w:lineRule="auto"/>
        <w:contextualSpacing/>
        <w:jc w:val="both"/>
        <w:rPr>
          <w:rFonts w:ascii="Times New Roman" w:eastAsia="Calibri" w:hAnsi="Times New Roman" w:cs="Times New Roman"/>
          <w:sz w:val="24"/>
          <w:szCs w:val="24"/>
        </w:rPr>
      </w:pPr>
      <w:r w:rsidRPr="00FB4128">
        <w:rPr>
          <w:rFonts w:ascii="Times New Roman" w:eastAsia="Calibri" w:hAnsi="Times New Roman" w:cs="Times New Roman"/>
          <w:sz w:val="24"/>
          <w:szCs w:val="24"/>
        </w:rPr>
        <w:t>Научно-методические ресурсы</w:t>
      </w:r>
    </w:p>
    <w:p w:rsidR="00B32FF0" w:rsidRPr="00FB4128" w:rsidRDefault="00B32FF0" w:rsidP="00B32FF0">
      <w:pPr>
        <w:spacing w:after="0" w:line="240" w:lineRule="auto"/>
        <w:ind w:left="720"/>
        <w:contextualSpacing/>
        <w:jc w:val="both"/>
        <w:rPr>
          <w:rFonts w:ascii="Times New Roman" w:eastAsia="Calibri" w:hAnsi="Times New Roman" w:cs="Times New Roman"/>
          <w:sz w:val="24"/>
          <w:szCs w:val="24"/>
        </w:rPr>
      </w:pPr>
      <w:r w:rsidRPr="00FB4128">
        <w:rPr>
          <w:rFonts w:ascii="Times New Roman" w:eastAsia="Calibri" w:hAnsi="Times New Roman" w:cs="Times New Roman"/>
          <w:sz w:val="24"/>
          <w:szCs w:val="24"/>
        </w:rPr>
        <w:t>- представлены программой введения системы (или отдельных компонентов) профильного обучения (</w:t>
      </w:r>
      <w:proofErr w:type="spellStart"/>
      <w:r w:rsidRPr="00FB4128">
        <w:rPr>
          <w:rFonts w:ascii="Times New Roman" w:eastAsia="Calibri" w:hAnsi="Times New Roman" w:cs="Times New Roman"/>
          <w:sz w:val="24"/>
          <w:szCs w:val="24"/>
        </w:rPr>
        <w:t>предпрофильной</w:t>
      </w:r>
      <w:proofErr w:type="spellEnd"/>
      <w:r w:rsidRPr="00FB4128">
        <w:rPr>
          <w:rFonts w:ascii="Times New Roman" w:eastAsia="Calibri" w:hAnsi="Times New Roman" w:cs="Times New Roman"/>
          <w:sz w:val="24"/>
          <w:szCs w:val="24"/>
        </w:rPr>
        <w:t xml:space="preserve"> подготовки) в ОУ, учебными программами, методическими рекомендациями, инструкциями для учащихся и родителей.</w:t>
      </w:r>
    </w:p>
    <w:p w:rsidR="00B32FF0" w:rsidRPr="00FB4128" w:rsidRDefault="00B32FF0" w:rsidP="00F93DE0">
      <w:pPr>
        <w:numPr>
          <w:ilvl w:val="0"/>
          <w:numId w:val="34"/>
        </w:numPr>
        <w:spacing w:after="0" w:line="240" w:lineRule="auto"/>
        <w:contextualSpacing/>
        <w:jc w:val="both"/>
        <w:rPr>
          <w:rFonts w:ascii="Times New Roman" w:eastAsia="Calibri" w:hAnsi="Times New Roman" w:cs="Times New Roman"/>
          <w:sz w:val="24"/>
          <w:szCs w:val="24"/>
        </w:rPr>
      </w:pPr>
      <w:r w:rsidRPr="00FB4128">
        <w:rPr>
          <w:rFonts w:ascii="Times New Roman" w:eastAsia="Calibri" w:hAnsi="Times New Roman" w:cs="Times New Roman"/>
          <w:sz w:val="24"/>
          <w:szCs w:val="24"/>
        </w:rPr>
        <w:t>Кадровые ресурсы</w:t>
      </w:r>
    </w:p>
    <w:p w:rsidR="00B32FF0" w:rsidRPr="00FB4128" w:rsidRDefault="00B32FF0" w:rsidP="00B32FF0">
      <w:pPr>
        <w:spacing w:after="0" w:line="240" w:lineRule="auto"/>
        <w:ind w:left="720"/>
        <w:contextualSpacing/>
        <w:jc w:val="both"/>
        <w:rPr>
          <w:rFonts w:ascii="Times New Roman" w:eastAsia="Calibri" w:hAnsi="Times New Roman" w:cs="Times New Roman"/>
          <w:sz w:val="24"/>
          <w:szCs w:val="24"/>
        </w:rPr>
      </w:pPr>
      <w:r w:rsidRPr="00FB4128">
        <w:rPr>
          <w:rFonts w:ascii="Times New Roman" w:eastAsia="Calibri" w:hAnsi="Times New Roman" w:cs="Times New Roman"/>
          <w:sz w:val="24"/>
          <w:szCs w:val="24"/>
        </w:rPr>
        <w:t>-  анализ имеющихся кадров и выявление потребностей</w:t>
      </w:r>
    </w:p>
    <w:p w:rsidR="00B32FF0" w:rsidRPr="00FB4128" w:rsidRDefault="00B32FF0" w:rsidP="00B32FF0">
      <w:pPr>
        <w:spacing w:after="0" w:line="240" w:lineRule="auto"/>
        <w:ind w:left="720"/>
        <w:contextualSpacing/>
        <w:jc w:val="both"/>
        <w:rPr>
          <w:rFonts w:ascii="Times New Roman" w:eastAsia="Calibri" w:hAnsi="Times New Roman" w:cs="Times New Roman"/>
          <w:sz w:val="24"/>
          <w:szCs w:val="24"/>
        </w:rPr>
      </w:pPr>
      <w:r w:rsidRPr="00FB4128">
        <w:rPr>
          <w:rFonts w:ascii="Times New Roman" w:eastAsia="Calibri" w:hAnsi="Times New Roman" w:cs="Times New Roman"/>
          <w:sz w:val="24"/>
          <w:szCs w:val="24"/>
        </w:rPr>
        <w:t>- привлечение необходимых кадров (в т.ч. на договорной основе)</w:t>
      </w:r>
    </w:p>
    <w:p w:rsidR="00B32FF0" w:rsidRPr="00FB4128" w:rsidRDefault="00B32FF0" w:rsidP="00B32FF0">
      <w:pPr>
        <w:spacing w:after="0" w:line="240" w:lineRule="auto"/>
        <w:ind w:left="720"/>
        <w:contextualSpacing/>
        <w:jc w:val="both"/>
        <w:rPr>
          <w:rFonts w:ascii="Times New Roman" w:eastAsia="Calibri" w:hAnsi="Times New Roman" w:cs="Times New Roman"/>
          <w:sz w:val="24"/>
          <w:szCs w:val="24"/>
        </w:rPr>
      </w:pPr>
      <w:r w:rsidRPr="00FB4128">
        <w:rPr>
          <w:rFonts w:ascii="Times New Roman" w:eastAsia="Calibri" w:hAnsi="Times New Roman" w:cs="Times New Roman"/>
          <w:sz w:val="24"/>
          <w:szCs w:val="24"/>
        </w:rPr>
        <w:t>- расстановка кадров в соответствии с личностным потенциалом</w:t>
      </w:r>
    </w:p>
    <w:p w:rsidR="00B32FF0" w:rsidRPr="00FB4128" w:rsidRDefault="00B32FF0" w:rsidP="00B32FF0">
      <w:pPr>
        <w:spacing w:after="0" w:line="240" w:lineRule="auto"/>
        <w:ind w:left="720"/>
        <w:contextualSpacing/>
        <w:jc w:val="both"/>
        <w:rPr>
          <w:rFonts w:ascii="Times New Roman" w:eastAsia="Calibri" w:hAnsi="Times New Roman" w:cs="Times New Roman"/>
          <w:sz w:val="24"/>
          <w:szCs w:val="24"/>
        </w:rPr>
      </w:pPr>
      <w:r w:rsidRPr="00FB4128">
        <w:rPr>
          <w:rFonts w:ascii="Times New Roman" w:eastAsia="Calibri" w:hAnsi="Times New Roman" w:cs="Times New Roman"/>
          <w:sz w:val="24"/>
          <w:szCs w:val="24"/>
        </w:rPr>
        <w:t>- коррекция деятельности всего коллектива.</w:t>
      </w:r>
    </w:p>
    <w:p w:rsidR="00B32FF0" w:rsidRPr="00FB4128" w:rsidRDefault="00B32FF0" w:rsidP="00F93DE0">
      <w:pPr>
        <w:numPr>
          <w:ilvl w:val="0"/>
          <w:numId w:val="34"/>
        </w:numPr>
        <w:spacing w:after="0" w:line="240" w:lineRule="auto"/>
        <w:contextualSpacing/>
        <w:jc w:val="both"/>
        <w:rPr>
          <w:rFonts w:ascii="Times New Roman" w:eastAsia="Calibri" w:hAnsi="Times New Roman" w:cs="Times New Roman"/>
          <w:sz w:val="24"/>
          <w:szCs w:val="24"/>
        </w:rPr>
      </w:pPr>
      <w:r w:rsidRPr="00FB4128">
        <w:rPr>
          <w:rFonts w:ascii="Times New Roman" w:eastAsia="Calibri" w:hAnsi="Times New Roman" w:cs="Times New Roman"/>
          <w:sz w:val="24"/>
          <w:szCs w:val="24"/>
        </w:rPr>
        <w:t>Мотивационные ресурсы</w:t>
      </w:r>
    </w:p>
    <w:p w:rsidR="00B32FF0" w:rsidRPr="00FB4128" w:rsidRDefault="00B32FF0" w:rsidP="00F93DE0">
      <w:pPr>
        <w:numPr>
          <w:ilvl w:val="0"/>
          <w:numId w:val="34"/>
        </w:numPr>
        <w:spacing w:after="0" w:line="240" w:lineRule="auto"/>
        <w:contextualSpacing/>
        <w:jc w:val="both"/>
        <w:rPr>
          <w:rFonts w:ascii="Times New Roman" w:eastAsia="Calibri" w:hAnsi="Times New Roman" w:cs="Times New Roman"/>
          <w:sz w:val="24"/>
          <w:szCs w:val="24"/>
        </w:rPr>
      </w:pPr>
      <w:r w:rsidRPr="00FB4128">
        <w:rPr>
          <w:rFonts w:ascii="Times New Roman" w:eastAsia="Calibri" w:hAnsi="Times New Roman" w:cs="Times New Roman"/>
          <w:sz w:val="24"/>
          <w:szCs w:val="24"/>
        </w:rPr>
        <w:t>Материально-технические</w:t>
      </w:r>
      <w:r w:rsidR="00896153" w:rsidRPr="00896153">
        <w:rPr>
          <w:rFonts w:ascii="Times New Roman" w:eastAsia="Calibri" w:hAnsi="Times New Roman" w:cs="Times New Roman"/>
          <w:sz w:val="24"/>
          <w:szCs w:val="24"/>
        </w:rPr>
        <w:t xml:space="preserve"> ресурсы</w:t>
      </w:r>
    </w:p>
    <w:p w:rsidR="00B32FF0" w:rsidRPr="00FB4128" w:rsidRDefault="00B32FF0" w:rsidP="00F93DE0">
      <w:pPr>
        <w:numPr>
          <w:ilvl w:val="0"/>
          <w:numId w:val="34"/>
        </w:numPr>
        <w:spacing w:after="0" w:line="240" w:lineRule="auto"/>
        <w:contextualSpacing/>
        <w:jc w:val="both"/>
        <w:rPr>
          <w:rFonts w:ascii="Times New Roman" w:eastAsia="Calibri" w:hAnsi="Times New Roman" w:cs="Times New Roman"/>
          <w:sz w:val="24"/>
          <w:szCs w:val="24"/>
        </w:rPr>
      </w:pPr>
      <w:r w:rsidRPr="00FB4128">
        <w:rPr>
          <w:rFonts w:ascii="Times New Roman" w:eastAsia="Calibri" w:hAnsi="Times New Roman" w:cs="Times New Roman"/>
          <w:sz w:val="24"/>
          <w:szCs w:val="24"/>
        </w:rPr>
        <w:t>Финансовые ресурсы</w:t>
      </w:r>
    </w:p>
    <w:p w:rsidR="00B32FF0" w:rsidRPr="00FB4128" w:rsidRDefault="00B32FF0" w:rsidP="00B32FF0">
      <w:pPr>
        <w:spacing w:after="0" w:line="240" w:lineRule="auto"/>
        <w:jc w:val="both"/>
        <w:rPr>
          <w:rFonts w:ascii="Times New Roman" w:eastAsia="Calibri" w:hAnsi="Times New Roman" w:cs="Times New Roman"/>
          <w:sz w:val="24"/>
          <w:szCs w:val="24"/>
        </w:rPr>
      </w:pPr>
      <w:r w:rsidRPr="00FB4128">
        <w:rPr>
          <w:rFonts w:ascii="Times New Roman" w:eastAsia="Calibri" w:hAnsi="Times New Roman" w:cs="Times New Roman"/>
          <w:sz w:val="24"/>
          <w:szCs w:val="24"/>
        </w:rPr>
        <w:t>Качество образовательного процесса профильного обучения зависит от состава, профессиональной компетентности и качественного выполнения своих функциональных обязанностей педагогических кадров, обслуживающего и технического персонала каждого ОУ.</w:t>
      </w:r>
    </w:p>
    <w:p w:rsidR="00447411" w:rsidRPr="008445B9" w:rsidRDefault="00095C3A" w:rsidP="008445B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Всего педагогов 18</w:t>
      </w:r>
      <w:r w:rsidR="00B32FF0" w:rsidRPr="00FB4128">
        <w:rPr>
          <w:rFonts w:ascii="Times New Roman" w:eastAsia="Calibri" w:hAnsi="Times New Roman" w:cs="Times New Roman"/>
          <w:sz w:val="24"/>
          <w:szCs w:val="24"/>
        </w:rPr>
        <w:t>. Делая анализ педагогических кадров – образова</w:t>
      </w:r>
      <w:r>
        <w:rPr>
          <w:rFonts w:ascii="Times New Roman" w:eastAsia="Calibri" w:hAnsi="Times New Roman" w:cs="Times New Roman"/>
          <w:sz w:val="24"/>
          <w:szCs w:val="24"/>
        </w:rPr>
        <w:t xml:space="preserve">ние (высшее образование имеют 15 </w:t>
      </w:r>
      <w:r w:rsidR="00B32FF0" w:rsidRPr="00FB4128">
        <w:rPr>
          <w:rFonts w:ascii="Times New Roman" w:eastAsia="Calibri" w:hAnsi="Times New Roman" w:cs="Times New Roman"/>
          <w:sz w:val="24"/>
          <w:szCs w:val="24"/>
        </w:rPr>
        <w:t>учителей 78%), стаж (молодых педагогов  один 5%, пенсионного возраста два педагога 9%), категория (высшая у одного 5%, первая – 55%, соответствие - 3%), участие в профессиональных конкурсах, наличие информационных р</w:t>
      </w:r>
      <w:r w:rsidR="00896153">
        <w:rPr>
          <w:rFonts w:ascii="Times New Roman" w:eastAsia="Calibri" w:hAnsi="Times New Roman" w:cs="Times New Roman"/>
          <w:sz w:val="24"/>
          <w:szCs w:val="24"/>
        </w:rPr>
        <w:t xml:space="preserve">есурсов-сайта, </w:t>
      </w:r>
      <w:r w:rsidR="00896153">
        <w:rPr>
          <w:rFonts w:ascii="Times New Roman" w:eastAsia="Calibri" w:hAnsi="Times New Roman" w:cs="Times New Roman"/>
          <w:sz w:val="24"/>
          <w:szCs w:val="24"/>
        </w:rPr>
        <w:lastRenderedPageBreak/>
        <w:t>блоги (4</w:t>
      </w:r>
      <w:r w:rsidR="00B32FF0" w:rsidRPr="00FB4128">
        <w:rPr>
          <w:rFonts w:ascii="Times New Roman" w:eastAsia="Calibri" w:hAnsi="Times New Roman" w:cs="Times New Roman"/>
          <w:sz w:val="24"/>
          <w:szCs w:val="24"/>
        </w:rPr>
        <w:t xml:space="preserve"> педагога), подготовка обучающихся к олимпиадам, НПК, конкурсам – и анализируя выбор предметов учащимися и их родителями, </w:t>
      </w:r>
      <w:proofErr w:type="gramStart"/>
      <w:r w:rsidR="00B32FF0" w:rsidRPr="00FB4128">
        <w:rPr>
          <w:rFonts w:ascii="Times New Roman" w:eastAsia="Calibri" w:hAnsi="Times New Roman" w:cs="Times New Roman"/>
          <w:sz w:val="24"/>
          <w:szCs w:val="24"/>
        </w:rPr>
        <w:t>возможно</w:t>
      </w:r>
      <w:proofErr w:type="gramEnd"/>
      <w:r w:rsidR="00B32FF0" w:rsidRPr="00FB4128">
        <w:rPr>
          <w:rFonts w:ascii="Times New Roman" w:eastAsia="Calibri" w:hAnsi="Times New Roman" w:cs="Times New Roman"/>
          <w:sz w:val="24"/>
          <w:szCs w:val="24"/>
        </w:rPr>
        <w:t xml:space="preserve"> использовать модель сетевого взаимодействия мод</w:t>
      </w:r>
      <w:r w:rsidR="008445B9">
        <w:rPr>
          <w:rFonts w:ascii="Times New Roman" w:eastAsia="Calibri" w:hAnsi="Times New Roman" w:cs="Times New Roman"/>
          <w:sz w:val="24"/>
          <w:szCs w:val="24"/>
        </w:rPr>
        <w:t xml:space="preserve">ель </w:t>
      </w:r>
      <w:proofErr w:type="spellStart"/>
      <w:r w:rsidR="008445B9">
        <w:rPr>
          <w:rFonts w:ascii="Times New Roman" w:eastAsia="Calibri" w:hAnsi="Times New Roman" w:cs="Times New Roman"/>
          <w:sz w:val="24"/>
          <w:szCs w:val="24"/>
        </w:rPr>
        <w:t>внутришкольной</w:t>
      </w:r>
      <w:proofErr w:type="spellEnd"/>
      <w:r>
        <w:rPr>
          <w:rFonts w:ascii="Times New Roman" w:eastAsia="Calibri" w:hAnsi="Times New Roman" w:cs="Times New Roman"/>
          <w:sz w:val="24"/>
          <w:szCs w:val="24"/>
        </w:rPr>
        <w:t xml:space="preserve"> </w:t>
      </w:r>
      <w:proofErr w:type="spellStart"/>
      <w:r w:rsidR="008445B9">
        <w:rPr>
          <w:rFonts w:ascii="Times New Roman" w:eastAsia="Calibri" w:hAnsi="Times New Roman" w:cs="Times New Roman"/>
          <w:sz w:val="24"/>
          <w:szCs w:val="24"/>
        </w:rPr>
        <w:t>профилизации</w:t>
      </w:r>
      <w:proofErr w:type="spellEnd"/>
      <w:r w:rsidR="008445B9">
        <w:rPr>
          <w:rFonts w:ascii="Times New Roman" w:eastAsia="Calibri" w:hAnsi="Times New Roman" w:cs="Times New Roman"/>
          <w:sz w:val="24"/>
          <w:szCs w:val="24"/>
        </w:rPr>
        <w:t>.</w:t>
      </w:r>
    </w:p>
    <w:p w:rsidR="00447411" w:rsidRPr="00447411" w:rsidRDefault="00447411" w:rsidP="008445B9">
      <w:pPr>
        <w:spacing w:after="0" w:line="240" w:lineRule="auto"/>
        <w:jc w:val="center"/>
        <w:rPr>
          <w:rFonts w:ascii="Times New Roman" w:eastAsia="Times New Roman" w:hAnsi="Times New Roman" w:cs="Times New Roman"/>
          <w:b/>
          <w:sz w:val="24"/>
          <w:szCs w:val="24"/>
          <w:lang w:eastAsia="ru-RU"/>
        </w:rPr>
      </w:pPr>
      <w:r w:rsidRPr="00447411">
        <w:rPr>
          <w:rFonts w:ascii="Times New Roman" w:eastAsia="Times New Roman" w:hAnsi="Times New Roman" w:cs="Times New Roman"/>
          <w:b/>
          <w:sz w:val="24"/>
          <w:szCs w:val="24"/>
          <w:lang w:eastAsia="ru-RU"/>
        </w:rPr>
        <w:t>Характеристика сферы реализации</w:t>
      </w:r>
      <w:r w:rsidR="008445B9">
        <w:rPr>
          <w:rFonts w:ascii="Times New Roman" w:eastAsia="Times New Roman" w:hAnsi="Times New Roman" w:cs="Times New Roman"/>
          <w:b/>
          <w:sz w:val="24"/>
          <w:szCs w:val="24"/>
          <w:lang w:eastAsia="ru-RU"/>
        </w:rPr>
        <w:t>.</w:t>
      </w:r>
    </w:p>
    <w:p w:rsidR="00447411" w:rsidRPr="008445B9" w:rsidRDefault="00447411" w:rsidP="008445B9">
      <w:pPr>
        <w:spacing w:after="0" w:line="240" w:lineRule="auto"/>
        <w:ind w:firstLine="708"/>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Организация профильного обучение на старшей ступени обучения основывается на социальном заказе родительской общественности. Планируется детальный мониторинг социального запроса родителей. С целью создать в комплексе во</w:t>
      </w:r>
      <w:r w:rsidR="008445B9">
        <w:rPr>
          <w:rFonts w:ascii="Times New Roman" w:eastAsia="Times New Roman" w:hAnsi="Times New Roman" w:cs="Times New Roman"/>
          <w:sz w:val="24"/>
          <w:szCs w:val="24"/>
          <w:lang w:eastAsia="ru-RU"/>
        </w:rPr>
        <w:t xml:space="preserve">стребованные профили обучения. </w:t>
      </w:r>
    </w:p>
    <w:p w:rsidR="00447411" w:rsidRPr="00447411" w:rsidRDefault="00447411" w:rsidP="008445B9">
      <w:pPr>
        <w:spacing w:after="0" w:line="240" w:lineRule="auto"/>
        <w:jc w:val="center"/>
        <w:rPr>
          <w:rFonts w:ascii="Times New Roman" w:eastAsia="Times New Roman" w:hAnsi="Times New Roman" w:cs="Times New Roman"/>
          <w:b/>
          <w:sz w:val="24"/>
          <w:szCs w:val="24"/>
          <w:lang w:eastAsia="ru-RU"/>
        </w:rPr>
      </w:pPr>
      <w:r w:rsidRPr="00447411">
        <w:rPr>
          <w:rFonts w:ascii="Times New Roman" w:eastAsia="Times New Roman" w:hAnsi="Times New Roman" w:cs="Times New Roman"/>
          <w:b/>
          <w:sz w:val="24"/>
          <w:szCs w:val="24"/>
          <w:lang w:eastAsia="ru-RU"/>
        </w:rPr>
        <w:t>Характеристика мероприятий</w:t>
      </w:r>
      <w:r w:rsidR="008445B9">
        <w:rPr>
          <w:rFonts w:ascii="Times New Roman" w:eastAsia="Times New Roman" w:hAnsi="Times New Roman" w:cs="Times New Roman"/>
          <w:b/>
          <w:sz w:val="24"/>
          <w:szCs w:val="24"/>
          <w:lang w:eastAsia="ru-RU"/>
        </w:rPr>
        <w:t>.</w:t>
      </w:r>
    </w:p>
    <w:p w:rsidR="00447411" w:rsidRPr="00447411" w:rsidRDefault="00447411" w:rsidP="00F93DE0">
      <w:pPr>
        <w:numPr>
          <w:ilvl w:val="0"/>
          <w:numId w:val="17"/>
        </w:numPr>
        <w:spacing w:after="0" w:line="240" w:lineRule="auto"/>
        <w:jc w:val="both"/>
        <w:rPr>
          <w:rFonts w:ascii="Times New Roman" w:eastAsia="Times New Roman" w:hAnsi="Times New Roman" w:cs="Times New Roman"/>
          <w:b/>
          <w:sz w:val="24"/>
          <w:szCs w:val="24"/>
          <w:lang w:eastAsia="ru-RU"/>
        </w:rPr>
      </w:pPr>
      <w:r w:rsidRPr="00447411">
        <w:rPr>
          <w:rFonts w:ascii="Times New Roman" w:eastAsia="Times New Roman" w:hAnsi="Times New Roman" w:cs="Times New Roman"/>
          <w:sz w:val="24"/>
          <w:szCs w:val="24"/>
          <w:lang w:eastAsia="ru-RU"/>
        </w:rPr>
        <w:t>Мониторинг результативности ( анкетирование учащихся</w:t>
      </w:r>
      <w:proofErr w:type="gramStart"/>
      <w:r w:rsidRPr="00447411">
        <w:rPr>
          <w:rFonts w:ascii="Times New Roman" w:eastAsia="Times New Roman" w:hAnsi="Times New Roman" w:cs="Times New Roman"/>
          <w:sz w:val="24"/>
          <w:szCs w:val="24"/>
          <w:lang w:eastAsia="ru-RU"/>
        </w:rPr>
        <w:t xml:space="preserve"> ,</w:t>
      </w:r>
      <w:proofErr w:type="gramEnd"/>
      <w:r w:rsidRPr="00447411">
        <w:rPr>
          <w:rFonts w:ascii="Times New Roman" w:eastAsia="Times New Roman" w:hAnsi="Times New Roman" w:cs="Times New Roman"/>
          <w:sz w:val="24"/>
          <w:szCs w:val="24"/>
          <w:lang w:eastAsia="ru-RU"/>
        </w:rPr>
        <w:t xml:space="preserve">изучение мнения выпускников школы) изучения элективных курсов профильного образования, а также расширение спектра элективных курсов в реализации профильного обучения. </w:t>
      </w:r>
    </w:p>
    <w:p w:rsidR="00447411" w:rsidRPr="00447411" w:rsidRDefault="00447411" w:rsidP="00F93DE0">
      <w:pPr>
        <w:numPr>
          <w:ilvl w:val="0"/>
          <w:numId w:val="17"/>
        </w:numPr>
        <w:spacing w:after="0" w:line="240" w:lineRule="auto"/>
        <w:jc w:val="both"/>
        <w:rPr>
          <w:rFonts w:ascii="Times New Roman" w:eastAsia="Times New Roman" w:hAnsi="Times New Roman" w:cs="Times New Roman"/>
          <w:b/>
          <w:sz w:val="24"/>
          <w:szCs w:val="24"/>
          <w:lang w:eastAsia="ru-RU"/>
        </w:rPr>
      </w:pPr>
      <w:r w:rsidRPr="00447411">
        <w:rPr>
          <w:rFonts w:ascii="Times New Roman" w:eastAsia="Times New Roman" w:hAnsi="Times New Roman" w:cs="Times New Roman"/>
          <w:sz w:val="24"/>
          <w:szCs w:val="24"/>
          <w:lang w:eastAsia="ru-RU"/>
        </w:rPr>
        <w:t xml:space="preserve">Разработка  моделей реализации программ </w:t>
      </w:r>
      <w:proofErr w:type="spellStart"/>
      <w:r w:rsidRPr="00447411">
        <w:rPr>
          <w:rFonts w:ascii="Times New Roman" w:eastAsia="Times New Roman" w:hAnsi="Times New Roman" w:cs="Times New Roman"/>
          <w:sz w:val="24"/>
          <w:szCs w:val="24"/>
          <w:lang w:eastAsia="ru-RU"/>
        </w:rPr>
        <w:t>предпрофильного</w:t>
      </w:r>
      <w:proofErr w:type="spellEnd"/>
      <w:r w:rsidRPr="00447411">
        <w:rPr>
          <w:rFonts w:ascii="Times New Roman" w:eastAsia="Times New Roman" w:hAnsi="Times New Roman" w:cs="Times New Roman"/>
          <w:sz w:val="24"/>
          <w:szCs w:val="24"/>
          <w:lang w:eastAsia="ru-RU"/>
        </w:rPr>
        <w:t xml:space="preserve"> и профильного обучения различным профилям.</w:t>
      </w:r>
    </w:p>
    <w:p w:rsidR="00447411" w:rsidRPr="00447411" w:rsidRDefault="00447411" w:rsidP="00F93DE0">
      <w:pPr>
        <w:numPr>
          <w:ilvl w:val="0"/>
          <w:numId w:val="17"/>
        </w:numPr>
        <w:spacing w:after="0" w:line="240" w:lineRule="auto"/>
        <w:jc w:val="both"/>
        <w:rPr>
          <w:rFonts w:ascii="Times New Roman" w:eastAsia="Times New Roman" w:hAnsi="Times New Roman" w:cs="Times New Roman"/>
          <w:b/>
          <w:sz w:val="24"/>
          <w:szCs w:val="24"/>
          <w:lang w:eastAsia="ru-RU"/>
        </w:rPr>
      </w:pPr>
      <w:r w:rsidRPr="00447411">
        <w:rPr>
          <w:rFonts w:ascii="Times New Roman" w:eastAsia="Times New Roman" w:hAnsi="Times New Roman" w:cs="Times New Roman"/>
          <w:sz w:val="24"/>
          <w:szCs w:val="24"/>
          <w:lang w:eastAsia="ru-RU"/>
        </w:rPr>
        <w:t>Укрепление и развитие физического, психологического и социального здоровья старшеклассников через программы профильного обучения, элективные курсы, выстраивание индивидуальной образовательной траектории</w:t>
      </w:r>
    </w:p>
    <w:p w:rsidR="00447411" w:rsidRPr="00447411" w:rsidRDefault="00447411" w:rsidP="00F93DE0">
      <w:pPr>
        <w:numPr>
          <w:ilvl w:val="0"/>
          <w:numId w:val="17"/>
        </w:numPr>
        <w:spacing w:after="0" w:line="240" w:lineRule="auto"/>
        <w:jc w:val="both"/>
        <w:rPr>
          <w:rFonts w:ascii="Times New Roman" w:eastAsia="Times New Roman" w:hAnsi="Times New Roman" w:cs="Times New Roman"/>
          <w:b/>
          <w:sz w:val="24"/>
          <w:szCs w:val="24"/>
          <w:lang w:eastAsia="ru-RU"/>
        </w:rPr>
      </w:pPr>
      <w:r w:rsidRPr="00447411">
        <w:rPr>
          <w:rFonts w:ascii="Times New Roman" w:eastAsia="Times New Roman" w:hAnsi="Times New Roman" w:cs="Times New Roman"/>
          <w:sz w:val="24"/>
          <w:szCs w:val="24"/>
          <w:lang w:eastAsia="ru-RU"/>
        </w:rPr>
        <w:t xml:space="preserve">Содействие формированию и становлению личности, способной к самоопределению в условиях инновационного развития экономики. </w:t>
      </w:r>
    </w:p>
    <w:p w:rsidR="00AF0299" w:rsidRPr="008445B9" w:rsidRDefault="00447411" w:rsidP="008445B9">
      <w:pPr>
        <w:numPr>
          <w:ilvl w:val="0"/>
          <w:numId w:val="17"/>
        </w:numPr>
        <w:spacing w:after="0" w:line="240" w:lineRule="auto"/>
        <w:jc w:val="both"/>
        <w:rPr>
          <w:rFonts w:ascii="Times New Roman" w:eastAsia="Times New Roman" w:hAnsi="Times New Roman" w:cs="Times New Roman"/>
          <w:b/>
          <w:sz w:val="24"/>
          <w:szCs w:val="24"/>
          <w:lang w:eastAsia="ru-RU"/>
        </w:rPr>
      </w:pPr>
      <w:r w:rsidRPr="00447411">
        <w:rPr>
          <w:rFonts w:ascii="Times New Roman" w:eastAsia="Times New Roman" w:hAnsi="Times New Roman" w:cs="Times New Roman"/>
          <w:sz w:val="24"/>
          <w:szCs w:val="24"/>
          <w:lang w:eastAsia="ru-RU"/>
        </w:rPr>
        <w:t xml:space="preserve">Продолжить работу по разработке и созданию моделей </w:t>
      </w:r>
      <w:proofErr w:type="spellStart"/>
      <w:r w:rsidRPr="00447411">
        <w:rPr>
          <w:rFonts w:ascii="Times New Roman" w:eastAsia="Times New Roman" w:hAnsi="Times New Roman" w:cs="Times New Roman"/>
          <w:sz w:val="24"/>
          <w:szCs w:val="24"/>
          <w:lang w:eastAsia="ru-RU"/>
        </w:rPr>
        <w:t>предпрофильного</w:t>
      </w:r>
      <w:proofErr w:type="spellEnd"/>
      <w:r w:rsidRPr="00447411">
        <w:rPr>
          <w:rFonts w:ascii="Times New Roman" w:eastAsia="Times New Roman" w:hAnsi="Times New Roman" w:cs="Times New Roman"/>
          <w:sz w:val="24"/>
          <w:szCs w:val="24"/>
          <w:lang w:eastAsia="ru-RU"/>
        </w:rPr>
        <w:t xml:space="preserve"> и профильного обучения через расширение сотрудничества с учебными заведениями района, тщательное изучение мнения обучающихся и их родителей по социальному запросу и востребованности тех или иных профессий.</w:t>
      </w:r>
    </w:p>
    <w:p w:rsidR="00447411" w:rsidRPr="00447411" w:rsidRDefault="008445B9" w:rsidP="00447411">
      <w:pPr>
        <w:spacing w:after="0" w:line="240" w:lineRule="auto"/>
        <w:ind w:left="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447411" w:rsidRPr="00447411">
        <w:rPr>
          <w:rFonts w:ascii="Times New Roman" w:eastAsia="Times New Roman" w:hAnsi="Times New Roman" w:cs="Times New Roman"/>
          <w:b/>
          <w:sz w:val="24"/>
          <w:szCs w:val="24"/>
          <w:lang w:eastAsia="ru-RU"/>
        </w:rPr>
        <w:t>«Дополнительное образование».</w:t>
      </w:r>
    </w:p>
    <w:p w:rsidR="00447411" w:rsidRPr="00447411" w:rsidRDefault="00447411" w:rsidP="00447411">
      <w:pPr>
        <w:spacing w:after="0" w:line="240" w:lineRule="auto"/>
        <w:ind w:left="720"/>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 xml:space="preserve">    </w:t>
      </w:r>
      <w:r w:rsidR="00397C63">
        <w:rPr>
          <w:rFonts w:ascii="Times New Roman" w:eastAsia="Times New Roman" w:hAnsi="Times New Roman" w:cs="Times New Roman"/>
          <w:sz w:val="24"/>
          <w:szCs w:val="24"/>
          <w:lang w:eastAsia="ru-RU"/>
        </w:rPr>
        <w:t>направлено</w:t>
      </w:r>
      <w:r w:rsidRPr="00447411">
        <w:rPr>
          <w:rFonts w:ascii="Times New Roman" w:eastAsia="Times New Roman" w:hAnsi="Times New Roman" w:cs="Times New Roman"/>
          <w:sz w:val="24"/>
          <w:szCs w:val="24"/>
          <w:lang w:eastAsia="ru-RU"/>
        </w:rPr>
        <w:t xml:space="preserve"> на:</w:t>
      </w:r>
    </w:p>
    <w:p w:rsidR="00447411" w:rsidRPr="00447411" w:rsidRDefault="00447411" w:rsidP="00F93DE0">
      <w:pPr>
        <w:numPr>
          <w:ilvl w:val="0"/>
          <w:numId w:val="18"/>
        </w:numPr>
        <w:spacing w:after="0" w:line="240" w:lineRule="auto"/>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развитие  творческих способностей и активности учащихся;</w:t>
      </w:r>
    </w:p>
    <w:p w:rsidR="00447411" w:rsidRPr="00447411" w:rsidRDefault="00447411" w:rsidP="00F93DE0">
      <w:pPr>
        <w:numPr>
          <w:ilvl w:val="0"/>
          <w:numId w:val="18"/>
        </w:numPr>
        <w:spacing w:after="0" w:line="240" w:lineRule="auto"/>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развитие познавательных интересов;</w:t>
      </w:r>
    </w:p>
    <w:p w:rsidR="00447411" w:rsidRPr="00447411" w:rsidRDefault="00447411" w:rsidP="00F93DE0">
      <w:pPr>
        <w:numPr>
          <w:ilvl w:val="0"/>
          <w:numId w:val="18"/>
        </w:numPr>
        <w:spacing w:after="0" w:line="240" w:lineRule="auto"/>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формирование мотивации успеха;</w:t>
      </w:r>
    </w:p>
    <w:p w:rsidR="00447411" w:rsidRPr="00447411" w:rsidRDefault="00447411" w:rsidP="00F93DE0">
      <w:pPr>
        <w:numPr>
          <w:ilvl w:val="0"/>
          <w:numId w:val="18"/>
        </w:numPr>
        <w:spacing w:after="0" w:line="240" w:lineRule="auto"/>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создание условий для самоутверждения и самореализации личности;</w:t>
      </w:r>
    </w:p>
    <w:p w:rsidR="00447411" w:rsidRPr="00447411" w:rsidRDefault="00447411" w:rsidP="00F93DE0">
      <w:pPr>
        <w:numPr>
          <w:ilvl w:val="0"/>
          <w:numId w:val="18"/>
        </w:numPr>
        <w:spacing w:after="0" w:line="240" w:lineRule="auto"/>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создание условий для всестороннего развития личности.</w:t>
      </w:r>
    </w:p>
    <w:p w:rsidR="00447411" w:rsidRPr="00447411" w:rsidRDefault="00447411" w:rsidP="00447411">
      <w:pPr>
        <w:spacing w:after="0" w:line="240" w:lineRule="auto"/>
        <w:ind w:left="360"/>
        <w:jc w:val="center"/>
        <w:rPr>
          <w:rFonts w:ascii="Times New Roman" w:eastAsia="Times New Roman" w:hAnsi="Times New Roman" w:cs="Times New Roman"/>
          <w:b/>
          <w:sz w:val="24"/>
          <w:szCs w:val="24"/>
          <w:lang w:eastAsia="ru-RU"/>
        </w:rPr>
      </w:pPr>
      <w:r w:rsidRPr="00447411">
        <w:rPr>
          <w:rFonts w:ascii="Times New Roman" w:eastAsia="Times New Roman" w:hAnsi="Times New Roman" w:cs="Times New Roman"/>
          <w:b/>
          <w:sz w:val="24"/>
          <w:szCs w:val="24"/>
          <w:lang w:eastAsia="ru-RU"/>
        </w:rPr>
        <w:t>Характеристика сферы реализации.</w:t>
      </w:r>
    </w:p>
    <w:p w:rsidR="00447411" w:rsidRPr="00447411" w:rsidRDefault="003D3034" w:rsidP="0044741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школе работают 1</w:t>
      </w:r>
      <w:r w:rsidR="00397C63">
        <w:rPr>
          <w:rFonts w:ascii="Times New Roman" w:eastAsia="Times New Roman" w:hAnsi="Times New Roman" w:cs="Times New Roman"/>
          <w:sz w:val="24"/>
          <w:szCs w:val="24"/>
          <w:lang w:eastAsia="ru-RU"/>
        </w:rPr>
        <w:t>6</w:t>
      </w:r>
      <w:r w:rsidR="00447411" w:rsidRPr="00447411">
        <w:rPr>
          <w:rFonts w:ascii="Times New Roman" w:eastAsia="Times New Roman" w:hAnsi="Times New Roman" w:cs="Times New Roman"/>
          <w:sz w:val="24"/>
          <w:szCs w:val="24"/>
          <w:lang w:eastAsia="ru-RU"/>
        </w:rPr>
        <w:t xml:space="preserve"> объединений </w:t>
      </w:r>
      <w:r w:rsidR="00447411" w:rsidRPr="00447411">
        <w:rPr>
          <w:rFonts w:ascii="Times New Roman" w:eastAsia="Times New Roman" w:hAnsi="Times New Roman" w:cs="Times New Roman"/>
          <w:bCs/>
          <w:sz w:val="24"/>
          <w:szCs w:val="24"/>
          <w:lang w:eastAsia="ru-RU"/>
        </w:rPr>
        <w:t>дополнительного образования согласно лицензии школы</w:t>
      </w:r>
      <w:r w:rsidR="00447411" w:rsidRPr="00447411">
        <w:rPr>
          <w:rFonts w:ascii="Times New Roman" w:eastAsia="Times New Roman" w:hAnsi="Times New Roman" w:cs="Times New Roman"/>
          <w:sz w:val="24"/>
          <w:szCs w:val="24"/>
          <w:lang w:eastAsia="ru-RU"/>
        </w:rPr>
        <w:t xml:space="preserve"> по следующим направленностям: техническое, культурологическое, спортивное, социальное, художественно-</w:t>
      </w:r>
      <w:r>
        <w:rPr>
          <w:rFonts w:ascii="Times New Roman" w:eastAsia="Times New Roman" w:hAnsi="Times New Roman" w:cs="Times New Roman"/>
          <w:sz w:val="24"/>
          <w:szCs w:val="24"/>
          <w:lang w:eastAsia="ru-RU"/>
        </w:rPr>
        <w:t>эстетическое, которые посещают 1</w:t>
      </w:r>
      <w:r w:rsidR="00447411" w:rsidRPr="00447411">
        <w:rPr>
          <w:rFonts w:ascii="Times New Roman" w:eastAsia="Times New Roman" w:hAnsi="Times New Roman" w:cs="Times New Roman"/>
          <w:sz w:val="24"/>
          <w:szCs w:val="24"/>
          <w:lang w:eastAsia="ru-RU"/>
        </w:rPr>
        <w:t xml:space="preserve">25 человек. Учебный план дополнительного образования школы разработан в преемственности с учебным планом основной школы и способствует разумному распределению учебной нагрузки и использованию творческих и личностно-ориентированных методов обучения школьников. При этом развивается единое с </w:t>
      </w:r>
      <w:proofErr w:type="gramStart"/>
      <w:r w:rsidR="00447411" w:rsidRPr="00447411">
        <w:rPr>
          <w:rFonts w:ascii="Times New Roman" w:eastAsia="Times New Roman" w:hAnsi="Times New Roman" w:cs="Times New Roman"/>
          <w:sz w:val="24"/>
          <w:szCs w:val="24"/>
          <w:lang w:eastAsia="ru-RU"/>
        </w:rPr>
        <w:t>дополнительным</w:t>
      </w:r>
      <w:proofErr w:type="gramEnd"/>
      <w:r w:rsidR="00447411" w:rsidRPr="00447411">
        <w:rPr>
          <w:rFonts w:ascii="Times New Roman" w:eastAsia="Times New Roman" w:hAnsi="Times New Roman" w:cs="Times New Roman"/>
          <w:sz w:val="24"/>
          <w:szCs w:val="24"/>
          <w:lang w:eastAsia="ru-RU"/>
        </w:rPr>
        <w:t xml:space="preserve"> образовательное пространство, целенаправленно формируется уклад жизни детей, способствующее организации </w:t>
      </w:r>
      <w:proofErr w:type="spellStart"/>
      <w:r w:rsidR="00447411" w:rsidRPr="00447411">
        <w:rPr>
          <w:rFonts w:ascii="Times New Roman" w:eastAsia="Times New Roman" w:hAnsi="Times New Roman" w:cs="Times New Roman"/>
          <w:sz w:val="24"/>
          <w:szCs w:val="24"/>
          <w:lang w:eastAsia="ru-RU"/>
        </w:rPr>
        <w:t>разнопрофильных</w:t>
      </w:r>
      <w:proofErr w:type="spellEnd"/>
      <w:r w:rsidR="00447411" w:rsidRPr="00447411">
        <w:rPr>
          <w:rFonts w:ascii="Times New Roman" w:eastAsia="Times New Roman" w:hAnsi="Times New Roman" w:cs="Times New Roman"/>
          <w:sz w:val="24"/>
          <w:szCs w:val="24"/>
          <w:lang w:eastAsia="ru-RU"/>
        </w:rPr>
        <w:t xml:space="preserve"> детско-взрослых общностей. Материально-техническая база школы позволяет проводить работу с </w:t>
      </w:r>
      <w:proofErr w:type="gramStart"/>
      <w:r w:rsidR="00447411" w:rsidRPr="00447411">
        <w:rPr>
          <w:rFonts w:ascii="Times New Roman" w:eastAsia="Times New Roman" w:hAnsi="Times New Roman" w:cs="Times New Roman"/>
          <w:sz w:val="24"/>
          <w:szCs w:val="24"/>
          <w:lang w:eastAsia="ru-RU"/>
        </w:rPr>
        <w:t>обучающими</w:t>
      </w:r>
      <w:proofErr w:type="gramEnd"/>
      <w:r w:rsidR="00447411" w:rsidRPr="00447411">
        <w:rPr>
          <w:rFonts w:ascii="Times New Roman" w:eastAsia="Times New Roman" w:hAnsi="Times New Roman" w:cs="Times New Roman"/>
          <w:sz w:val="24"/>
          <w:szCs w:val="24"/>
          <w:lang w:eastAsia="ru-RU"/>
        </w:rPr>
        <w:t xml:space="preserve"> во внеурочное время. В школе имеется компьютерный </w:t>
      </w:r>
      <w:r>
        <w:rPr>
          <w:rFonts w:ascii="Times New Roman" w:eastAsia="Times New Roman" w:hAnsi="Times New Roman" w:cs="Times New Roman"/>
          <w:sz w:val="24"/>
          <w:szCs w:val="24"/>
          <w:lang w:eastAsia="ru-RU"/>
        </w:rPr>
        <w:t>класс</w:t>
      </w:r>
      <w:r w:rsidR="00447411" w:rsidRPr="00447411">
        <w:rPr>
          <w:rFonts w:ascii="Times New Roman" w:eastAsia="Times New Roman" w:hAnsi="Times New Roman" w:cs="Times New Roman"/>
          <w:sz w:val="24"/>
          <w:szCs w:val="24"/>
          <w:lang w:eastAsia="ru-RU"/>
        </w:rPr>
        <w:t>, актовый и спортивный залы, библиотека</w:t>
      </w:r>
      <w:r w:rsidR="00397C63">
        <w:rPr>
          <w:rFonts w:ascii="Times New Roman" w:eastAsia="Times New Roman" w:hAnsi="Times New Roman" w:cs="Times New Roman"/>
          <w:sz w:val="24"/>
          <w:szCs w:val="24"/>
          <w:lang w:eastAsia="ru-RU"/>
        </w:rPr>
        <w:t>, музей, лыжная база</w:t>
      </w:r>
      <w:r w:rsidR="00447411" w:rsidRPr="00447411">
        <w:rPr>
          <w:rFonts w:ascii="Times New Roman" w:eastAsia="Times New Roman" w:hAnsi="Times New Roman" w:cs="Times New Roman"/>
          <w:sz w:val="24"/>
          <w:szCs w:val="24"/>
          <w:lang w:eastAsia="ru-RU"/>
        </w:rPr>
        <w:t>. На территории школы расположена спорт</w:t>
      </w:r>
      <w:r>
        <w:rPr>
          <w:rFonts w:ascii="Times New Roman" w:eastAsia="Times New Roman" w:hAnsi="Times New Roman" w:cs="Times New Roman"/>
          <w:sz w:val="24"/>
          <w:szCs w:val="24"/>
          <w:lang w:eastAsia="ru-RU"/>
        </w:rPr>
        <w:t xml:space="preserve">ивная площадка. </w:t>
      </w:r>
      <w:r w:rsidR="00447411" w:rsidRPr="00447411">
        <w:rPr>
          <w:rFonts w:ascii="Times New Roman" w:eastAsia="Times New Roman" w:hAnsi="Times New Roman" w:cs="Times New Roman"/>
          <w:sz w:val="24"/>
          <w:szCs w:val="24"/>
          <w:lang w:eastAsia="ru-RU"/>
        </w:rPr>
        <w:t>Есть необходимость в приобретении качественной технической аппаратуры для актового зала. Кадровый состав педагогов дополнительного образования имеет соответствующее высшее образование и аттестацию. Формирование объединений дополнительного образования  носит системный характер. Но необходим более продуманный, более детальный мониторинг изучения запроса на дополнительные услуги, в том числе и платные, учащихся и их родителей, а так же взрослого населения</w:t>
      </w:r>
      <w:r>
        <w:rPr>
          <w:rFonts w:ascii="Times New Roman" w:eastAsia="Times New Roman" w:hAnsi="Times New Roman" w:cs="Times New Roman"/>
          <w:sz w:val="24"/>
          <w:szCs w:val="24"/>
          <w:lang w:eastAsia="ru-RU"/>
        </w:rPr>
        <w:t xml:space="preserve"> поселения</w:t>
      </w:r>
      <w:r w:rsidR="008445B9">
        <w:rPr>
          <w:rFonts w:ascii="Times New Roman" w:eastAsia="Times New Roman" w:hAnsi="Times New Roman" w:cs="Times New Roman"/>
          <w:sz w:val="24"/>
          <w:szCs w:val="24"/>
          <w:lang w:eastAsia="ru-RU"/>
        </w:rPr>
        <w:t xml:space="preserve">. </w:t>
      </w:r>
    </w:p>
    <w:p w:rsidR="00447411" w:rsidRPr="00447411" w:rsidRDefault="00447411" w:rsidP="00447411">
      <w:pPr>
        <w:spacing w:after="0" w:line="240" w:lineRule="auto"/>
        <w:ind w:left="360"/>
        <w:jc w:val="center"/>
        <w:rPr>
          <w:rFonts w:ascii="Times New Roman" w:eastAsia="Times New Roman" w:hAnsi="Times New Roman" w:cs="Times New Roman"/>
          <w:b/>
          <w:sz w:val="24"/>
          <w:szCs w:val="24"/>
          <w:lang w:eastAsia="ru-RU"/>
        </w:rPr>
      </w:pPr>
      <w:r w:rsidRPr="00447411">
        <w:rPr>
          <w:rFonts w:ascii="Times New Roman" w:eastAsia="Times New Roman" w:hAnsi="Times New Roman" w:cs="Times New Roman"/>
          <w:b/>
          <w:sz w:val="24"/>
          <w:szCs w:val="24"/>
          <w:lang w:eastAsia="ru-RU"/>
        </w:rPr>
        <w:t>Приоритеты в сфере реализации</w:t>
      </w:r>
    </w:p>
    <w:p w:rsidR="00447411" w:rsidRPr="00447411" w:rsidRDefault="00447411" w:rsidP="00447411">
      <w:pPr>
        <w:spacing w:after="0" w:line="240" w:lineRule="auto"/>
        <w:ind w:left="720"/>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1.Развитие мотивации личности к познанию и творчеству</w:t>
      </w:r>
    </w:p>
    <w:p w:rsidR="00447411" w:rsidRPr="00447411" w:rsidRDefault="00447411" w:rsidP="00447411">
      <w:pPr>
        <w:spacing w:after="0" w:line="240" w:lineRule="auto"/>
        <w:ind w:left="720"/>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lastRenderedPageBreak/>
        <w:t xml:space="preserve">2.Освоение </w:t>
      </w:r>
      <w:proofErr w:type="gramStart"/>
      <w:r w:rsidRPr="00447411">
        <w:rPr>
          <w:rFonts w:ascii="Times New Roman" w:eastAsia="Times New Roman" w:hAnsi="Times New Roman" w:cs="Times New Roman"/>
          <w:sz w:val="24"/>
          <w:szCs w:val="24"/>
          <w:lang w:eastAsia="ru-RU"/>
        </w:rPr>
        <w:t>обучающимся</w:t>
      </w:r>
      <w:proofErr w:type="gramEnd"/>
      <w:r w:rsidRPr="00447411">
        <w:rPr>
          <w:rFonts w:ascii="Times New Roman" w:eastAsia="Times New Roman" w:hAnsi="Times New Roman" w:cs="Times New Roman"/>
          <w:sz w:val="24"/>
          <w:szCs w:val="24"/>
          <w:lang w:eastAsia="ru-RU"/>
        </w:rPr>
        <w:t xml:space="preserve"> социальных, культурных, нравственных ценностей через систему личностно-значимой деятельности.</w:t>
      </w:r>
    </w:p>
    <w:p w:rsidR="00447411" w:rsidRPr="00447411" w:rsidRDefault="00447411" w:rsidP="008445B9">
      <w:pPr>
        <w:spacing w:after="0" w:line="240" w:lineRule="auto"/>
        <w:ind w:left="720"/>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 xml:space="preserve">3. Расширение сети направлений дополнительного </w:t>
      </w:r>
      <w:proofErr w:type="gramStart"/>
      <w:r w:rsidRPr="00447411">
        <w:rPr>
          <w:rFonts w:ascii="Times New Roman" w:eastAsia="Times New Roman" w:hAnsi="Times New Roman" w:cs="Times New Roman"/>
          <w:sz w:val="24"/>
          <w:szCs w:val="24"/>
          <w:lang w:eastAsia="ru-RU"/>
        </w:rPr>
        <w:t>образования</w:t>
      </w:r>
      <w:proofErr w:type="gramEnd"/>
      <w:r w:rsidRPr="00447411">
        <w:rPr>
          <w:rFonts w:ascii="Times New Roman" w:eastAsia="Times New Roman" w:hAnsi="Times New Roman" w:cs="Times New Roman"/>
          <w:sz w:val="24"/>
          <w:szCs w:val="24"/>
          <w:lang w:eastAsia="ru-RU"/>
        </w:rPr>
        <w:t xml:space="preserve"> через мониторинг интере</w:t>
      </w:r>
      <w:r w:rsidR="008445B9">
        <w:rPr>
          <w:rFonts w:ascii="Times New Roman" w:eastAsia="Times New Roman" w:hAnsi="Times New Roman" w:cs="Times New Roman"/>
          <w:sz w:val="24"/>
          <w:szCs w:val="24"/>
          <w:lang w:eastAsia="ru-RU"/>
        </w:rPr>
        <w:t>сов обучающихся и их родителей.</w:t>
      </w:r>
    </w:p>
    <w:p w:rsidR="00447411" w:rsidRPr="00447411" w:rsidRDefault="00447411" w:rsidP="00447411">
      <w:pPr>
        <w:spacing w:after="0" w:line="240" w:lineRule="auto"/>
        <w:jc w:val="center"/>
        <w:rPr>
          <w:rFonts w:ascii="Times New Roman" w:eastAsia="Times New Roman" w:hAnsi="Times New Roman" w:cs="Times New Roman"/>
          <w:b/>
          <w:sz w:val="24"/>
          <w:szCs w:val="24"/>
          <w:lang w:eastAsia="ru-RU"/>
        </w:rPr>
      </w:pPr>
      <w:r w:rsidRPr="00447411">
        <w:rPr>
          <w:rFonts w:ascii="Times New Roman" w:eastAsia="Times New Roman" w:hAnsi="Times New Roman" w:cs="Times New Roman"/>
          <w:b/>
          <w:sz w:val="24"/>
          <w:szCs w:val="24"/>
          <w:lang w:eastAsia="ru-RU"/>
        </w:rPr>
        <w:t>Характеристика мероприятий.</w:t>
      </w:r>
    </w:p>
    <w:p w:rsidR="00BA297F" w:rsidRDefault="00447411" w:rsidP="00447411">
      <w:pPr>
        <w:spacing w:after="0" w:line="240" w:lineRule="auto"/>
        <w:ind w:left="360"/>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 xml:space="preserve">1.Сохранение и увеличение контингента учащихся, прежде всего за счет предоставления всем обучающимся и их родителям возможности удовлетворить образовательные запросы в соответствии индивидуальными склонностями и способностями детей в системе дополнительного образования. </w:t>
      </w:r>
    </w:p>
    <w:p w:rsidR="00447411" w:rsidRPr="00447411" w:rsidRDefault="00447411" w:rsidP="00447411">
      <w:pPr>
        <w:spacing w:after="0" w:line="240" w:lineRule="auto"/>
        <w:ind w:left="360"/>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2.Создание материально-технической базы, способствующей обеспечению качественного дополнительного образования учащихся, в т.ч. за счет увеличения бюджетных ассигнований, в случае реорганизации образовательного учреждения путем присоединения дошкольных образовательных учреждений, и привлечения внебюджетных ресурсов.</w:t>
      </w:r>
    </w:p>
    <w:p w:rsidR="00447411" w:rsidRPr="00447411" w:rsidRDefault="00447411" w:rsidP="00447411">
      <w:pPr>
        <w:spacing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 xml:space="preserve">     3.Совершенствование  учебного плана дополнительного образования.</w:t>
      </w:r>
    </w:p>
    <w:p w:rsidR="00447411" w:rsidRPr="00447411" w:rsidRDefault="008445B9" w:rsidP="008445B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447411" w:rsidRPr="00447411">
        <w:rPr>
          <w:rFonts w:ascii="Times New Roman" w:eastAsia="Times New Roman" w:hAnsi="Times New Roman" w:cs="Times New Roman"/>
          <w:b/>
          <w:sz w:val="24"/>
          <w:szCs w:val="24"/>
          <w:lang w:eastAsia="ru-RU"/>
        </w:rPr>
        <w:t>«Проектная деятельность».</w:t>
      </w:r>
    </w:p>
    <w:p w:rsidR="00447411" w:rsidRPr="00447411" w:rsidRDefault="00447411" w:rsidP="00447411">
      <w:pPr>
        <w:spacing w:after="0" w:line="240" w:lineRule="auto"/>
        <w:ind w:left="360"/>
        <w:jc w:val="center"/>
        <w:rPr>
          <w:rFonts w:ascii="Times New Roman" w:eastAsia="Times New Roman" w:hAnsi="Times New Roman" w:cs="Times New Roman"/>
          <w:b/>
          <w:sz w:val="24"/>
          <w:szCs w:val="24"/>
          <w:lang w:eastAsia="ru-RU"/>
        </w:rPr>
      </w:pPr>
      <w:r w:rsidRPr="00447411">
        <w:rPr>
          <w:rFonts w:ascii="Times New Roman" w:eastAsia="Times New Roman" w:hAnsi="Times New Roman" w:cs="Times New Roman"/>
          <w:b/>
          <w:sz w:val="24"/>
          <w:szCs w:val="24"/>
          <w:lang w:eastAsia="ru-RU"/>
        </w:rPr>
        <w:t>Характеристика сферы реализации.</w:t>
      </w:r>
    </w:p>
    <w:p w:rsidR="00447411" w:rsidRPr="00447411" w:rsidRDefault="00447411" w:rsidP="00447411">
      <w:pPr>
        <w:shd w:val="clear" w:color="auto" w:fill="FFFFFF"/>
        <w:spacing w:before="30" w:after="30" w:line="240" w:lineRule="auto"/>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 xml:space="preserve"> «</w:t>
      </w:r>
      <w:r w:rsidRPr="00447411">
        <w:rPr>
          <w:rFonts w:ascii="Times New Roman" w:eastAsia="Times New Roman" w:hAnsi="Times New Roman" w:cs="Times New Roman"/>
          <w:b/>
          <w:sz w:val="24"/>
          <w:szCs w:val="24"/>
          <w:lang w:eastAsia="ru-RU"/>
        </w:rPr>
        <w:t>Проектная деятельность</w:t>
      </w:r>
      <w:r w:rsidRPr="00447411">
        <w:rPr>
          <w:rFonts w:ascii="Times New Roman" w:eastAsia="Times New Roman" w:hAnsi="Times New Roman" w:cs="Times New Roman"/>
          <w:sz w:val="24"/>
          <w:szCs w:val="24"/>
          <w:lang w:eastAsia="ru-RU"/>
        </w:rPr>
        <w:t>» имеет целью подготовить выпускника, владеющего навыками н</w:t>
      </w:r>
      <w:r w:rsidR="00BA297F">
        <w:rPr>
          <w:rFonts w:ascii="Times New Roman" w:eastAsia="Times New Roman" w:hAnsi="Times New Roman" w:cs="Times New Roman"/>
          <w:sz w:val="24"/>
          <w:szCs w:val="24"/>
          <w:lang w:eastAsia="ru-RU"/>
        </w:rPr>
        <w:t>аучно-исследовательской работы.</w:t>
      </w:r>
      <w:r w:rsidRPr="00447411">
        <w:rPr>
          <w:rFonts w:ascii="Times New Roman" w:eastAsia="Times New Roman" w:hAnsi="Times New Roman" w:cs="Times New Roman"/>
          <w:sz w:val="24"/>
          <w:szCs w:val="24"/>
          <w:lang w:eastAsia="ru-RU"/>
        </w:rPr>
        <w:t xml:space="preserve"> В процессе </w:t>
      </w:r>
      <w:r w:rsidR="00397C63">
        <w:rPr>
          <w:rFonts w:ascii="Times New Roman" w:eastAsia="Times New Roman" w:hAnsi="Times New Roman" w:cs="Times New Roman"/>
          <w:sz w:val="24"/>
          <w:szCs w:val="24"/>
          <w:lang w:eastAsia="ru-RU"/>
        </w:rPr>
        <w:t xml:space="preserve">ее </w:t>
      </w:r>
      <w:r w:rsidRPr="00447411">
        <w:rPr>
          <w:rFonts w:ascii="Times New Roman" w:eastAsia="Times New Roman" w:hAnsi="Times New Roman" w:cs="Times New Roman"/>
          <w:sz w:val="24"/>
          <w:szCs w:val="24"/>
          <w:lang w:eastAsia="ru-RU"/>
        </w:rPr>
        <w:t xml:space="preserve">реализации будут выработаны и апробированы программы индивидуальной проектной деятельности в средней общеобразовательной школе.  Проектная деятельность призвана стать инструментарием повышения качества образования  </w:t>
      </w:r>
      <w:r w:rsidR="00397C63">
        <w:rPr>
          <w:rFonts w:ascii="Times New Roman" w:eastAsia="Times New Roman" w:hAnsi="Times New Roman" w:cs="Times New Roman"/>
          <w:sz w:val="24"/>
          <w:szCs w:val="24"/>
          <w:lang w:eastAsia="ru-RU"/>
        </w:rPr>
        <w:t>школьников</w:t>
      </w:r>
      <w:r w:rsidRPr="00447411">
        <w:rPr>
          <w:rFonts w:ascii="Times New Roman" w:eastAsia="Times New Roman" w:hAnsi="Times New Roman" w:cs="Times New Roman"/>
          <w:sz w:val="24"/>
          <w:szCs w:val="24"/>
          <w:lang w:eastAsia="ru-RU"/>
        </w:rPr>
        <w:t xml:space="preserve">. </w:t>
      </w:r>
    </w:p>
    <w:p w:rsidR="00447411" w:rsidRPr="00447411" w:rsidRDefault="00447411" w:rsidP="00BA297F">
      <w:pPr>
        <w:shd w:val="clear" w:color="auto" w:fill="FFFFFF"/>
        <w:spacing w:after="30" w:line="240" w:lineRule="auto"/>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Задачи проектной деятельности в школе:</w:t>
      </w:r>
    </w:p>
    <w:p w:rsidR="00447411" w:rsidRPr="00447411" w:rsidRDefault="00447411" w:rsidP="00F93DE0">
      <w:pPr>
        <w:numPr>
          <w:ilvl w:val="0"/>
          <w:numId w:val="19"/>
        </w:numPr>
        <w:spacing w:after="100" w:afterAutospacing="1" w:line="240" w:lineRule="auto"/>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участие в конкурсах</w:t>
      </w:r>
      <w:r w:rsidR="00BA297F">
        <w:rPr>
          <w:rFonts w:ascii="Times New Roman" w:eastAsia="Times New Roman" w:hAnsi="Times New Roman" w:cs="Times New Roman"/>
          <w:sz w:val="24"/>
          <w:szCs w:val="24"/>
          <w:lang w:eastAsia="ru-RU"/>
        </w:rPr>
        <w:t xml:space="preserve"> на различных уровнях</w:t>
      </w:r>
    </w:p>
    <w:p w:rsidR="00447411" w:rsidRPr="00447411" w:rsidRDefault="00447411" w:rsidP="00F93DE0">
      <w:pPr>
        <w:numPr>
          <w:ilvl w:val="0"/>
          <w:numId w:val="19"/>
        </w:numPr>
        <w:spacing w:after="100" w:afterAutospacing="1" w:line="240" w:lineRule="auto"/>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 xml:space="preserve">вовлечение учащихся старших классов в новые виды общественно-полезной деятельности на основе развития проектно исследовательской деятельности </w:t>
      </w:r>
    </w:p>
    <w:p w:rsidR="00447411" w:rsidRPr="00447411" w:rsidRDefault="00447411" w:rsidP="00F93DE0">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расширение условий для выбора учениками внеурочных форм самообразования через кружки, спец</w:t>
      </w:r>
      <w:proofErr w:type="gramStart"/>
      <w:r w:rsidRPr="00447411">
        <w:rPr>
          <w:rFonts w:ascii="Times New Roman" w:eastAsia="Times New Roman" w:hAnsi="Times New Roman" w:cs="Times New Roman"/>
          <w:sz w:val="24"/>
          <w:szCs w:val="24"/>
          <w:lang w:eastAsia="ru-RU"/>
        </w:rPr>
        <w:t>.к</w:t>
      </w:r>
      <w:proofErr w:type="gramEnd"/>
      <w:r w:rsidRPr="00447411">
        <w:rPr>
          <w:rFonts w:ascii="Times New Roman" w:eastAsia="Times New Roman" w:hAnsi="Times New Roman" w:cs="Times New Roman"/>
          <w:sz w:val="24"/>
          <w:szCs w:val="24"/>
          <w:lang w:eastAsia="ru-RU"/>
        </w:rPr>
        <w:t>урсы и факультативы</w:t>
      </w:r>
    </w:p>
    <w:p w:rsidR="00447411" w:rsidRPr="00447411" w:rsidRDefault="00447411" w:rsidP="00F93DE0">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обучение  правильному оформлению и представлению проекта, заполнению матрицы проекта,  форматированию проекта.</w:t>
      </w:r>
    </w:p>
    <w:p w:rsidR="00447411" w:rsidRPr="00447411" w:rsidRDefault="00447411" w:rsidP="00F93DE0">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 xml:space="preserve">совершенствование портфолио школьника  путем фиксации результатов проектной деятельности </w:t>
      </w:r>
      <w:proofErr w:type="gramStart"/>
      <w:r w:rsidRPr="00447411">
        <w:rPr>
          <w:rFonts w:ascii="Times New Roman" w:eastAsia="Times New Roman" w:hAnsi="Times New Roman" w:cs="Times New Roman"/>
          <w:sz w:val="24"/>
          <w:szCs w:val="24"/>
          <w:lang w:eastAsia="ru-RU"/>
        </w:rPr>
        <w:t xml:space="preserve">( </w:t>
      </w:r>
      <w:proofErr w:type="gramEnd"/>
      <w:r w:rsidRPr="00447411">
        <w:rPr>
          <w:rFonts w:ascii="Times New Roman" w:eastAsia="Times New Roman" w:hAnsi="Times New Roman" w:cs="Times New Roman"/>
          <w:sz w:val="24"/>
          <w:szCs w:val="24"/>
          <w:lang w:eastAsia="ru-RU"/>
        </w:rPr>
        <w:t>грамоты, дипломы, презентации)</w:t>
      </w:r>
    </w:p>
    <w:p w:rsidR="00447411" w:rsidRPr="00447411" w:rsidRDefault="00447411" w:rsidP="00F93DE0">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распространение здоровье</w:t>
      </w:r>
      <w:r w:rsidR="00397C63">
        <w:rPr>
          <w:rFonts w:ascii="Times New Roman" w:eastAsia="Times New Roman" w:hAnsi="Times New Roman" w:cs="Times New Roman"/>
          <w:sz w:val="24"/>
          <w:szCs w:val="24"/>
          <w:lang w:eastAsia="ru-RU"/>
        </w:rPr>
        <w:t xml:space="preserve"> </w:t>
      </w:r>
      <w:r w:rsidRPr="00447411">
        <w:rPr>
          <w:rFonts w:ascii="Times New Roman" w:eastAsia="Times New Roman" w:hAnsi="Times New Roman" w:cs="Times New Roman"/>
          <w:sz w:val="24"/>
          <w:szCs w:val="24"/>
          <w:lang w:eastAsia="ru-RU"/>
        </w:rPr>
        <w:t xml:space="preserve">сберегающих технологий в деятельности школы, вовлечение учащихся в создание комплексной модели здоровой  школы </w:t>
      </w:r>
    </w:p>
    <w:p w:rsidR="00447411" w:rsidRPr="00447411" w:rsidRDefault="00447411" w:rsidP="00F93DE0">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вовлечение родителей в проектную деятельность</w:t>
      </w:r>
    </w:p>
    <w:p w:rsidR="00447411" w:rsidRPr="00447411" w:rsidRDefault="00447411" w:rsidP="008445B9">
      <w:pPr>
        <w:numPr>
          <w:ilvl w:val="0"/>
          <w:numId w:val="19"/>
        </w:numPr>
        <w:spacing w:after="0" w:line="240" w:lineRule="auto"/>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подведение итогов проектной деятельности, тиражирование результатов проектной деятельности</w:t>
      </w:r>
    </w:p>
    <w:p w:rsidR="00447411" w:rsidRPr="00447411" w:rsidRDefault="00447411" w:rsidP="008445B9">
      <w:pPr>
        <w:spacing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Основной результат детской проектной деятельности – это развитие у ребенка уверенности в том, что он может изменить что-то в окружающем мире, или узнать то, что необходимо</w:t>
      </w:r>
      <w:r w:rsidR="00397C63">
        <w:rPr>
          <w:rFonts w:ascii="Times New Roman" w:eastAsia="Times New Roman" w:hAnsi="Times New Roman" w:cs="Times New Roman"/>
          <w:sz w:val="24"/>
          <w:szCs w:val="24"/>
          <w:lang w:eastAsia="ru-RU"/>
        </w:rPr>
        <w:t>е</w:t>
      </w:r>
      <w:r w:rsidRPr="00447411">
        <w:rPr>
          <w:rFonts w:ascii="Times New Roman" w:eastAsia="Times New Roman" w:hAnsi="Times New Roman" w:cs="Times New Roman"/>
          <w:sz w:val="24"/>
          <w:szCs w:val="24"/>
          <w:lang w:eastAsia="ru-RU"/>
        </w:rPr>
        <w:t xml:space="preserve"> именно ему. Дети учатся находить, сравнивать, анализировать материал по проекту, проводить эксперименты, исследования, подводить итоги, делать выводы. Большую работу ребята проводят по подготовке оформления проектных работ, а также по подготовке и проведению презентации. Овладевают практическими навыками пользования Интернетом, компьютером и его программами для получения фотографий, слайдов и фильмов. А, главное, </w:t>
      </w:r>
      <w:r w:rsidR="00397C63">
        <w:rPr>
          <w:rFonts w:ascii="Times New Roman" w:eastAsia="Times New Roman" w:hAnsi="Times New Roman" w:cs="Times New Roman"/>
          <w:sz w:val="24"/>
          <w:szCs w:val="24"/>
          <w:lang w:eastAsia="ru-RU"/>
        </w:rPr>
        <w:t xml:space="preserve">учащиеся </w:t>
      </w:r>
      <w:r w:rsidRPr="00447411">
        <w:rPr>
          <w:rFonts w:ascii="Times New Roman" w:eastAsia="Times New Roman" w:hAnsi="Times New Roman" w:cs="Times New Roman"/>
          <w:sz w:val="24"/>
          <w:szCs w:val="24"/>
          <w:lang w:eastAsia="ru-RU"/>
        </w:rPr>
        <w:t xml:space="preserve">учатся выступать перед разной аудиторией (в рамках школы, а также в </w:t>
      </w:r>
      <w:r w:rsidR="00BA297F">
        <w:rPr>
          <w:rFonts w:ascii="Times New Roman" w:eastAsia="Times New Roman" w:hAnsi="Times New Roman" w:cs="Times New Roman"/>
          <w:sz w:val="24"/>
          <w:szCs w:val="24"/>
          <w:lang w:eastAsia="ru-RU"/>
        </w:rPr>
        <w:t xml:space="preserve">районе </w:t>
      </w:r>
      <w:r w:rsidRPr="00447411">
        <w:rPr>
          <w:rFonts w:ascii="Times New Roman" w:eastAsia="Times New Roman" w:hAnsi="Times New Roman" w:cs="Times New Roman"/>
          <w:sz w:val="24"/>
          <w:szCs w:val="24"/>
          <w:lang w:eastAsia="ru-RU"/>
        </w:rPr>
        <w:t>и в городе), защищать свои проекты, учатся навыкам ораторского искусства. Они учатся выдвигать и защищать свою точку зрения на изученную тему, учатся становиться лидерами, экспертами в своей области.  </w:t>
      </w:r>
    </w:p>
    <w:p w:rsidR="00447411" w:rsidRPr="00447411" w:rsidRDefault="00447411" w:rsidP="00BB5055">
      <w:pPr>
        <w:spacing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 xml:space="preserve">Рассматривая тему подробно, диалектически, </w:t>
      </w:r>
      <w:r w:rsidR="00397C63">
        <w:rPr>
          <w:rFonts w:ascii="Times New Roman" w:eastAsia="Times New Roman" w:hAnsi="Times New Roman" w:cs="Times New Roman"/>
          <w:sz w:val="24"/>
          <w:szCs w:val="24"/>
          <w:lang w:eastAsia="ru-RU"/>
        </w:rPr>
        <w:t xml:space="preserve">школьники </w:t>
      </w:r>
      <w:r w:rsidRPr="00447411">
        <w:rPr>
          <w:rFonts w:ascii="Times New Roman" w:eastAsia="Times New Roman" w:hAnsi="Times New Roman" w:cs="Times New Roman"/>
          <w:sz w:val="24"/>
          <w:szCs w:val="24"/>
          <w:lang w:eastAsia="ru-RU"/>
        </w:rPr>
        <w:t xml:space="preserve">могут превратить ее в объект своей профессиональной деятельности. Этого мы и должны в результате добиться. Дети должны выйти из школы с твердым решением и установками о своей дальнейшей профессии и жизни. </w:t>
      </w:r>
      <w:proofErr w:type="gramStart"/>
      <w:r w:rsidRPr="00447411">
        <w:rPr>
          <w:rFonts w:ascii="Times New Roman" w:eastAsia="Times New Roman" w:hAnsi="Times New Roman" w:cs="Times New Roman"/>
          <w:sz w:val="24"/>
          <w:szCs w:val="24"/>
          <w:lang w:eastAsia="ru-RU"/>
        </w:rPr>
        <w:t xml:space="preserve">Для решения этой проблемы мы должны объединить усилия школы, </w:t>
      </w:r>
      <w:r w:rsidRPr="00447411">
        <w:rPr>
          <w:rFonts w:ascii="Times New Roman" w:eastAsia="Times New Roman" w:hAnsi="Times New Roman" w:cs="Times New Roman"/>
          <w:sz w:val="24"/>
          <w:szCs w:val="24"/>
          <w:lang w:eastAsia="ru-RU"/>
        </w:rPr>
        <w:lastRenderedPageBreak/>
        <w:t>учеников и родителей.. Мы должны приложить массу усилий не только к тем детям, которые развиты и целеустремленны, заняты в клубах по интересам, углубленным изучением любимых предметов, в спортивных секциях, но и к тем, кто мало чем интересуется вообще, пассивны, ленивы, а также к тем, где сложные семейные условия жизни, где неполные</w:t>
      </w:r>
      <w:proofErr w:type="gramEnd"/>
      <w:r w:rsidRPr="00447411">
        <w:rPr>
          <w:rFonts w:ascii="Times New Roman" w:eastAsia="Times New Roman" w:hAnsi="Times New Roman" w:cs="Times New Roman"/>
          <w:sz w:val="24"/>
          <w:szCs w:val="24"/>
          <w:lang w:eastAsia="ru-RU"/>
        </w:rPr>
        <w:t xml:space="preserve"> семьи, где есть </w:t>
      </w:r>
      <w:r w:rsidR="00397C63">
        <w:rPr>
          <w:rFonts w:ascii="Times New Roman" w:eastAsia="Times New Roman" w:hAnsi="Times New Roman" w:cs="Times New Roman"/>
          <w:sz w:val="24"/>
          <w:szCs w:val="24"/>
          <w:lang w:eastAsia="ru-RU"/>
        </w:rPr>
        <w:t xml:space="preserve">семейные </w:t>
      </w:r>
      <w:r w:rsidRPr="00447411">
        <w:rPr>
          <w:rFonts w:ascii="Times New Roman" w:eastAsia="Times New Roman" w:hAnsi="Times New Roman" w:cs="Times New Roman"/>
          <w:sz w:val="24"/>
          <w:szCs w:val="24"/>
          <w:lang w:eastAsia="ru-RU"/>
        </w:rPr>
        <w:t>проблемы. </w:t>
      </w:r>
    </w:p>
    <w:p w:rsidR="00447411" w:rsidRPr="00BB5055" w:rsidRDefault="00447411" w:rsidP="00447411">
      <w:pPr>
        <w:spacing w:after="0" w:line="240" w:lineRule="auto"/>
        <w:ind w:left="780"/>
        <w:rPr>
          <w:rFonts w:ascii="Times New Roman" w:eastAsia="Times New Roman" w:hAnsi="Times New Roman" w:cs="Times New Roman"/>
          <w:b/>
          <w:sz w:val="24"/>
          <w:szCs w:val="24"/>
          <w:lang w:eastAsia="ru-RU"/>
        </w:rPr>
      </w:pPr>
      <w:r w:rsidRPr="00BB5055">
        <w:rPr>
          <w:rFonts w:ascii="Times New Roman" w:eastAsia="Times New Roman" w:hAnsi="Times New Roman" w:cs="Times New Roman"/>
          <w:b/>
          <w:sz w:val="24"/>
          <w:szCs w:val="24"/>
          <w:lang w:eastAsia="ru-RU"/>
        </w:rPr>
        <w:t>Характеристика мероприятий:</w:t>
      </w:r>
    </w:p>
    <w:p w:rsidR="00447411" w:rsidRPr="00447411" w:rsidRDefault="00447411" w:rsidP="00F93DE0">
      <w:pPr>
        <w:numPr>
          <w:ilvl w:val="0"/>
          <w:numId w:val="20"/>
        </w:numPr>
        <w:spacing w:after="0" w:line="240" w:lineRule="auto"/>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Развитие индивидуальной проектной деятельности учащихся, стремление к 100% участию в проектной деятельности</w:t>
      </w:r>
    </w:p>
    <w:p w:rsidR="00447411" w:rsidRPr="00447411" w:rsidRDefault="00447411" w:rsidP="00F93DE0">
      <w:pPr>
        <w:numPr>
          <w:ilvl w:val="0"/>
          <w:numId w:val="20"/>
        </w:numPr>
        <w:spacing w:after="0" w:line="240" w:lineRule="auto"/>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Привлечение родителей и социальных партнеров школы к проектной деятельности</w:t>
      </w:r>
    </w:p>
    <w:p w:rsidR="00447411" w:rsidRPr="00447411" w:rsidRDefault="00447411" w:rsidP="00F93DE0">
      <w:pPr>
        <w:numPr>
          <w:ilvl w:val="0"/>
          <w:numId w:val="20"/>
        </w:numPr>
        <w:spacing w:after="0" w:line="240" w:lineRule="auto"/>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Совершенствование работы с вузами, для внедрения новых образовательных технологий в проектной деятельности</w:t>
      </w:r>
    </w:p>
    <w:p w:rsidR="00447411" w:rsidRPr="00447411" w:rsidRDefault="00447411" w:rsidP="00F93DE0">
      <w:pPr>
        <w:numPr>
          <w:ilvl w:val="0"/>
          <w:numId w:val="20"/>
        </w:numPr>
        <w:spacing w:after="0" w:line="240" w:lineRule="auto"/>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участие педагогов в образовательных проектах</w:t>
      </w:r>
    </w:p>
    <w:p w:rsidR="00447411" w:rsidRPr="008445B9" w:rsidRDefault="00447411" w:rsidP="008445B9">
      <w:pPr>
        <w:numPr>
          <w:ilvl w:val="0"/>
          <w:numId w:val="35"/>
        </w:numPr>
        <w:spacing w:after="0" w:line="240" w:lineRule="auto"/>
        <w:rPr>
          <w:rFonts w:ascii="Times New Roman" w:eastAsia="Times New Roman" w:hAnsi="Times New Roman" w:cs="Times New Roman"/>
          <w:color w:val="FF0000"/>
          <w:sz w:val="24"/>
          <w:szCs w:val="24"/>
          <w:lang w:eastAsia="ru-RU"/>
        </w:rPr>
      </w:pPr>
      <w:r w:rsidRPr="00B37966">
        <w:rPr>
          <w:rFonts w:ascii="Times New Roman" w:eastAsia="Times New Roman" w:hAnsi="Times New Roman" w:cs="Times New Roman"/>
          <w:sz w:val="24"/>
          <w:szCs w:val="24"/>
          <w:lang w:eastAsia="ru-RU"/>
        </w:rPr>
        <w:t xml:space="preserve">Трансляция проектной деятельности на </w:t>
      </w:r>
      <w:r w:rsidR="00B37966">
        <w:rPr>
          <w:rFonts w:ascii="Times New Roman" w:eastAsia="Times New Roman" w:hAnsi="Times New Roman" w:cs="Times New Roman"/>
          <w:sz w:val="24"/>
          <w:szCs w:val="24"/>
          <w:lang w:eastAsia="ru-RU"/>
        </w:rPr>
        <w:t>конференциях НОУ «Поиск</w:t>
      </w:r>
      <w:r w:rsidR="00BB5055">
        <w:rPr>
          <w:rFonts w:ascii="Times New Roman" w:eastAsia="Times New Roman" w:hAnsi="Times New Roman" w:cs="Times New Roman"/>
          <w:sz w:val="24"/>
          <w:szCs w:val="24"/>
          <w:lang w:eastAsia="ru-RU"/>
        </w:rPr>
        <w:t>»</w:t>
      </w:r>
    </w:p>
    <w:p w:rsidR="00447411" w:rsidRPr="00447411" w:rsidRDefault="008445B9" w:rsidP="008445B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447411" w:rsidRPr="00447411">
        <w:rPr>
          <w:rFonts w:ascii="Times New Roman" w:eastAsia="Times New Roman" w:hAnsi="Times New Roman" w:cs="Times New Roman"/>
          <w:b/>
          <w:sz w:val="24"/>
          <w:szCs w:val="24"/>
          <w:lang w:eastAsia="ru-RU"/>
        </w:rPr>
        <w:t>«Упр</w:t>
      </w:r>
      <w:r>
        <w:rPr>
          <w:rFonts w:ascii="Times New Roman" w:eastAsia="Times New Roman" w:hAnsi="Times New Roman" w:cs="Times New Roman"/>
          <w:b/>
          <w:sz w:val="24"/>
          <w:szCs w:val="24"/>
          <w:lang w:eastAsia="ru-RU"/>
        </w:rPr>
        <w:t>авление качеством образования».</w:t>
      </w:r>
    </w:p>
    <w:p w:rsidR="00447411" w:rsidRPr="00447411" w:rsidRDefault="00447411" w:rsidP="008445B9">
      <w:pPr>
        <w:spacing w:after="0" w:line="240" w:lineRule="auto"/>
        <w:ind w:left="360"/>
        <w:jc w:val="center"/>
        <w:rPr>
          <w:rFonts w:ascii="Times New Roman" w:eastAsia="Times New Roman" w:hAnsi="Times New Roman" w:cs="Times New Roman"/>
          <w:b/>
          <w:sz w:val="24"/>
          <w:szCs w:val="24"/>
          <w:lang w:eastAsia="ru-RU"/>
        </w:rPr>
      </w:pPr>
      <w:r w:rsidRPr="00447411">
        <w:rPr>
          <w:rFonts w:ascii="Times New Roman" w:eastAsia="Times New Roman" w:hAnsi="Times New Roman" w:cs="Times New Roman"/>
          <w:b/>
          <w:sz w:val="24"/>
          <w:szCs w:val="24"/>
          <w:lang w:eastAsia="ru-RU"/>
        </w:rPr>
        <w:t xml:space="preserve">Характеристика </w:t>
      </w:r>
      <w:r w:rsidR="008445B9">
        <w:rPr>
          <w:rFonts w:ascii="Times New Roman" w:eastAsia="Times New Roman" w:hAnsi="Times New Roman" w:cs="Times New Roman"/>
          <w:b/>
          <w:sz w:val="24"/>
          <w:szCs w:val="24"/>
          <w:lang w:eastAsia="ru-RU"/>
        </w:rPr>
        <w:t>сферы реализации.</w:t>
      </w:r>
    </w:p>
    <w:p w:rsidR="00447411" w:rsidRPr="00447411" w:rsidRDefault="009D52C7" w:rsidP="0044741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Управление</w:t>
      </w:r>
      <w:r w:rsidR="00447411" w:rsidRPr="00447411">
        <w:rPr>
          <w:rFonts w:ascii="Times New Roman" w:eastAsia="Times New Roman" w:hAnsi="Times New Roman" w:cs="Times New Roman"/>
          <w:sz w:val="24"/>
          <w:szCs w:val="24"/>
          <w:lang w:eastAsia="ru-RU"/>
        </w:rPr>
        <w:t xml:space="preserve"> качеством образования предполагает создание единой образовательной среды школы, включающей всех участников образовательного процесса.</w:t>
      </w:r>
    </w:p>
    <w:p w:rsidR="00447411" w:rsidRPr="00447411" w:rsidRDefault="00447411" w:rsidP="004474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 xml:space="preserve">Под </w:t>
      </w:r>
      <w:r w:rsidRPr="00447411">
        <w:rPr>
          <w:rFonts w:ascii="Times New Roman" w:eastAsia="Times New Roman" w:hAnsi="Times New Roman" w:cs="Times New Roman"/>
          <w:i/>
          <w:iCs/>
          <w:sz w:val="24"/>
          <w:szCs w:val="24"/>
          <w:lang w:eastAsia="ru-RU"/>
        </w:rPr>
        <w:t>образовательной средой</w:t>
      </w:r>
      <w:r w:rsidRPr="00447411">
        <w:rPr>
          <w:rFonts w:ascii="Times New Roman" w:eastAsia="Times New Roman" w:hAnsi="Times New Roman" w:cs="Times New Roman"/>
          <w:sz w:val="24"/>
          <w:szCs w:val="24"/>
          <w:lang w:eastAsia="ru-RU"/>
        </w:rPr>
        <w:t xml:space="preserve"> понимается совокупность условий и ресурсов, обеспечивающих определенный эффект качества образования. Образовательная среда как объект качества показывает, как образовательное учреждение добивается образовательных результатов, что для этого делается, с помощью каких механизмов и средств. Иными словами, образовательная среда отражает уровень возможностей образовательного учреждения, потенциально обеспечивающих достижение образовательного результата. </w:t>
      </w:r>
    </w:p>
    <w:p w:rsidR="00447411" w:rsidRPr="00447411" w:rsidRDefault="00447411" w:rsidP="004474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Составляющими образовательной среды являются:</w:t>
      </w:r>
    </w:p>
    <w:p w:rsidR="00447411" w:rsidRPr="00447411" w:rsidRDefault="00447411" w:rsidP="004474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 xml:space="preserve">- образовательный процесс, включающий целевой, содержательный и </w:t>
      </w:r>
      <w:proofErr w:type="spellStart"/>
      <w:r w:rsidRPr="00447411">
        <w:rPr>
          <w:rFonts w:ascii="Times New Roman" w:eastAsia="Times New Roman" w:hAnsi="Times New Roman" w:cs="Times New Roman"/>
          <w:sz w:val="24"/>
          <w:szCs w:val="24"/>
          <w:lang w:eastAsia="ru-RU"/>
        </w:rPr>
        <w:t>операциональный</w:t>
      </w:r>
      <w:proofErr w:type="spellEnd"/>
      <w:r w:rsidRPr="00447411">
        <w:rPr>
          <w:rFonts w:ascii="Times New Roman" w:eastAsia="Times New Roman" w:hAnsi="Times New Roman" w:cs="Times New Roman"/>
          <w:sz w:val="24"/>
          <w:szCs w:val="24"/>
          <w:lang w:eastAsia="ru-RU"/>
        </w:rPr>
        <w:t xml:space="preserve"> компоненты;</w:t>
      </w:r>
    </w:p>
    <w:p w:rsidR="00447411" w:rsidRPr="00447411" w:rsidRDefault="00447411" w:rsidP="004474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 профессиональная деятельность педагогов, обладающих определенным уровнем квалификации;</w:t>
      </w:r>
    </w:p>
    <w:p w:rsidR="00447411" w:rsidRPr="00447411" w:rsidRDefault="00447411" w:rsidP="004474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 взаимодействие образовательного учреждения с внешней средой.</w:t>
      </w:r>
    </w:p>
    <w:p w:rsidR="00447411" w:rsidRPr="00447411" w:rsidRDefault="00447411" w:rsidP="004474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 xml:space="preserve">Критериями качества </w:t>
      </w:r>
      <w:r w:rsidRPr="00447411">
        <w:rPr>
          <w:rFonts w:ascii="Times New Roman" w:eastAsia="Times New Roman" w:hAnsi="Times New Roman" w:cs="Times New Roman"/>
          <w:i/>
          <w:iCs/>
          <w:sz w:val="24"/>
          <w:szCs w:val="24"/>
          <w:lang w:eastAsia="ru-RU"/>
        </w:rPr>
        <w:t>образовательного процесса</w:t>
      </w:r>
      <w:r w:rsidRPr="00447411">
        <w:rPr>
          <w:rFonts w:ascii="Times New Roman" w:eastAsia="Times New Roman" w:hAnsi="Times New Roman" w:cs="Times New Roman"/>
          <w:sz w:val="24"/>
          <w:szCs w:val="24"/>
          <w:lang w:eastAsia="ru-RU"/>
        </w:rPr>
        <w:t xml:space="preserve"> являются:</w:t>
      </w:r>
    </w:p>
    <w:p w:rsidR="00447411" w:rsidRPr="00447411" w:rsidRDefault="00447411" w:rsidP="004474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 развивающий и личностно-ориентированный характер обучения;</w:t>
      </w:r>
    </w:p>
    <w:p w:rsidR="00447411" w:rsidRPr="00447411" w:rsidRDefault="00447411" w:rsidP="004474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 обновление содержания образования;</w:t>
      </w:r>
    </w:p>
    <w:p w:rsidR="00447411" w:rsidRPr="00447411" w:rsidRDefault="00447411" w:rsidP="004474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 адекватность методов и форм обучения и воспитания целям образования;</w:t>
      </w:r>
    </w:p>
    <w:p w:rsidR="00447411" w:rsidRPr="00447411" w:rsidRDefault="00447411" w:rsidP="004474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 использование продуктивных образовательных технологий и методик и т.д.</w:t>
      </w:r>
    </w:p>
    <w:p w:rsidR="00447411" w:rsidRPr="00447411" w:rsidRDefault="00447411" w:rsidP="004474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 xml:space="preserve">Критериями качества </w:t>
      </w:r>
      <w:r w:rsidRPr="00447411">
        <w:rPr>
          <w:rFonts w:ascii="Times New Roman" w:eastAsia="Times New Roman" w:hAnsi="Times New Roman" w:cs="Times New Roman"/>
          <w:i/>
          <w:iCs/>
          <w:sz w:val="24"/>
          <w:szCs w:val="24"/>
          <w:lang w:eastAsia="ru-RU"/>
        </w:rPr>
        <w:t>профессиональной деятельности педагогов</w:t>
      </w:r>
      <w:r w:rsidRPr="00447411">
        <w:rPr>
          <w:rFonts w:ascii="Times New Roman" w:eastAsia="Times New Roman" w:hAnsi="Times New Roman" w:cs="Times New Roman"/>
          <w:sz w:val="24"/>
          <w:szCs w:val="24"/>
          <w:lang w:eastAsia="ru-RU"/>
        </w:rPr>
        <w:t xml:space="preserve"> выступают:</w:t>
      </w:r>
    </w:p>
    <w:p w:rsidR="00447411" w:rsidRPr="00447411" w:rsidRDefault="00447411" w:rsidP="004474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 уровень квалификации;</w:t>
      </w:r>
    </w:p>
    <w:p w:rsidR="00447411" w:rsidRPr="00447411" w:rsidRDefault="00447411" w:rsidP="004474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 инновационная деятельность и участие в опытно-экспериментальной работе;</w:t>
      </w:r>
    </w:p>
    <w:p w:rsidR="00447411" w:rsidRPr="00447411" w:rsidRDefault="00447411" w:rsidP="004474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 способность к рефлексивному анализу педагогической деятельности;</w:t>
      </w:r>
    </w:p>
    <w:p w:rsidR="00447411" w:rsidRPr="00447411" w:rsidRDefault="00447411" w:rsidP="004474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 участие в программах обучения персонала;</w:t>
      </w:r>
    </w:p>
    <w:p w:rsidR="00447411" w:rsidRPr="00447411" w:rsidRDefault="00447411" w:rsidP="004474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 способность творчески решать задачи профессиональной деятельности и т.д.</w:t>
      </w:r>
    </w:p>
    <w:p w:rsidR="00447411" w:rsidRPr="00447411" w:rsidRDefault="00447411" w:rsidP="004474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 xml:space="preserve">Критериями качества </w:t>
      </w:r>
      <w:r w:rsidRPr="00447411">
        <w:rPr>
          <w:rFonts w:ascii="Times New Roman" w:eastAsia="Times New Roman" w:hAnsi="Times New Roman" w:cs="Times New Roman"/>
          <w:i/>
          <w:iCs/>
          <w:sz w:val="24"/>
          <w:szCs w:val="24"/>
          <w:lang w:eastAsia="ru-RU"/>
        </w:rPr>
        <w:t>взаимодействия с внешней средой</w:t>
      </w:r>
      <w:r w:rsidRPr="00447411">
        <w:rPr>
          <w:rFonts w:ascii="Times New Roman" w:eastAsia="Times New Roman" w:hAnsi="Times New Roman" w:cs="Times New Roman"/>
          <w:sz w:val="24"/>
          <w:szCs w:val="24"/>
          <w:lang w:eastAsia="ru-RU"/>
        </w:rPr>
        <w:t xml:space="preserve"> являются:</w:t>
      </w:r>
    </w:p>
    <w:p w:rsidR="00447411" w:rsidRPr="00447411" w:rsidRDefault="00447411" w:rsidP="004474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 сотрудничество школы с внешними партнерами: органами местного самоуправления, молодежными организациями, учреждениями культуры и спорта, социальными службами, учреждениями профессионального образования, субъектами хозяйственной деятельности;</w:t>
      </w:r>
    </w:p>
    <w:p w:rsidR="00447411" w:rsidRPr="00447411" w:rsidRDefault="00447411" w:rsidP="004474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 взаимодействие школы с семьей учащегося, работа с родителями;</w:t>
      </w:r>
    </w:p>
    <w:p w:rsidR="00447411" w:rsidRPr="00447411" w:rsidRDefault="00447411" w:rsidP="004474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 xml:space="preserve">- включение учащихся в различные виды деятельности: участие в территориальном управлении, волонтерских движениях, природоохранных мероприятиях, экологических играх и проектах, в развитии партнерских связей и обменов </w:t>
      </w:r>
    </w:p>
    <w:p w:rsidR="00447411" w:rsidRPr="00447411" w:rsidRDefault="00447411" w:rsidP="0044741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spellStart"/>
      <w:r w:rsidRPr="00447411">
        <w:rPr>
          <w:rFonts w:ascii="Times New Roman" w:eastAsia="Times New Roman" w:hAnsi="Times New Roman" w:cs="Times New Roman"/>
          <w:b/>
          <w:bCs/>
          <w:sz w:val="24"/>
          <w:szCs w:val="24"/>
          <w:lang w:eastAsia="ru-RU"/>
        </w:rPr>
        <w:t>Внутришкольный</w:t>
      </w:r>
      <w:proofErr w:type="spellEnd"/>
      <w:r w:rsidRPr="00447411">
        <w:rPr>
          <w:rFonts w:ascii="Times New Roman" w:eastAsia="Times New Roman" w:hAnsi="Times New Roman" w:cs="Times New Roman"/>
          <w:b/>
          <w:bCs/>
          <w:sz w:val="24"/>
          <w:szCs w:val="24"/>
          <w:lang w:eastAsia="ru-RU"/>
        </w:rPr>
        <w:t xml:space="preserve"> контроль</w:t>
      </w:r>
      <w:r w:rsidRPr="00447411">
        <w:rPr>
          <w:rFonts w:ascii="Times New Roman" w:eastAsia="Times New Roman" w:hAnsi="Times New Roman" w:cs="Times New Roman"/>
          <w:sz w:val="24"/>
          <w:szCs w:val="24"/>
          <w:lang w:eastAsia="ru-RU"/>
        </w:rPr>
        <w:t xml:space="preserve"> - одна из общих функций систем </w:t>
      </w:r>
      <w:proofErr w:type="spellStart"/>
      <w:r w:rsidRPr="00447411">
        <w:rPr>
          <w:rFonts w:ascii="Times New Roman" w:eastAsia="Times New Roman" w:hAnsi="Times New Roman" w:cs="Times New Roman"/>
          <w:sz w:val="24"/>
          <w:szCs w:val="24"/>
          <w:lang w:eastAsia="ru-RU"/>
        </w:rPr>
        <w:t>внутришкольного</w:t>
      </w:r>
      <w:proofErr w:type="spellEnd"/>
      <w:r w:rsidRPr="00447411">
        <w:rPr>
          <w:rFonts w:ascii="Times New Roman" w:eastAsia="Times New Roman" w:hAnsi="Times New Roman" w:cs="Times New Roman"/>
          <w:sz w:val="24"/>
          <w:szCs w:val="24"/>
          <w:lang w:eastAsia="ru-RU"/>
        </w:rPr>
        <w:t xml:space="preserve"> управления качеством образования. Цель </w:t>
      </w:r>
      <w:proofErr w:type="spellStart"/>
      <w:r w:rsidRPr="00447411">
        <w:rPr>
          <w:rFonts w:ascii="Times New Roman" w:eastAsia="Times New Roman" w:hAnsi="Times New Roman" w:cs="Times New Roman"/>
          <w:sz w:val="24"/>
          <w:szCs w:val="24"/>
          <w:lang w:eastAsia="ru-RU"/>
        </w:rPr>
        <w:t>внутришкольного</w:t>
      </w:r>
      <w:proofErr w:type="spellEnd"/>
      <w:r w:rsidRPr="00447411">
        <w:rPr>
          <w:rFonts w:ascii="Times New Roman" w:eastAsia="Times New Roman" w:hAnsi="Times New Roman" w:cs="Times New Roman"/>
          <w:sz w:val="24"/>
          <w:szCs w:val="24"/>
          <w:lang w:eastAsia="ru-RU"/>
        </w:rPr>
        <w:t xml:space="preserve"> контроля в нашей школе - </w:t>
      </w:r>
      <w:r w:rsidRPr="00447411">
        <w:rPr>
          <w:rFonts w:ascii="Times New Roman" w:eastAsia="Times New Roman" w:hAnsi="Times New Roman" w:cs="Times New Roman"/>
          <w:sz w:val="24"/>
          <w:szCs w:val="24"/>
          <w:lang w:eastAsia="ru-RU"/>
        </w:rPr>
        <w:lastRenderedPageBreak/>
        <w:t xml:space="preserve">дать информацию о реальном состоянии дел в образовательном учреждении, выявить причины недостатков работы для исправления ситуации, оказать методическую и практическую помощь учителям. Контроль и анализ информации лежат в основе принятия управленческих решений и таким образом делают управление осмысленным и целеустремленным. </w:t>
      </w:r>
    </w:p>
    <w:p w:rsidR="00447411" w:rsidRPr="00447411" w:rsidRDefault="00447411" w:rsidP="0044741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spellStart"/>
      <w:r w:rsidRPr="00447411">
        <w:rPr>
          <w:rFonts w:ascii="Times New Roman" w:eastAsia="Times New Roman" w:hAnsi="Times New Roman" w:cs="Times New Roman"/>
          <w:sz w:val="24"/>
          <w:szCs w:val="24"/>
          <w:lang w:eastAsia="ru-RU"/>
        </w:rPr>
        <w:t>Внутришкольный</w:t>
      </w:r>
      <w:proofErr w:type="spellEnd"/>
      <w:r w:rsidRPr="00447411">
        <w:rPr>
          <w:rFonts w:ascii="Times New Roman" w:eastAsia="Times New Roman" w:hAnsi="Times New Roman" w:cs="Times New Roman"/>
          <w:sz w:val="24"/>
          <w:szCs w:val="24"/>
          <w:lang w:eastAsia="ru-RU"/>
        </w:rPr>
        <w:t xml:space="preserve"> контроль в образовательном комплексе включает систематическое изучение жизнедеятельности школы, учебно-воспитательного процесса и труда учителя. Анализируются все аспекты работы педагогов: планирование, дидактическая и техническая подготовка к уроку, индивидуальная работа с учащимися, вариативность домашних заданий, проверка и оценка знаний учащихся, инновационная деятельность учителя, применение современных образовательных технологий, динамика показателей качества </w:t>
      </w:r>
      <w:proofErr w:type="spellStart"/>
      <w:r w:rsidRPr="00447411">
        <w:rPr>
          <w:rFonts w:ascii="Times New Roman" w:eastAsia="Times New Roman" w:hAnsi="Times New Roman" w:cs="Times New Roman"/>
          <w:sz w:val="24"/>
          <w:szCs w:val="24"/>
          <w:lang w:eastAsia="ru-RU"/>
        </w:rPr>
        <w:t>обученности</w:t>
      </w:r>
      <w:proofErr w:type="spellEnd"/>
      <w:r w:rsidRPr="00447411">
        <w:rPr>
          <w:rFonts w:ascii="Times New Roman" w:eastAsia="Times New Roman" w:hAnsi="Times New Roman" w:cs="Times New Roman"/>
          <w:sz w:val="24"/>
          <w:szCs w:val="24"/>
          <w:lang w:eastAsia="ru-RU"/>
        </w:rPr>
        <w:t xml:space="preserve"> воспитанников.</w:t>
      </w:r>
    </w:p>
    <w:p w:rsidR="00447411" w:rsidRPr="00447411" w:rsidRDefault="00447411" w:rsidP="0044741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В качестве цел</w:t>
      </w:r>
      <w:r w:rsidR="009D52C7">
        <w:rPr>
          <w:rFonts w:ascii="Times New Roman" w:eastAsia="Times New Roman" w:hAnsi="Times New Roman" w:cs="Times New Roman"/>
          <w:sz w:val="24"/>
          <w:szCs w:val="24"/>
          <w:lang w:eastAsia="ru-RU"/>
        </w:rPr>
        <w:t xml:space="preserve">ей </w:t>
      </w:r>
      <w:proofErr w:type="spellStart"/>
      <w:r w:rsidR="009D52C7">
        <w:rPr>
          <w:rFonts w:ascii="Times New Roman" w:eastAsia="Times New Roman" w:hAnsi="Times New Roman" w:cs="Times New Roman"/>
          <w:sz w:val="24"/>
          <w:szCs w:val="24"/>
          <w:lang w:eastAsia="ru-RU"/>
        </w:rPr>
        <w:t>внутришкольного</w:t>
      </w:r>
      <w:proofErr w:type="spellEnd"/>
      <w:r w:rsidR="009D52C7">
        <w:rPr>
          <w:rFonts w:ascii="Times New Roman" w:eastAsia="Times New Roman" w:hAnsi="Times New Roman" w:cs="Times New Roman"/>
          <w:sz w:val="24"/>
          <w:szCs w:val="24"/>
          <w:lang w:eastAsia="ru-RU"/>
        </w:rPr>
        <w:t xml:space="preserve"> контроля в </w:t>
      </w:r>
      <w:proofErr w:type="gramStart"/>
      <w:r w:rsidR="009D52C7">
        <w:rPr>
          <w:rFonts w:ascii="Times New Roman" w:eastAsia="Times New Roman" w:hAnsi="Times New Roman" w:cs="Times New Roman"/>
          <w:sz w:val="24"/>
          <w:szCs w:val="24"/>
          <w:lang w:eastAsia="ru-RU"/>
        </w:rPr>
        <w:t>ОК</w:t>
      </w:r>
      <w:proofErr w:type="gramEnd"/>
      <w:r w:rsidRPr="00447411">
        <w:rPr>
          <w:rFonts w:ascii="Times New Roman" w:eastAsia="Times New Roman" w:hAnsi="Times New Roman" w:cs="Times New Roman"/>
          <w:sz w:val="24"/>
          <w:szCs w:val="24"/>
          <w:lang w:eastAsia="ru-RU"/>
        </w:rPr>
        <w:t xml:space="preserve"> следует отметить:</w:t>
      </w:r>
    </w:p>
    <w:p w:rsidR="00447411" w:rsidRPr="00447411" w:rsidRDefault="00447411" w:rsidP="004474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а) достижение соответствия функционирования и развития, педагогического процесса в школе требованиям государственного стандарта образования;</w:t>
      </w:r>
    </w:p>
    <w:p w:rsidR="00447411" w:rsidRPr="00447411" w:rsidRDefault="00447411" w:rsidP="004474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б) дальнейшее совершенствование учебно-воспитательного процесса, учитывая, индивидуальные особенности учащихся, их интересы, образовательные возможности, состояние здоровья.</w:t>
      </w:r>
    </w:p>
    <w:p w:rsidR="00447411" w:rsidRPr="00447411" w:rsidRDefault="00447411" w:rsidP="004474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i/>
          <w:iCs/>
          <w:sz w:val="24"/>
          <w:szCs w:val="24"/>
          <w:lang w:eastAsia="ru-RU"/>
        </w:rPr>
        <w:t xml:space="preserve">функции </w:t>
      </w:r>
      <w:proofErr w:type="spellStart"/>
      <w:r w:rsidRPr="00447411">
        <w:rPr>
          <w:rFonts w:ascii="Times New Roman" w:eastAsia="Times New Roman" w:hAnsi="Times New Roman" w:cs="Times New Roman"/>
          <w:i/>
          <w:iCs/>
          <w:sz w:val="24"/>
          <w:szCs w:val="24"/>
          <w:lang w:eastAsia="ru-RU"/>
        </w:rPr>
        <w:t>внутришкольного</w:t>
      </w:r>
      <w:proofErr w:type="spellEnd"/>
      <w:r w:rsidRPr="00447411">
        <w:rPr>
          <w:rFonts w:ascii="Times New Roman" w:eastAsia="Times New Roman" w:hAnsi="Times New Roman" w:cs="Times New Roman"/>
          <w:i/>
          <w:iCs/>
          <w:sz w:val="24"/>
          <w:szCs w:val="24"/>
          <w:lang w:eastAsia="ru-RU"/>
        </w:rPr>
        <w:t xml:space="preserve"> контроля:</w:t>
      </w:r>
    </w:p>
    <w:p w:rsidR="00447411" w:rsidRPr="00447411" w:rsidRDefault="00447411" w:rsidP="004474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1. Функция обратной связи.</w:t>
      </w:r>
    </w:p>
    <w:p w:rsidR="00447411" w:rsidRPr="00447411" w:rsidRDefault="00447411" w:rsidP="004474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Без объективной и полной информации, которая непрерывно поступает к руководителю и показывает, как происходит выполнение поставленных задач, руководитель не может управлять, принимать обоснованные решения.</w:t>
      </w:r>
    </w:p>
    <w:p w:rsidR="00447411" w:rsidRPr="00447411" w:rsidRDefault="00447411" w:rsidP="004474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2. Диагностическая функция.</w:t>
      </w:r>
    </w:p>
    <w:p w:rsidR="00447411" w:rsidRPr="00447411" w:rsidRDefault="00447411" w:rsidP="004474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Имеется в виду аналитический срез и оценка состояния изучаемого объекта на основе сравнения этого состояния с заранее избранными параметрами повышения качества и эффективности контроля. Педагог должен иметь четкое представление об уровне требований, о критериях оценки развития ученика и методах оценивания.</w:t>
      </w:r>
    </w:p>
    <w:p w:rsidR="00447411" w:rsidRPr="00447411" w:rsidRDefault="00447411" w:rsidP="004474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 xml:space="preserve">3. Стимулирующая функция. </w:t>
      </w:r>
    </w:p>
    <w:p w:rsidR="00447411" w:rsidRPr="00447411" w:rsidRDefault="00447411" w:rsidP="008445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Предполагает превращение контроля в инструмент развития творчески</w:t>
      </w:r>
      <w:r w:rsidR="008445B9">
        <w:rPr>
          <w:rFonts w:ascii="Times New Roman" w:eastAsia="Times New Roman" w:hAnsi="Times New Roman" w:cs="Times New Roman"/>
          <w:sz w:val="24"/>
          <w:szCs w:val="24"/>
          <w:lang w:eastAsia="ru-RU"/>
        </w:rPr>
        <w:t>х начал в деятельности учителя.</w:t>
      </w:r>
    </w:p>
    <w:p w:rsidR="00447411" w:rsidRPr="00447411" w:rsidRDefault="00447411" w:rsidP="00447411">
      <w:pPr>
        <w:spacing w:after="0" w:line="240" w:lineRule="auto"/>
        <w:ind w:left="720"/>
        <w:jc w:val="center"/>
        <w:rPr>
          <w:rFonts w:ascii="Times New Roman" w:eastAsia="Times New Roman" w:hAnsi="Times New Roman" w:cs="Times New Roman"/>
          <w:sz w:val="24"/>
          <w:szCs w:val="24"/>
          <w:lang w:eastAsia="ru-RU"/>
        </w:rPr>
      </w:pPr>
      <w:r w:rsidRPr="00447411">
        <w:rPr>
          <w:rFonts w:ascii="Times New Roman" w:eastAsia="Times New Roman" w:hAnsi="Times New Roman" w:cs="Times New Roman"/>
          <w:b/>
          <w:sz w:val="24"/>
          <w:szCs w:val="24"/>
          <w:lang w:eastAsia="ru-RU"/>
        </w:rPr>
        <w:t xml:space="preserve">Характеристика мероприятий </w:t>
      </w:r>
    </w:p>
    <w:p w:rsidR="00447411" w:rsidRPr="00447411" w:rsidRDefault="00447411" w:rsidP="00447411">
      <w:pPr>
        <w:spacing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1. Формирование оптимальной функциональной системы управления.</w:t>
      </w:r>
    </w:p>
    <w:p w:rsidR="00447411" w:rsidRPr="00447411" w:rsidRDefault="00447411" w:rsidP="00447411">
      <w:pPr>
        <w:spacing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Реализация данного мероприятия включает:</w:t>
      </w:r>
    </w:p>
    <w:p w:rsidR="00447411" w:rsidRPr="00B37966" w:rsidRDefault="00447411" w:rsidP="00F93DE0">
      <w:pPr>
        <w:pStyle w:val="aff"/>
        <w:numPr>
          <w:ilvl w:val="0"/>
          <w:numId w:val="36"/>
        </w:numPr>
        <w:spacing w:after="0" w:line="240" w:lineRule="auto"/>
        <w:jc w:val="both"/>
        <w:rPr>
          <w:rFonts w:ascii="Times New Roman" w:eastAsia="Times New Roman" w:hAnsi="Times New Roman"/>
          <w:sz w:val="24"/>
          <w:szCs w:val="24"/>
          <w:lang w:eastAsia="ru-RU"/>
        </w:rPr>
      </w:pPr>
      <w:r w:rsidRPr="00B37966">
        <w:rPr>
          <w:rFonts w:ascii="Times New Roman" w:eastAsia="Times New Roman" w:hAnsi="Times New Roman"/>
          <w:sz w:val="24"/>
          <w:szCs w:val="24"/>
          <w:lang w:eastAsia="ru-RU"/>
        </w:rPr>
        <w:t xml:space="preserve">совершенствование нормативно-правовой базы школы, в т.ч. разработка пакета положений, направленных на совершенствование системы управления качества образования, </w:t>
      </w:r>
      <w:proofErr w:type="spellStart"/>
      <w:r w:rsidRPr="00B37966">
        <w:rPr>
          <w:rFonts w:ascii="Times New Roman" w:eastAsia="Times New Roman" w:hAnsi="Times New Roman"/>
          <w:sz w:val="24"/>
          <w:szCs w:val="24"/>
          <w:lang w:eastAsia="ru-RU"/>
        </w:rPr>
        <w:t>внутришкольного</w:t>
      </w:r>
      <w:proofErr w:type="spellEnd"/>
      <w:r w:rsidRPr="00B37966">
        <w:rPr>
          <w:rFonts w:ascii="Times New Roman" w:eastAsia="Times New Roman" w:hAnsi="Times New Roman"/>
          <w:sz w:val="24"/>
          <w:szCs w:val="24"/>
          <w:lang w:eastAsia="ru-RU"/>
        </w:rPr>
        <w:t xml:space="preserve"> контроля, и т.д.;</w:t>
      </w:r>
    </w:p>
    <w:p w:rsidR="00447411" w:rsidRPr="00B37966" w:rsidRDefault="00447411" w:rsidP="00F93DE0">
      <w:pPr>
        <w:pStyle w:val="aff"/>
        <w:numPr>
          <w:ilvl w:val="0"/>
          <w:numId w:val="36"/>
        </w:numPr>
        <w:spacing w:after="0" w:line="240" w:lineRule="auto"/>
        <w:jc w:val="both"/>
        <w:rPr>
          <w:rFonts w:ascii="Times New Roman" w:eastAsia="Times New Roman" w:hAnsi="Times New Roman"/>
          <w:sz w:val="24"/>
          <w:szCs w:val="24"/>
          <w:lang w:eastAsia="ru-RU"/>
        </w:rPr>
      </w:pPr>
      <w:r w:rsidRPr="00B37966">
        <w:rPr>
          <w:rFonts w:ascii="Times New Roman" w:eastAsia="Times New Roman" w:hAnsi="Times New Roman"/>
          <w:sz w:val="24"/>
          <w:szCs w:val="24"/>
          <w:lang w:eastAsia="ru-RU"/>
        </w:rPr>
        <w:t>внедрение механизмов участия институтов гражданского общества и родительской общественности в формировании, экспертизе и контроле реализации управленческих решений;</w:t>
      </w:r>
    </w:p>
    <w:p w:rsidR="00447411" w:rsidRPr="00B37966" w:rsidRDefault="00447411" w:rsidP="00F93DE0">
      <w:pPr>
        <w:pStyle w:val="aff"/>
        <w:numPr>
          <w:ilvl w:val="0"/>
          <w:numId w:val="36"/>
        </w:numPr>
        <w:spacing w:after="0" w:line="240" w:lineRule="auto"/>
        <w:jc w:val="both"/>
        <w:rPr>
          <w:rFonts w:ascii="Times New Roman" w:eastAsia="Times New Roman" w:hAnsi="Times New Roman"/>
          <w:sz w:val="24"/>
          <w:szCs w:val="24"/>
          <w:lang w:eastAsia="ru-RU"/>
        </w:rPr>
      </w:pPr>
      <w:r w:rsidRPr="00B37966">
        <w:rPr>
          <w:rFonts w:ascii="Times New Roman" w:eastAsia="Times New Roman" w:hAnsi="Times New Roman"/>
          <w:sz w:val="24"/>
          <w:szCs w:val="24"/>
          <w:lang w:eastAsia="ru-RU"/>
        </w:rPr>
        <w:t>развитие моделей управления качеством образовательных услуг на уровне  района.</w:t>
      </w:r>
    </w:p>
    <w:p w:rsidR="00447411" w:rsidRPr="00447411" w:rsidRDefault="00447411" w:rsidP="00447411">
      <w:pPr>
        <w:spacing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2. Организационно-техническое обеспечение деятельности системы образования.</w:t>
      </w:r>
    </w:p>
    <w:p w:rsidR="00447411" w:rsidRPr="00447411" w:rsidRDefault="00447411" w:rsidP="00447411">
      <w:pPr>
        <w:spacing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 xml:space="preserve">Реализация данного мероприятия включает </w:t>
      </w:r>
      <w:proofErr w:type="gramStart"/>
      <w:r w:rsidRPr="00447411">
        <w:rPr>
          <w:rFonts w:ascii="Times New Roman" w:eastAsia="Times New Roman" w:hAnsi="Times New Roman" w:cs="Times New Roman"/>
          <w:sz w:val="24"/>
          <w:szCs w:val="24"/>
          <w:lang w:eastAsia="ru-RU"/>
        </w:rPr>
        <w:t>оптимизацию</w:t>
      </w:r>
      <w:proofErr w:type="gramEnd"/>
      <w:r w:rsidRPr="00447411">
        <w:rPr>
          <w:rFonts w:ascii="Times New Roman" w:eastAsia="Times New Roman" w:hAnsi="Times New Roman" w:cs="Times New Roman"/>
          <w:sz w:val="24"/>
          <w:szCs w:val="24"/>
          <w:lang w:eastAsia="ru-RU"/>
        </w:rPr>
        <w:t xml:space="preserve"> и повышение качества выполнения функций исполнителя государственного заказа в части содержания материально-технической базы школы, внедрение механизмов повышения </w:t>
      </w:r>
      <w:proofErr w:type="spellStart"/>
      <w:r w:rsidRPr="00447411">
        <w:rPr>
          <w:rFonts w:ascii="Times New Roman" w:eastAsia="Times New Roman" w:hAnsi="Times New Roman" w:cs="Times New Roman"/>
          <w:sz w:val="24"/>
          <w:szCs w:val="24"/>
          <w:lang w:eastAsia="ru-RU"/>
        </w:rPr>
        <w:t>энергоэффективности</w:t>
      </w:r>
      <w:proofErr w:type="spellEnd"/>
      <w:r w:rsidRPr="00447411">
        <w:rPr>
          <w:rFonts w:ascii="Times New Roman" w:eastAsia="Times New Roman" w:hAnsi="Times New Roman" w:cs="Times New Roman"/>
          <w:sz w:val="24"/>
          <w:szCs w:val="24"/>
          <w:lang w:eastAsia="ru-RU"/>
        </w:rPr>
        <w:t>.</w:t>
      </w:r>
    </w:p>
    <w:p w:rsidR="00447411" w:rsidRPr="00447411" w:rsidRDefault="00447411" w:rsidP="00447411">
      <w:pPr>
        <w:spacing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3. Информатизация и автоматизация системы управления образованием.</w:t>
      </w:r>
    </w:p>
    <w:p w:rsidR="00447411" w:rsidRPr="00447411" w:rsidRDefault="00447411" w:rsidP="00447411">
      <w:pPr>
        <w:spacing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Реализация данного мероприятия включает:</w:t>
      </w:r>
    </w:p>
    <w:p w:rsidR="00447411" w:rsidRPr="00B37966" w:rsidRDefault="00447411" w:rsidP="00F93DE0">
      <w:pPr>
        <w:pStyle w:val="aff"/>
        <w:numPr>
          <w:ilvl w:val="0"/>
          <w:numId w:val="37"/>
        </w:numPr>
        <w:spacing w:after="0" w:line="240" w:lineRule="auto"/>
        <w:jc w:val="both"/>
        <w:rPr>
          <w:rFonts w:ascii="Times New Roman" w:eastAsia="Times New Roman" w:hAnsi="Times New Roman"/>
          <w:sz w:val="24"/>
          <w:szCs w:val="24"/>
          <w:lang w:eastAsia="ru-RU"/>
        </w:rPr>
      </w:pPr>
      <w:r w:rsidRPr="00B37966">
        <w:rPr>
          <w:rFonts w:ascii="Times New Roman" w:eastAsia="Times New Roman" w:hAnsi="Times New Roman"/>
          <w:sz w:val="24"/>
          <w:szCs w:val="24"/>
          <w:lang w:eastAsia="ru-RU"/>
        </w:rPr>
        <w:t>перевод государственных услуг в сфере образования в электронный вид, в т.ч. внедрение электронного журнала, электронного дневника и электронного портфолио учащегося;</w:t>
      </w:r>
    </w:p>
    <w:p w:rsidR="00447411" w:rsidRPr="00B37966" w:rsidRDefault="00447411" w:rsidP="00F93DE0">
      <w:pPr>
        <w:pStyle w:val="aff"/>
        <w:numPr>
          <w:ilvl w:val="0"/>
          <w:numId w:val="37"/>
        </w:numPr>
        <w:spacing w:after="0" w:line="240" w:lineRule="auto"/>
        <w:jc w:val="both"/>
        <w:rPr>
          <w:rFonts w:ascii="Times New Roman" w:eastAsia="Times New Roman" w:hAnsi="Times New Roman"/>
          <w:sz w:val="24"/>
          <w:szCs w:val="24"/>
          <w:lang w:eastAsia="ru-RU"/>
        </w:rPr>
      </w:pPr>
      <w:r w:rsidRPr="00B37966">
        <w:rPr>
          <w:rFonts w:ascii="Times New Roman" w:eastAsia="Times New Roman" w:hAnsi="Times New Roman"/>
          <w:sz w:val="24"/>
          <w:szCs w:val="24"/>
          <w:lang w:eastAsia="ru-RU"/>
        </w:rPr>
        <w:lastRenderedPageBreak/>
        <w:t>автоматизацию и информатизацию административно-хозяйственной деятельности в ОУ;</w:t>
      </w:r>
    </w:p>
    <w:p w:rsidR="00447411" w:rsidRPr="00B37966" w:rsidRDefault="00447411" w:rsidP="00F93DE0">
      <w:pPr>
        <w:pStyle w:val="aff"/>
        <w:numPr>
          <w:ilvl w:val="0"/>
          <w:numId w:val="37"/>
        </w:numPr>
        <w:spacing w:after="0" w:line="240" w:lineRule="auto"/>
        <w:jc w:val="both"/>
        <w:rPr>
          <w:rFonts w:ascii="Times New Roman" w:eastAsia="Times New Roman" w:hAnsi="Times New Roman"/>
          <w:sz w:val="24"/>
          <w:szCs w:val="24"/>
          <w:lang w:eastAsia="ru-RU"/>
        </w:rPr>
      </w:pPr>
      <w:r w:rsidRPr="00B37966">
        <w:rPr>
          <w:rFonts w:ascii="Times New Roman" w:eastAsia="Times New Roman" w:hAnsi="Times New Roman"/>
          <w:sz w:val="24"/>
          <w:szCs w:val="24"/>
          <w:lang w:eastAsia="ru-RU"/>
        </w:rPr>
        <w:t xml:space="preserve">создание информационно-коммуникационной среды для реализации управленческих решений и осуществления общественного </w:t>
      </w:r>
      <w:proofErr w:type="gramStart"/>
      <w:r w:rsidRPr="00B37966">
        <w:rPr>
          <w:rFonts w:ascii="Times New Roman" w:eastAsia="Times New Roman" w:hAnsi="Times New Roman"/>
          <w:sz w:val="24"/>
          <w:szCs w:val="24"/>
          <w:lang w:eastAsia="ru-RU"/>
        </w:rPr>
        <w:t>контроля за</w:t>
      </w:r>
      <w:proofErr w:type="gramEnd"/>
      <w:r w:rsidRPr="00B37966">
        <w:rPr>
          <w:rFonts w:ascii="Times New Roman" w:eastAsia="Times New Roman" w:hAnsi="Times New Roman"/>
          <w:sz w:val="24"/>
          <w:szCs w:val="24"/>
          <w:lang w:eastAsia="ru-RU"/>
        </w:rPr>
        <w:t xml:space="preserve"> деятельностью административно-управленческого аппарата школы;</w:t>
      </w:r>
    </w:p>
    <w:p w:rsidR="00447411" w:rsidRPr="00447411" w:rsidRDefault="00447411" w:rsidP="00447411">
      <w:pPr>
        <w:spacing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4. Организация контроля и надзора.</w:t>
      </w:r>
    </w:p>
    <w:p w:rsidR="00447411" w:rsidRPr="00447411" w:rsidRDefault="00447411" w:rsidP="00447411">
      <w:pPr>
        <w:spacing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Данное мероприятие включает:</w:t>
      </w:r>
    </w:p>
    <w:p w:rsidR="00447411" w:rsidRPr="00447411" w:rsidRDefault="00447411" w:rsidP="00447411">
      <w:pPr>
        <w:spacing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 xml:space="preserve">-  совершенствование системы </w:t>
      </w:r>
      <w:proofErr w:type="spellStart"/>
      <w:r w:rsidRPr="00447411">
        <w:rPr>
          <w:rFonts w:ascii="Times New Roman" w:eastAsia="Times New Roman" w:hAnsi="Times New Roman" w:cs="Times New Roman"/>
          <w:sz w:val="24"/>
          <w:szCs w:val="24"/>
          <w:lang w:eastAsia="ru-RU"/>
        </w:rPr>
        <w:t>внутришкольного</w:t>
      </w:r>
      <w:proofErr w:type="spellEnd"/>
      <w:r w:rsidRPr="00447411">
        <w:rPr>
          <w:rFonts w:ascii="Times New Roman" w:eastAsia="Times New Roman" w:hAnsi="Times New Roman" w:cs="Times New Roman"/>
          <w:sz w:val="24"/>
          <w:szCs w:val="24"/>
          <w:lang w:eastAsia="ru-RU"/>
        </w:rPr>
        <w:t xml:space="preserve"> контроля;</w:t>
      </w:r>
    </w:p>
    <w:p w:rsidR="00447411" w:rsidRPr="00447411" w:rsidRDefault="00447411" w:rsidP="00447411">
      <w:pPr>
        <w:spacing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 организация эффективной системы мониторинг</w:t>
      </w:r>
      <w:r w:rsidR="009D52C7">
        <w:rPr>
          <w:rFonts w:ascii="Times New Roman" w:eastAsia="Times New Roman" w:hAnsi="Times New Roman" w:cs="Times New Roman"/>
          <w:sz w:val="24"/>
          <w:szCs w:val="24"/>
          <w:lang w:eastAsia="ru-RU"/>
        </w:rPr>
        <w:t xml:space="preserve">а во всех сферах деятельности </w:t>
      </w:r>
      <w:proofErr w:type="gramStart"/>
      <w:r w:rsidR="009D52C7">
        <w:rPr>
          <w:rFonts w:ascii="Times New Roman" w:eastAsia="Times New Roman" w:hAnsi="Times New Roman" w:cs="Times New Roman"/>
          <w:sz w:val="24"/>
          <w:szCs w:val="24"/>
          <w:lang w:eastAsia="ru-RU"/>
        </w:rPr>
        <w:t>ОК</w:t>
      </w:r>
      <w:proofErr w:type="gramEnd"/>
      <w:r w:rsidRPr="00447411">
        <w:rPr>
          <w:rFonts w:ascii="Times New Roman" w:eastAsia="Times New Roman" w:hAnsi="Times New Roman" w:cs="Times New Roman"/>
          <w:sz w:val="24"/>
          <w:szCs w:val="24"/>
          <w:lang w:eastAsia="ru-RU"/>
        </w:rPr>
        <w:t>;</w:t>
      </w:r>
    </w:p>
    <w:p w:rsidR="00447411" w:rsidRPr="00447411" w:rsidRDefault="00447411" w:rsidP="00447411">
      <w:pPr>
        <w:spacing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 организация контроля качества образования.</w:t>
      </w:r>
    </w:p>
    <w:p w:rsidR="00447411" w:rsidRPr="00447411" w:rsidRDefault="00447411" w:rsidP="00447411">
      <w:pPr>
        <w:spacing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5. Развитие механизмов информирования и обратной связи системы образования с населением.</w:t>
      </w:r>
    </w:p>
    <w:p w:rsidR="00447411" w:rsidRPr="00447411" w:rsidRDefault="00447411" w:rsidP="00447411">
      <w:pPr>
        <w:spacing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Реализация данного мероприятия включает:</w:t>
      </w:r>
    </w:p>
    <w:p w:rsidR="00447411" w:rsidRPr="00B37966" w:rsidRDefault="00447411" w:rsidP="00F93DE0">
      <w:pPr>
        <w:pStyle w:val="aff"/>
        <w:numPr>
          <w:ilvl w:val="0"/>
          <w:numId w:val="38"/>
        </w:numPr>
        <w:spacing w:after="0" w:line="240" w:lineRule="auto"/>
        <w:jc w:val="both"/>
        <w:rPr>
          <w:rFonts w:ascii="Times New Roman" w:eastAsia="Times New Roman" w:hAnsi="Times New Roman"/>
          <w:sz w:val="24"/>
          <w:szCs w:val="24"/>
          <w:lang w:eastAsia="ru-RU"/>
        </w:rPr>
      </w:pPr>
      <w:r w:rsidRPr="00B37966">
        <w:rPr>
          <w:rFonts w:ascii="Times New Roman" w:eastAsia="Times New Roman" w:hAnsi="Times New Roman"/>
          <w:sz w:val="24"/>
          <w:szCs w:val="24"/>
          <w:lang w:eastAsia="ru-RU"/>
        </w:rPr>
        <w:t>развитие  школьного сайта, обеспечивающего информирование  и обратную связь с населением, обеспечение полноты и своевременности размещения на нем необходимой и актуальной  информации, удобство использования;</w:t>
      </w:r>
    </w:p>
    <w:p w:rsidR="00447411" w:rsidRPr="00B37966" w:rsidRDefault="00447411" w:rsidP="00F93DE0">
      <w:pPr>
        <w:pStyle w:val="aff"/>
        <w:numPr>
          <w:ilvl w:val="0"/>
          <w:numId w:val="38"/>
        </w:numPr>
        <w:spacing w:after="0" w:line="240" w:lineRule="auto"/>
        <w:jc w:val="both"/>
        <w:rPr>
          <w:rFonts w:ascii="Times New Roman" w:eastAsia="Times New Roman" w:hAnsi="Times New Roman"/>
          <w:sz w:val="24"/>
          <w:szCs w:val="24"/>
          <w:lang w:eastAsia="ru-RU"/>
        </w:rPr>
      </w:pPr>
      <w:r w:rsidRPr="00B37966">
        <w:rPr>
          <w:rFonts w:ascii="Times New Roman" w:eastAsia="Times New Roman" w:hAnsi="Times New Roman"/>
          <w:sz w:val="24"/>
          <w:szCs w:val="24"/>
          <w:lang w:eastAsia="ru-RU"/>
        </w:rPr>
        <w:t>поддержка практики публ</w:t>
      </w:r>
      <w:r w:rsidR="009D52C7">
        <w:rPr>
          <w:rFonts w:ascii="Times New Roman" w:eastAsia="Times New Roman" w:hAnsi="Times New Roman"/>
          <w:sz w:val="24"/>
          <w:szCs w:val="24"/>
          <w:lang w:eastAsia="ru-RU"/>
        </w:rPr>
        <w:t xml:space="preserve">ичной отчетности руководителя </w:t>
      </w:r>
      <w:proofErr w:type="gramStart"/>
      <w:r w:rsidR="009D52C7">
        <w:rPr>
          <w:rFonts w:ascii="Times New Roman" w:eastAsia="Times New Roman" w:hAnsi="Times New Roman"/>
          <w:sz w:val="24"/>
          <w:szCs w:val="24"/>
          <w:lang w:eastAsia="ru-RU"/>
        </w:rPr>
        <w:t>ОК</w:t>
      </w:r>
      <w:proofErr w:type="gramEnd"/>
      <w:r w:rsidRPr="00B37966">
        <w:rPr>
          <w:rFonts w:ascii="Times New Roman" w:eastAsia="Times New Roman" w:hAnsi="Times New Roman"/>
          <w:sz w:val="24"/>
          <w:szCs w:val="24"/>
          <w:lang w:eastAsia="ru-RU"/>
        </w:rPr>
        <w:t>, подготовка ежегодных докладов о состоянии и перспективах развития школы;</w:t>
      </w:r>
    </w:p>
    <w:p w:rsidR="00447411" w:rsidRPr="00B37966" w:rsidRDefault="00447411" w:rsidP="00F93DE0">
      <w:pPr>
        <w:pStyle w:val="aff"/>
        <w:numPr>
          <w:ilvl w:val="0"/>
          <w:numId w:val="38"/>
        </w:numPr>
        <w:spacing w:after="0" w:line="240" w:lineRule="auto"/>
        <w:jc w:val="both"/>
        <w:rPr>
          <w:rFonts w:ascii="Times New Roman" w:eastAsia="Times New Roman" w:hAnsi="Times New Roman"/>
          <w:sz w:val="24"/>
          <w:szCs w:val="24"/>
          <w:lang w:eastAsia="ru-RU"/>
        </w:rPr>
      </w:pPr>
      <w:r w:rsidRPr="00B37966">
        <w:rPr>
          <w:rFonts w:ascii="Times New Roman" w:eastAsia="Times New Roman" w:hAnsi="Times New Roman"/>
          <w:sz w:val="24"/>
          <w:szCs w:val="24"/>
          <w:lang w:eastAsia="ru-RU"/>
        </w:rPr>
        <w:t>организация взаимодействия со средствами массовой информации по вопросам информирования населения;</w:t>
      </w:r>
    </w:p>
    <w:p w:rsidR="00447411" w:rsidRPr="00B37966" w:rsidRDefault="00447411" w:rsidP="00F93DE0">
      <w:pPr>
        <w:pStyle w:val="aff"/>
        <w:numPr>
          <w:ilvl w:val="0"/>
          <w:numId w:val="38"/>
        </w:numPr>
        <w:spacing w:after="0" w:line="240" w:lineRule="auto"/>
        <w:jc w:val="both"/>
        <w:rPr>
          <w:rFonts w:ascii="Times New Roman" w:eastAsia="Times New Roman" w:hAnsi="Times New Roman"/>
          <w:sz w:val="24"/>
          <w:szCs w:val="24"/>
          <w:lang w:eastAsia="ru-RU"/>
        </w:rPr>
      </w:pPr>
      <w:r w:rsidRPr="00B37966">
        <w:rPr>
          <w:rFonts w:ascii="Times New Roman" w:eastAsia="Times New Roman" w:hAnsi="Times New Roman"/>
          <w:sz w:val="24"/>
          <w:szCs w:val="24"/>
          <w:lang w:eastAsia="ru-RU"/>
        </w:rPr>
        <w:t>проведение социологических опросов населения и профессионального сообщества;</w:t>
      </w:r>
    </w:p>
    <w:p w:rsidR="00447411" w:rsidRPr="00B37966" w:rsidRDefault="00447411" w:rsidP="00F93DE0">
      <w:pPr>
        <w:pStyle w:val="aff"/>
        <w:numPr>
          <w:ilvl w:val="0"/>
          <w:numId w:val="38"/>
        </w:numPr>
        <w:spacing w:after="0" w:line="240" w:lineRule="auto"/>
        <w:jc w:val="both"/>
        <w:rPr>
          <w:rFonts w:ascii="Times New Roman" w:eastAsia="Times New Roman" w:hAnsi="Times New Roman"/>
          <w:sz w:val="24"/>
          <w:szCs w:val="24"/>
          <w:lang w:eastAsia="ru-RU"/>
        </w:rPr>
      </w:pPr>
      <w:r w:rsidRPr="00B37966">
        <w:rPr>
          <w:rFonts w:ascii="Times New Roman" w:eastAsia="Times New Roman" w:hAnsi="Times New Roman"/>
          <w:sz w:val="24"/>
          <w:szCs w:val="24"/>
          <w:lang w:eastAsia="ru-RU"/>
        </w:rPr>
        <w:t>издание информационных справочников, буклетов, брошюр, плакатов для населения.</w:t>
      </w:r>
    </w:p>
    <w:p w:rsidR="00447411" w:rsidRPr="00447411" w:rsidRDefault="00447411" w:rsidP="00447411">
      <w:pPr>
        <w:spacing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6. Организационно-методическое и информационное сопровождение деятельности  педагогических работников школы.</w:t>
      </w:r>
    </w:p>
    <w:p w:rsidR="00447411" w:rsidRPr="00447411" w:rsidRDefault="00447411" w:rsidP="00447411">
      <w:pPr>
        <w:spacing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 xml:space="preserve"> Реализация данного мероприятия включает:</w:t>
      </w:r>
    </w:p>
    <w:p w:rsidR="00447411" w:rsidRPr="008F78A0" w:rsidRDefault="00447411" w:rsidP="00F93DE0">
      <w:pPr>
        <w:pStyle w:val="aff"/>
        <w:numPr>
          <w:ilvl w:val="0"/>
          <w:numId w:val="39"/>
        </w:numPr>
        <w:spacing w:after="0" w:line="240" w:lineRule="auto"/>
        <w:jc w:val="both"/>
        <w:rPr>
          <w:rFonts w:ascii="Times New Roman" w:eastAsia="Times New Roman" w:hAnsi="Times New Roman"/>
          <w:sz w:val="24"/>
          <w:szCs w:val="24"/>
          <w:lang w:eastAsia="ru-RU"/>
        </w:rPr>
      </w:pPr>
      <w:r w:rsidRPr="008F78A0">
        <w:rPr>
          <w:rFonts w:ascii="Times New Roman" w:eastAsia="Times New Roman" w:hAnsi="Times New Roman"/>
          <w:sz w:val="24"/>
          <w:szCs w:val="24"/>
          <w:lang w:eastAsia="ru-RU"/>
        </w:rPr>
        <w:t>модернизацию методической деятельности школы;</w:t>
      </w:r>
    </w:p>
    <w:p w:rsidR="00447411" w:rsidRPr="008F78A0" w:rsidRDefault="00447411" w:rsidP="00F93DE0">
      <w:pPr>
        <w:pStyle w:val="aff"/>
        <w:numPr>
          <w:ilvl w:val="0"/>
          <w:numId w:val="39"/>
        </w:numPr>
        <w:spacing w:after="0" w:line="240" w:lineRule="auto"/>
        <w:jc w:val="both"/>
        <w:rPr>
          <w:rFonts w:ascii="Times New Roman" w:eastAsia="Times New Roman" w:hAnsi="Times New Roman"/>
          <w:sz w:val="24"/>
          <w:szCs w:val="24"/>
          <w:lang w:eastAsia="ru-RU"/>
        </w:rPr>
      </w:pPr>
      <w:r w:rsidRPr="008F78A0">
        <w:rPr>
          <w:rFonts w:ascii="Times New Roman" w:eastAsia="Times New Roman" w:hAnsi="Times New Roman"/>
          <w:sz w:val="24"/>
          <w:szCs w:val="24"/>
          <w:lang w:eastAsia="ru-RU"/>
        </w:rPr>
        <w:t xml:space="preserve">создание единого информационного пространства </w:t>
      </w:r>
    </w:p>
    <w:p w:rsidR="00447411" w:rsidRPr="008F78A0" w:rsidRDefault="00447411" w:rsidP="00F93DE0">
      <w:pPr>
        <w:pStyle w:val="aff"/>
        <w:numPr>
          <w:ilvl w:val="0"/>
          <w:numId w:val="39"/>
        </w:numPr>
        <w:spacing w:after="0" w:line="240" w:lineRule="auto"/>
        <w:jc w:val="both"/>
        <w:rPr>
          <w:rFonts w:ascii="Times New Roman" w:eastAsia="Times New Roman" w:hAnsi="Times New Roman"/>
          <w:sz w:val="24"/>
          <w:szCs w:val="24"/>
          <w:lang w:eastAsia="ru-RU"/>
        </w:rPr>
      </w:pPr>
      <w:r w:rsidRPr="008F78A0">
        <w:rPr>
          <w:rFonts w:ascii="Times New Roman" w:eastAsia="Times New Roman" w:hAnsi="Times New Roman"/>
          <w:sz w:val="24"/>
          <w:szCs w:val="24"/>
          <w:lang w:eastAsia="ru-RU"/>
        </w:rPr>
        <w:t>модернизацию технологий выявления, хранения и распространения знаний в системе образования (библиотеки, базы данных, знаний, методические копилки),</w:t>
      </w:r>
    </w:p>
    <w:p w:rsidR="00447411" w:rsidRPr="008F78A0" w:rsidRDefault="00447411" w:rsidP="00F93DE0">
      <w:pPr>
        <w:pStyle w:val="aff"/>
        <w:numPr>
          <w:ilvl w:val="0"/>
          <w:numId w:val="39"/>
        </w:numPr>
        <w:spacing w:after="0" w:line="240" w:lineRule="auto"/>
        <w:jc w:val="both"/>
        <w:rPr>
          <w:rFonts w:ascii="Times New Roman" w:eastAsia="Times New Roman" w:hAnsi="Times New Roman"/>
          <w:sz w:val="24"/>
          <w:szCs w:val="24"/>
          <w:lang w:eastAsia="ru-RU"/>
        </w:rPr>
      </w:pPr>
      <w:r w:rsidRPr="008F78A0">
        <w:rPr>
          <w:rFonts w:ascii="Times New Roman" w:eastAsia="Times New Roman" w:hAnsi="Times New Roman"/>
          <w:sz w:val="24"/>
          <w:szCs w:val="24"/>
          <w:lang w:eastAsia="ru-RU"/>
        </w:rPr>
        <w:t>формирование культуры и механизмов обмена знаниями как внутри ОУ, так</w:t>
      </w:r>
      <w:r w:rsidR="009D52C7">
        <w:rPr>
          <w:rFonts w:ascii="Times New Roman" w:eastAsia="Times New Roman" w:hAnsi="Times New Roman"/>
          <w:sz w:val="24"/>
          <w:szCs w:val="24"/>
          <w:lang w:eastAsia="ru-RU"/>
        </w:rPr>
        <w:t xml:space="preserve"> </w:t>
      </w:r>
      <w:r w:rsidRPr="008F78A0">
        <w:rPr>
          <w:rFonts w:ascii="Times New Roman" w:eastAsia="Times New Roman" w:hAnsi="Times New Roman"/>
          <w:sz w:val="24"/>
          <w:szCs w:val="24"/>
          <w:lang w:eastAsia="ru-RU"/>
        </w:rPr>
        <w:t>и на уровне района и города  (методические советы, педагогические советы, сетевые сообщества, форумы, конференции</w:t>
      </w:r>
      <w:r w:rsidR="009D52C7">
        <w:rPr>
          <w:rFonts w:ascii="Times New Roman" w:eastAsia="Times New Roman" w:hAnsi="Times New Roman"/>
          <w:sz w:val="24"/>
          <w:szCs w:val="24"/>
          <w:lang w:eastAsia="ru-RU"/>
        </w:rPr>
        <w:t>, марафоны</w:t>
      </w:r>
      <w:r w:rsidRPr="008F78A0">
        <w:rPr>
          <w:rFonts w:ascii="Times New Roman" w:eastAsia="Times New Roman" w:hAnsi="Times New Roman"/>
          <w:sz w:val="24"/>
          <w:szCs w:val="24"/>
          <w:lang w:eastAsia="ru-RU"/>
        </w:rPr>
        <w:t>);</w:t>
      </w:r>
    </w:p>
    <w:p w:rsidR="00447411" w:rsidRPr="008F78A0" w:rsidRDefault="00447411" w:rsidP="00F93DE0">
      <w:pPr>
        <w:pStyle w:val="aff"/>
        <w:numPr>
          <w:ilvl w:val="0"/>
          <w:numId w:val="39"/>
        </w:numPr>
        <w:spacing w:after="0" w:line="240" w:lineRule="auto"/>
        <w:jc w:val="both"/>
        <w:rPr>
          <w:rFonts w:ascii="Times New Roman" w:eastAsia="Times New Roman" w:hAnsi="Times New Roman"/>
          <w:sz w:val="24"/>
          <w:szCs w:val="24"/>
          <w:lang w:eastAsia="ru-RU"/>
        </w:rPr>
      </w:pPr>
      <w:r w:rsidRPr="008F78A0">
        <w:rPr>
          <w:rFonts w:ascii="Times New Roman" w:eastAsia="Times New Roman" w:hAnsi="Times New Roman"/>
          <w:sz w:val="24"/>
          <w:szCs w:val="24"/>
          <w:lang w:eastAsia="ru-RU"/>
        </w:rPr>
        <w:t>создание научно-практических и методических разработок педагогами школы;</w:t>
      </w:r>
    </w:p>
    <w:p w:rsidR="00447411" w:rsidRPr="008F78A0" w:rsidRDefault="00447411" w:rsidP="00F93DE0">
      <w:pPr>
        <w:pStyle w:val="aff"/>
        <w:numPr>
          <w:ilvl w:val="0"/>
          <w:numId w:val="39"/>
        </w:numPr>
        <w:spacing w:after="0" w:line="240" w:lineRule="auto"/>
        <w:jc w:val="both"/>
        <w:rPr>
          <w:rFonts w:ascii="Times New Roman" w:eastAsia="Times New Roman" w:hAnsi="Times New Roman"/>
          <w:sz w:val="24"/>
          <w:szCs w:val="24"/>
          <w:lang w:eastAsia="ru-RU"/>
        </w:rPr>
      </w:pPr>
      <w:r w:rsidRPr="008F78A0">
        <w:rPr>
          <w:rFonts w:ascii="Times New Roman" w:eastAsia="Times New Roman" w:hAnsi="Times New Roman"/>
          <w:sz w:val="24"/>
          <w:szCs w:val="24"/>
          <w:lang w:eastAsia="ru-RU"/>
        </w:rPr>
        <w:t xml:space="preserve">организация, проведение и участие в </w:t>
      </w:r>
      <w:r w:rsidR="008F78A0">
        <w:rPr>
          <w:rFonts w:ascii="Times New Roman" w:eastAsia="Times New Roman" w:hAnsi="Times New Roman"/>
          <w:sz w:val="24"/>
          <w:szCs w:val="24"/>
          <w:lang w:eastAsia="ru-RU"/>
        </w:rPr>
        <w:t xml:space="preserve">областных </w:t>
      </w:r>
      <w:r w:rsidRPr="008F78A0">
        <w:rPr>
          <w:rFonts w:ascii="Times New Roman" w:eastAsia="Times New Roman" w:hAnsi="Times New Roman"/>
          <w:sz w:val="24"/>
          <w:szCs w:val="24"/>
          <w:lang w:eastAsia="ru-RU"/>
        </w:rPr>
        <w:t>мероприятиях для работников образования;</w:t>
      </w:r>
    </w:p>
    <w:p w:rsidR="00447411" w:rsidRPr="00447411" w:rsidRDefault="00447411" w:rsidP="00447411">
      <w:pPr>
        <w:spacing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7. Информационное и экспертно-аналитическое обеспечение управления качеством услуг в сфере образования.</w:t>
      </w:r>
    </w:p>
    <w:p w:rsidR="00447411" w:rsidRPr="00447411" w:rsidRDefault="00447411" w:rsidP="00447411">
      <w:pPr>
        <w:spacing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Реализация данного мероприятия включает:</w:t>
      </w:r>
    </w:p>
    <w:p w:rsidR="00447411" w:rsidRPr="008F78A0" w:rsidRDefault="00447411" w:rsidP="00F93DE0">
      <w:pPr>
        <w:pStyle w:val="aff"/>
        <w:numPr>
          <w:ilvl w:val="0"/>
          <w:numId w:val="40"/>
        </w:numPr>
        <w:spacing w:after="0" w:line="240" w:lineRule="auto"/>
        <w:jc w:val="both"/>
        <w:rPr>
          <w:rFonts w:ascii="Times New Roman" w:eastAsia="Times New Roman" w:hAnsi="Times New Roman"/>
          <w:sz w:val="24"/>
          <w:szCs w:val="24"/>
          <w:lang w:eastAsia="ru-RU"/>
        </w:rPr>
      </w:pPr>
      <w:r w:rsidRPr="008F78A0">
        <w:rPr>
          <w:rFonts w:ascii="Times New Roman" w:eastAsia="Times New Roman" w:hAnsi="Times New Roman"/>
          <w:sz w:val="24"/>
          <w:szCs w:val="24"/>
          <w:lang w:eastAsia="ru-RU"/>
        </w:rPr>
        <w:t>модернизацию механизмов сбора и обработки статистической информации;</w:t>
      </w:r>
    </w:p>
    <w:p w:rsidR="00447411" w:rsidRPr="008F78A0" w:rsidRDefault="00447411" w:rsidP="00F93DE0">
      <w:pPr>
        <w:pStyle w:val="aff"/>
        <w:numPr>
          <w:ilvl w:val="0"/>
          <w:numId w:val="40"/>
        </w:numPr>
        <w:spacing w:after="0" w:line="240" w:lineRule="auto"/>
        <w:jc w:val="both"/>
        <w:rPr>
          <w:rFonts w:ascii="Times New Roman" w:eastAsia="Times New Roman" w:hAnsi="Times New Roman"/>
          <w:sz w:val="24"/>
          <w:szCs w:val="24"/>
          <w:lang w:eastAsia="ru-RU"/>
        </w:rPr>
      </w:pPr>
      <w:r w:rsidRPr="008F78A0">
        <w:rPr>
          <w:rFonts w:ascii="Times New Roman" w:eastAsia="Times New Roman" w:hAnsi="Times New Roman"/>
          <w:sz w:val="24"/>
          <w:szCs w:val="24"/>
          <w:lang w:eastAsia="ru-RU"/>
        </w:rPr>
        <w:t>подготовку статических и информационно-аналитических материалов;</w:t>
      </w:r>
    </w:p>
    <w:p w:rsidR="00447411" w:rsidRPr="008F78A0" w:rsidRDefault="00447411" w:rsidP="00F93DE0">
      <w:pPr>
        <w:pStyle w:val="aff"/>
        <w:numPr>
          <w:ilvl w:val="0"/>
          <w:numId w:val="40"/>
        </w:numPr>
        <w:spacing w:after="0" w:line="240" w:lineRule="auto"/>
        <w:jc w:val="both"/>
        <w:rPr>
          <w:rFonts w:ascii="Times New Roman" w:eastAsia="Times New Roman" w:hAnsi="Times New Roman"/>
          <w:sz w:val="24"/>
          <w:szCs w:val="24"/>
          <w:lang w:eastAsia="ru-RU"/>
        </w:rPr>
      </w:pPr>
      <w:r w:rsidRPr="008F78A0">
        <w:rPr>
          <w:rFonts w:ascii="Times New Roman" w:eastAsia="Times New Roman" w:hAnsi="Times New Roman"/>
          <w:sz w:val="24"/>
          <w:szCs w:val="24"/>
          <w:lang w:eastAsia="ru-RU"/>
        </w:rPr>
        <w:t>разработку и внедрение системы целевых показателей результативности управления качеством образования, мониторинга их достижения;</w:t>
      </w:r>
    </w:p>
    <w:p w:rsidR="00447411" w:rsidRPr="00447411" w:rsidRDefault="00447411" w:rsidP="00447411">
      <w:pPr>
        <w:spacing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8. Развитие инфраструктуры инновационной деятельности</w:t>
      </w:r>
    </w:p>
    <w:p w:rsidR="00447411" w:rsidRPr="00447411" w:rsidRDefault="00447411" w:rsidP="00447411">
      <w:pPr>
        <w:spacing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Реализация данного мероприятия включает:</w:t>
      </w:r>
    </w:p>
    <w:p w:rsidR="00447411" w:rsidRPr="008F78A0" w:rsidRDefault="00447411" w:rsidP="00F93DE0">
      <w:pPr>
        <w:pStyle w:val="aff"/>
        <w:numPr>
          <w:ilvl w:val="0"/>
          <w:numId w:val="41"/>
        </w:numPr>
        <w:spacing w:after="0" w:line="240" w:lineRule="auto"/>
        <w:jc w:val="both"/>
        <w:rPr>
          <w:rFonts w:ascii="Times New Roman" w:eastAsia="Times New Roman" w:hAnsi="Times New Roman"/>
          <w:sz w:val="24"/>
          <w:szCs w:val="24"/>
          <w:lang w:eastAsia="ru-RU"/>
        </w:rPr>
      </w:pPr>
      <w:r w:rsidRPr="008F78A0">
        <w:rPr>
          <w:rFonts w:ascii="Times New Roman" w:eastAsia="Times New Roman" w:hAnsi="Times New Roman"/>
          <w:sz w:val="24"/>
          <w:szCs w:val="24"/>
          <w:lang w:eastAsia="ru-RU"/>
        </w:rPr>
        <w:t>нормативное, организационное и информационное обеспечение инновационной и методической деятельности педагогов школы;</w:t>
      </w:r>
    </w:p>
    <w:p w:rsidR="00447411" w:rsidRPr="008F78A0" w:rsidRDefault="00447411" w:rsidP="00F93DE0">
      <w:pPr>
        <w:pStyle w:val="aff"/>
        <w:numPr>
          <w:ilvl w:val="0"/>
          <w:numId w:val="41"/>
        </w:numPr>
        <w:spacing w:after="0" w:line="240" w:lineRule="auto"/>
        <w:jc w:val="both"/>
        <w:rPr>
          <w:rFonts w:ascii="Times New Roman" w:eastAsia="Times New Roman" w:hAnsi="Times New Roman"/>
          <w:sz w:val="24"/>
          <w:szCs w:val="24"/>
          <w:lang w:eastAsia="ru-RU"/>
        </w:rPr>
      </w:pPr>
      <w:r w:rsidRPr="008F78A0">
        <w:rPr>
          <w:rFonts w:ascii="Times New Roman" w:eastAsia="Times New Roman" w:hAnsi="Times New Roman"/>
          <w:sz w:val="24"/>
          <w:szCs w:val="24"/>
          <w:lang w:eastAsia="ru-RU"/>
        </w:rPr>
        <w:t>стимулирование создания и применения новых технологий воспитания и обучения, инновационного учебного оборудования и электронных цифровых ресурсов;</w:t>
      </w:r>
    </w:p>
    <w:p w:rsidR="00447411" w:rsidRPr="008F78A0" w:rsidRDefault="00447411" w:rsidP="00F93DE0">
      <w:pPr>
        <w:pStyle w:val="aff"/>
        <w:numPr>
          <w:ilvl w:val="0"/>
          <w:numId w:val="41"/>
        </w:numPr>
        <w:spacing w:after="0" w:line="240" w:lineRule="auto"/>
        <w:jc w:val="both"/>
        <w:rPr>
          <w:rFonts w:ascii="Times New Roman" w:eastAsia="Times New Roman" w:hAnsi="Times New Roman"/>
          <w:sz w:val="24"/>
          <w:szCs w:val="24"/>
          <w:lang w:eastAsia="ru-RU"/>
        </w:rPr>
      </w:pPr>
      <w:r w:rsidRPr="008F78A0">
        <w:rPr>
          <w:rFonts w:ascii="Times New Roman" w:eastAsia="Times New Roman" w:hAnsi="Times New Roman"/>
          <w:sz w:val="24"/>
          <w:szCs w:val="24"/>
          <w:lang w:eastAsia="ru-RU"/>
        </w:rPr>
        <w:lastRenderedPageBreak/>
        <w:t>проведение оценки инновационных разработок и практик;</w:t>
      </w:r>
    </w:p>
    <w:p w:rsidR="00447411" w:rsidRPr="008F78A0" w:rsidRDefault="00447411" w:rsidP="00F93DE0">
      <w:pPr>
        <w:pStyle w:val="aff"/>
        <w:numPr>
          <w:ilvl w:val="0"/>
          <w:numId w:val="41"/>
        </w:numPr>
        <w:spacing w:after="0" w:line="240" w:lineRule="auto"/>
        <w:jc w:val="both"/>
        <w:rPr>
          <w:rFonts w:ascii="Times New Roman" w:eastAsia="Times New Roman" w:hAnsi="Times New Roman"/>
          <w:sz w:val="24"/>
          <w:szCs w:val="24"/>
          <w:lang w:eastAsia="ru-RU"/>
        </w:rPr>
      </w:pPr>
      <w:r w:rsidRPr="008F78A0">
        <w:rPr>
          <w:rFonts w:ascii="Times New Roman" w:eastAsia="Times New Roman" w:hAnsi="Times New Roman"/>
          <w:sz w:val="24"/>
          <w:szCs w:val="24"/>
          <w:lang w:eastAsia="ru-RU"/>
        </w:rPr>
        <w:t>внедрение эффективных механизмов переноса в массовую практику апробированных инновационных разработок, обмен опытом по использованию современных образовательных технологий;</w:t>
      </w:r>
    </w:p>
    <w:p w:rsidR="00447411" w:rsidRPr="008F78A0" w:rsidRDefault="00447411" w:rsidP="00F93DE0">
      <w:pPr>
        <w:pStyle w:val="aff"/>
        <w:numPr>
          <w:ilvl w:val="0"/>
          <w:numId w:val="41"/>
        </w:numPr>
        <w:spacing w:after="0" w:line="240" w:lineRule="auto"/>
        <w:jc w:val="both"/>
        <w:rPr>
          <w:rFonts w:ascii="Times New Roman" w:eastAsia="Times New Roman" w:hAnsi="Times New Roman"/>
          <w:sz w:val="24"/>
          <w:szCs w:val="24"/>
          <w:lang w:eastAsia="ru-RU"/>
        </w:rPr>
      </w:pPr>
      <w:r w:rsidRPr="008F78A0">
        <w:rPr>
          <w:rFonts w:ascii="Times New Roman" w:eastAsia="Times New Roman" w:hAnsi="Times New Roman"/>
          <w:sz w:val="24"/>
          <w:szCs w:val="24"/>
          <w:lang w:eastAsia="ru-RU"/>
        </w:rPr>
        <w:t>мониторинг, анализ и оценку результативности и эффективности инновационной и научно методической деятельности.</w:t>
      </w:r>
    </w:p>
    <w:p w:rsidR="00BB5055" w:rsidRPr="008445B9" w:rsidRDefault="008F78A0" w:rsidP="008445B9">
      <w:pPr>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9</w:t>
      </w:r>
      <w:r w:rsidR="00447411" w:rsidRPr="00447411">
        <w:rPr>
          <w:rFonts w:ascii="Times New Roman" w:eastAsia="Times New Roman" w:hAnsi="Times New Roman" w:cs="Times New Roman"/>
          <w:sz w:val="24"/>
          <w:szCs w:val="24"/>
          <w:lang w:eastAsia="ru-RU"/>
        </w:rPr>
        <w:t xml:space="preserve">. Создание эффективной системы повышения квалификации, роста профессионального мастерства педагогов школы. </w:t>
      </w:r>
    </w:p>
    <w:p w:rsidR="00447411" w:rsidRPr="008445B9" w:rsidRDefault="00447411" w:rsidP="008445B9">
      <w:pPr>
        <w:spacing w:after="0" w:line="240" w:lineRule="auto"/>
        <w:ind w:left="360"/>
        <w:jc w:val="center"/>
        <w:rPr>
          <w:rFonts w:ascii="Times New Roman" w:eastAsia="Times New Roman" w:hAnsi="Times New Roman" w:cs="Times New Roman"/>
          <w:b/>
          <w:color w:val="FF0000"/>
          <w:sz w:val="24"/>
          <w:szCs w:val="24"/>
          <w:lang w:eastAsia="ru-RU"/>
        </w:rPr>
      </w:pPr>
      <w:r w:rsidRPr="00447411">
        <w:rPr>
          <w:rFonts w:ascii="Times New Roman" w:eastAsia="Times New Roman" w:hAnsi="Times New Roman" w:cs="Times New Roman"/>
          <w:b/>
          <w:sz w:val="24"/>
          <w:szCs w:val="24"/>
          <w:lang w:eastAsia="ru-RU"/>
        </w:rPr>
        <w:t xml:space="preserve">Приоритеты в сфере реализации. </w:t>
      </w:r>
    </w:p>
    <w:p w:rsidR="00447411" w:rsidRPr="00447411" w:rsidRDefault="00447411" w:rsidP="00F93DE0">
      <w:pPr>
        <w:numPr>
          <w:ilvl w:val="0"/>
          <w:numId w:val="21"/>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47411">
        <w:rPr>
          <w:rFonts w:ascii="Times New Roman" w:eastAsia="Times New Roman" w:hAnsi="Times New Roman" w:cs="Times New Roman"/>
          <w:color w:val="000000"/>
          <w:sz w:val="24"/>
          <w:szCs w:val="24"/>
          <w:lang w:eastAsia="ru-RU"/>
        </w:rPr>
        <w:t xml:space="preserve">повышение качества и доступности образовательных услуг; </w:t>
      </w:r>
    </w:p>
    <w:p w:rsidR="00447411" w:rsidRPr="00447411" w:rsidRDefault="00447411" w:rsidP="00F93DE0">
      <w:pPr>
        <w:numPr>
          <w:ilvl w:val="0"/>
          <w:numId w:val="21"/>
        </w:numPr>
        <w:autoSpaceDE w:val="0"/>
        <w:autoSpaceDN w:val="0"/>
        <w:adjustRightInd w:val="0"/>
        <w:spacing w:after="58" w:line="240" w:lineRule="auto"/>
        <w:rPr>
          <w:rFonts w:ascii="Times New Roman" w:eastAsia="Times New Roman" w:hAnsi="Times New Roman" w:cs="Times New Roman"/>
          <w:color w:val="000000"/>
          <w:sz w:val="24"/>
          <w:szCs w:val="24"/>
          <w:lang w:eastAsia="ru-RU"/>
        </w:rPr>
      </w:pPr>
      <w:r w:rsidRPr="00447411">
        <w:rPr>
          <w:rFonts w:ascii="Times New Roman" w:eastAsia="Times New Roman" w:hAnsi="Times New Roman" w:cs="Times New Roman"/>
          <w:color w:val="000000"/>
          <w:sz w:val="24"/>
          <w:szCs w:val="24"/>
          <w:lang w:eastAsia="ru-RU"/>
        </w:rPr>
        <w:t xml:space="preserve">повышение эффективности бюджетных расходов в сфере образования; </w:t>
      </w:r>
    </w:p>
    <w:p w:rsidR="00447411" w:rsidRPr="00447411" w:rsidRDefault="00447411" w:rsidP="00F93DE0">
      <w:pPr>
        <w:numPr>
          <w:ilvl w:val="0"/>
          <w:numId w:val="21"/>
        </w:numPr>
        <w:autoSpaceDE w:val="0"/>
        <w:autoSpaceDN w:val="0"/>
        <w:adjustRightInd w:val="0"/>
        <w:spacing w:after="58" w:line="240" w:lineRule="auto"/>
        <w:rPr>
          <w:rFonts w:ascii="Times New Roman" w:eastAsia="Times New Roman" w:hAnsi="Times New Roman" w:cs="Times New Roman"/>
          <w:color w:val="000000"/>
          <w:sz w:val="24"/>
          <w:szCs w:val="24"/>
          <w:lang w:eastAsia="ru-RU"/>
        </w:rPr>
      </w:pPr>
      <w:r w:rsidRPr="00447411">
        <w:rPr>
          <w:rFonts w:ascii="Times New Roman" w:eastAsia="Times New Roman" w:hAnsi="Times New Roman" w:cs="Times New Roman"/>
          <w:color w:val="000000"/>
          <w:sz w:val="24"/>
          <w:szCs w:val="24"/>
          <w:lang w:eastAsia="ru-RU"/>
        </w:rPr>
        <w:t xml:space="preserve">совершенствование программно-целевых методов управления, внедрение методов управления ориентированного на результат, </w:t>
      </w:r>
    </w:p>
    <w:p w:rsidR="00447411" w:rsidRPr="00447411" w:rsidRDefault="00447411" w:rsidP="00F93DE0">
      <w:pPr>
        <w:numPr>
          <w:ilvl w:val="0"/>
          <w:numId w:val="21"/>
        </w:numPr>
        <w:autoSpaceDE w:val="0"/>
        <w:autoSpaceDN w:val="0"/>
        <w:adjustRightInd w:val="0"/>
        <w:spacing w:after="58" w:line="240" w:lineRule="auto"/>
        <w:rPr>
          <w:rFonts w:ascii="Times New Roman" w:eastAsia="Times New Roman" w:hAnsi="Times New Roman" w:cs="Times New Roman"/>
          <w:color w:val="000000"/>
          <w:sz w:val="24"/>
          <w:szCs w:val="24"/>
          <w:lang w:eastAsia="ru-RU"/>
        </w:rPr>
      </w:pPr>
      <w:r w:rsidRPr="00447411">
        <w:rPr>
          <w:rFonts w:ascii="Times New Roman" w:eastAsia="Times New Roman" w:hAnsi="Times New Roman" w:cs="Times New Roman"/>
          <w:color w:val="000000"/>
          <w:sz w:val="24"/>
          <w:szCs w:val="24"/>
          <w:lang w:eastAsia="ru-RU"/>
        </w:rPr>
        <w:t>пов</w:t>
      </w:r>
      <w:r w:rsidR="008F78A0">
        <w:rPr>
          <w:rFonts w:ascii="Times New Roman" w:eastAsia="Times New Roman" w:hAnsi="Times New Roman" w:cs="Times New Roman"/>
          <w:color w:val="000000"/>
          <w:sz w:val="24"/>
          <w:szCs w:val="24"/>
          <w:lang w:eastAsia="ru-RU"/>
        </w:rPr>
        <w:t>ышение открытости деятельности М</w:t>
      </w:r>
      <w:r w:rsidRPr="00447411">
        <w:rPr>
          <w:rFonts w:ascii="Times New Roman" w:eastAsia="Times New Roman" w:hAnsi="Times New Roman" w:cs="Times New Roman"/>
          <w:color w:val="000000"/>
          <w:sz w:val="24"/>
          <w:szCs w:val="24"/>
          <w:lang w:eastAsia="ru-RU"/>
        </w:rPr>
        <w:t>БОУ, расширение возможности доступа граждан к получению актуальной и пол</w:t>
      </w:r>
      <w:r w:rsidR="009D52C7">
        <w:rPr>
          <w:rFonts w:ascii="Times New Roman" w:eastAsia="Times New Roman" w:hAnsi="Times New Roman" w:cs="Times New Roman"/>
          <w:color w:val="000000"/>
          <w:sz w:val="24"/>
          <w:szCs w:val="24"/>
          <w:lang w:eastAsia="ru-RU"/>
        </w:rPr>
        <w:t xml:space="preserve">ной информации о деятельности </w:t>
      </w:r>
      <w:proofErr w:type="gramStart"/>
      <w:r w:rsidR="009D52C7">
        <w:rPr>
          <w:rFonts w:ascii="Times New Roman" w:eastAsia="Times New Roman" w:hAnsi="Times New Roman" w:cs="Times New Roman"/>
          <w:color w:val="000000"/>
          <w:sz w:val="24"/>
          <w:szCs w:val="24"/>
          <w:lang w:eastAsia="ru-RU"/>
        </w:rPr>
        <w:t>ОК</w:t>
      </w:r>
      <w:proofErr w:type="gramEnd"/>
      <w:r w:rsidRPr="00447411">
        <w:rPr>
          <w:rFonts w:ascii="Times New Roman" w:eastAsia="Times New Roman" w:hAnsi="Times New Roman" w:cs="Times New Roman"/>
          <w:color w:val="000000"/>
          <w:sz w:val="24"/>
          <w:szCs w:val="24"/>
          <w:lang w:eastAsia="ru-RU"/>
        </w:rPr>
        <w:t xml:space="preserve">, </w:t>
      </w:r>
    </w:p>
    <w:p w:rsidR="00447411" w:rsidRPr="00447411" w:rsidRDefault="00447411" w:rsidP="00F93DE0">
      <w:pPr>
        <w:numPr>
          <w:ilvl w:val="0"/>
          <w:numId w:val="21"/>
        </w:numPr>
        <w:autoSpaceDE w:val="0"/>
        <w:autoSpaceDN w:val="0"/>
        <w:adjustRightInd w:val="0"/>
        <w:spacing w:after="58" w:line="240" w:lineRule="auto"/>
        <w:rPr>
          <w:rFonts w:ascii="Times New Roman" w:eastAsia="Times New Roman" w:hAnsi="Times New Roman" w:cs="Times New Roman"/>
          <w:color w:val="000000"/>
          <w:sz w:val="24"/>
          <w:szCs w:val="24"/>
          <w:lang w:eastAsia="ru-RU"/>
        </w:rPr>
      </w:pPr>
      <w:r w:rsidRPr="00447411">
        <w:rPr>
          <w:rFonts w:ascii="Times New Roman" w:eastAsia="Times New Roman" w:hAnsi="Times New Roman" w:cs="Times New Roman"/>
          <w:color w:val="000000"/>
          <w:sz w:val="24"/>
          <w:szCs w:val="24"/>
          <w:lang w:eastAsia="ru-RU"/>
        </w:rPr>
        <w:t xml:space="preserve">совершенствование механизмов взаимодействия школы и общества в сфере образования; </w:t>
      </w:r>
    </w:p>
    <w:p w:rsidR="00447411" w:rsidRPr="00447411" w:rsidRDefault="00447411" w:rsidP="00F93DE0">
      <w:pPr>
        <w:numPr>
          <w:ilvl w:val="0"/>
          <w:numId w:val="21"/>
        </w:numPr>
        <w:autoSpaceDE w:val="0"/>
        <w:autoSpaceDN w:val="0"/>
        <w:adjustRightInd w:val="0"/>
        <w:spacing w:after="58" w:line="240" w:lineRule="auto"/>
        <w:rPr>
          <w:rFonts w:ascii="Times New Roman" w:eastAsia="Times New Roman" w:hAnsi="Times New Roman" w:cs="Times New Roman"/>
          <w:color w:val="000000"/>
          <w:sz w:val="24"/>
          <w:szCs w:val="24"/>
          <w:lang w:eastAsia="ru-RU"/>
        </w:rPr>
      </w:pPr>
      <w:r w:rsidRPr="00447411">
        <w:rPr>
          <w:rFonts w:ascii="Times New Roman" w:eastAsia="Times New Roman" w:hAnsi="Times New Roman" w:cs="Times New Roman"/>
          <w:color w:val="000000"/>
          <w:sz w:val="24"/>
          <w:szCs w:val="24"/>
          <w:lang w:eastAsia="ru-RU"/>
        </w:rPr>
        <w:t xml:space="preserve">повышение качества административно-управленческих процессов; </w:t>
      </w:r>
    </w:p>
    <w:p w:rsidR="00447411" w:rsidRPr="00447411" w:rsidRDefault="00447411" w:rsidP="00F93DE0">
      <w:pPr>
        <w:numPr>
          <w:ilvl w:val="0"/>
          <w:numId w:val="21"/>
        </w:numPr>
        <w:autoSpaceDE w:val="0"/>
        <w:autoSpaceDN w:val="0"/>
        <w:adjustRightInd w:val="0"/>
        <w:spacing w:after="58" w:line="240" w:lineRule="auto"/>
        <w:rPr>
          <w:rFonts w:ascii="Times New Roman" w:eastAsia="Times New Roman" w:hAnsi="Times New Roman" w:cs="Times New Roman"/>
          <w:color w:val="000000"/>
          <w:sz w:val="24"/>
          <w:szCs w:val="24"/>
          <w:lang w:eastAsia="ru-RU"/>
        </w:rPr>
      </w:pPr>
      <w:r w:rsidRPr="00447411">
        <w:rPr>
          <w:rFonts w:ascii="Times New Roman" w:eastAsia="Times New Roman" w:hAnsi="Times New Roman" w:cs="Times New Roman"/>
          <w:color w:val="000000"/>
          <w:sz w:val="24"/>
          <w:szCs w:val="24"/>
          <w:lang w:eastAsia="ru-RU"/>
        </w:rPr>
        <w:t xml:space="preserve">совершенствование системы информационно-аналитического обеспечения управления образовательной деятельностью; </w:t>
      </w:r>
    </w:p>
    <w:p w:rsidR="00447411" w:rsidRPr="00447411" w:rsidRDefault="00447411" w:rsidP="00F93DE0">
      <w:pPr>
        <w:numPr>
          <w:ilvl w:val="0"/>
          <w:numId w:val="21"/>
        </w:numPr>
        <w:autoSpaceDE w:val="0"/>
        <w:autoSpaceDN w:val="0"/>
        <w:adjustRightInd w:val="0"/>
        <w:spacing w:after="58" w:line="240" w:lineRule="auto"/>
        <w:rPr>
          <w:rFonts w:ascii="Times New Roman" w:eastAsia="Times New Roman" w:hAnsi="Times New Roman" w:cs="Times New Roman"/>
          <w:color w:val="000000"/>
          <w:sz w:val="24"/>
          <w:szCs w:val="24"/>
          <w:lang w:eastAsia="ru-RU"/>
        </w:rPr>
      </w:pPr>
      <w:r w:rsidRPr="00447411">
        <w:rPr>
          <w:rFonts w:ascii="Times New Roman" w:eastAsia="Times New Roman" w:hAnsi="Times New Roman" w:cs="Times New Roman"/>
          <w:color w:val="000000"/>
          <w:sz w:val="24"/>
          <w:szCs w:val="24"/>
          <w:lang w:eastAsia="ru-RU"/>
        </w:rPr>
        <w:t xml:space="preserve">повышение эффективности системы </w:t>
      </w:r>
      <w:proofErr w:type="gramStart"/>
      <w:r w:rsidRPr="00447411">
        <w:rPr>
          <w:rFonts w:ascii="Times New Roman" w:eastAsia="Times New Roman" w:hAnsi="Times New Roman" w:cs="Times New Roman"/>
          <w:color w:val="000000"/>
          <w:sz w:val="24"/>
          <w:szCs w:val="24"/>
          <w:lang w:eastAsia="ru-RU"/>
        </w:rPr>
        <w:t>контроля за</w:t>
      </w:r>
      <w:proofErr w:type="gramEnd"/>
      <w:r w:rsidRPr="00447411">
        <w:rPr>
          <w:rFonts w:ascii="Times New Roman" w:eastAsia="Times New Roman" w:hAnsi="Times New Roman" w:cs="Times New Roman"/>
          <w:color w:val="000000"/>
          <w:sz w:val="24"/>
          <w:szCs w:val="24"/>
          <w:lang w:eastAsia="ru-RU"/>
        </w:rPr>
        <w:t xml:space="preserve"> качеством образования; </w:t>
      </w:r>
    </w:p>
    <w:p w:rsidR="00447411" w:rsidRPr="00447411" w:rsidRDefault="00447411" w:rsidP="00F93DE0">
      <w:pPr>
        <w:numPr>
          <w:ilvl w:val="0"/>
          <w:numId w:val="21"/>
        </w:numPr>
        <w:autoSpaceDE w:val="0"/>
        <w:autoSpaceDN w:val="0"/>
        <w:adjustRightInd w:val="0"/>
        <w:spacing w:after="58" w:line="240" w:lineRule="auto"/>
        <w:rPr>
          <w:rFonts w:ascii="Times New Roman" w:eastAsia="Times New Roman" w:hAnsi="Times New Roman" w:cs="Times New Roman"/>
          <w:color w:val="000000"/>
          <w:sz w:val="24"/>
          <w:szCs w:val="24"/>
          <w:lang w:eastAsia="ru-RU"/>
        </w:rPr>
      </w:pPr>
      <w:r w:rsidRPr="00447411">
        <w:rPr>
          <w:rFonts w:ascii="Times New Roman" w:eastAsia="Times New Roman" w:hAnsi="Times New Roman" w:cs="Times New Roman"/>
          <w:color w:val="000000"/>
          <w:sz w:val="24"/>
          <w:szCs w:val="24"/>
          <w:lang w:eastAsia="ru-RU"/>
        </w:rPr>
        <w:t xml:space="preserve">поддержка инновационной деятельности педагогического коллектива; </w:t>
      </w:r>
    </w:p>
    <w:p w:rsidR="00AF0299" w:rsidRPr="008445B9" w:rsidRDefault="00447411" w:rsidP="008445B9">
      <w:pPr>
        <w:numPr>
          <w:ilvl w:val="0"/>
          <w:numId w:val="21"/>
        </w:numPr>
        <w:autoSpaceDE w:val="0"/>
        <w:autoSpaceDN w:val="0"/>
        <w:adjustRightInd w:val="0"/>
        <w:spacing w:after="58" w:line="240" w:lineRule="auto"/>
        <w:rPr>
          <w:rFonts w:ascii="Times New Roman" w:eastAsia="Times New Roman" w:hAnsi="Times New Roman" w:cs="Times New Roman"/>
          <w:color w:val="000000"/>
          <w:sz w:val="24"/>
          <w:szCs w:val="24"/>
          <w:lang w:eastAsia="ru-RU"/>
        </w:rPr>
      </w:pPr>
      <w:r w:rsidRPr="00447411">
        <w:rPr>
          <w:rFonts w:ascii="Times New Roman" w:eastAsia="Times New Roman" w:hAnsi="Times New Roman" w:cs="Times New Roman"/>
          <w:color w:val="000000"/>
          <w:sz w:val="24"/>
          <w:szCs w:val="24"/>
          <w:lang w:eastAsia="ru-RU"/>
        </w:rPr>
        <w:t>создание условий для развития творческой, всесторонне развитой личности, способной адаптироваться в современном, постоянно развивающемся мире;</w:t>
      </w:r>
    </w:p>
    <w:p w:rsidR="00447411" w:rsidRPr="00447411" w:rsidRDefault="008445B9" w:rsidP="008445B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«Здоровье</w:t>
      </w:r>
      <w:r w:rsidR="00095C3A">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сбережение».</w:t>
      </w:r>
    </w:p>
    <w:p w:rsidR="00447411" w:rsidRPr="00447411" w:rsidRDefault="00447411" w:rsidP="008F78A0">
      <w:pPr>
        <w:spacing w:after="0" w:line="240" w:lineRule="auto"/>
        <w:ind w:left="360"/>
        <w:jc w:val="center"/>
        <w:rPr>
          <w:rFonts w:ascii="Times New Roman" w:eastAsia="Times New Roman" w:hAnsi="Times New Roman" w:cs="Times New Roman"/>
          <w:b/>
          <w:sz w:val="24"/>
          <w:szCs w:val="24"/>
          <w:lang w:eastAsia="ru-RU"/>
        </w:rPr>
      </w:pPr>
      <w:r w:rsidRPr="00447411">
        <w:rPr>
          <w:rFonts w:ascii="Times New Roman" w:eastAsia="Times New Roman" w:hAnsi="Times New Roman" w:cs="Times New Roman"/>
          <w:b/>
          <w:sz w:val="24"/>
          <w:szCs w:val="24"/>
          <w:lang w:eastAsia="ru-RU"/>
        </w:rPr>
        <w:t>Характеристика сферы реализации подпрограммы.</w:t>
      </w:r>
    </w:p>
    <w:p w:rsidR="00447411" w:rsidRPr="00447411" w:rsidRDefault="00447411" w:rsidP="008F78A0">
      <w:pPr>
        <w:spacing w:after="0" w:line="240" w:lineRule="auto"/>
        <w:ind w:firstLine="360"/>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 xml:space="preserve">В соответствии с законом РФ “Об образовании” здоровье школьников отнесено к приоритетным направлениям государственной политики в области образования. Развитие школы идет по пути интенсификации, увеличения физических и психических нагрузок на ребенка. И сегодня уже необходимо говорить о начале глобальной катастрофы всей современной цивилизации. По данным НИИ педиатрии: </w:t>
      </w:r>
    </w:p>
    <w:p w:rsidR="00447411" w:rsidRPr="00447411" w:rsidRDefault="00447411" w:rsidP="00F93DE0">
      <w:pPr>
        <w:numPr>
          <w:ilvl w:val="0"/>
          <w:numId w:val="22"/>
        </w:numPr>
        <w:spacing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 xml:space="preserve">14 % детей практически здоровы; </w:t>
      </w:r>
    </w:p>
    <w:p w:rsidR="00447411" w:rsidRPr="00447411" w:rsidRDefault="00447411" w:rsidP="00F93DE0">
      <w:pPr>
        <w:numPr>
          <w:ilvl w:val="0"/>
          <w:numId w:val="22"/>
        </w:numPr>
        <w:spacing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 xml:space="preserve">50 % детей имеют отклонения в развитии опорно-двигательного аппарата; </w:t>
      </w:r>
    </w:p>
    <w:p w:rsidR="00447411" w:rsidRPr="00447411" w:rsidRDefault="00447411" w:rsidP="00F93DE0">
      <w:pPr>
        <w:numPr>
          <w:ilvl w:val="0"/>
          <w:numId w:val="22"/>
        </w:numPr>
        <w:spacing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 xml:space="preserve">35 – 40 % детей страдают хроническими заболеваниями. </w:t>
      </w:r>
    </w:p>
    <w:p w:rsidR="00447411" w:rsidRPr="00447411" w:rsidRDefault="00447411" w:rsidP="008F78A0">
      <w:pPr>
        <w:spacing w:after="0" w:line="240" w:lineRule="auto"/>
        <w:ind w:firstLine="360"/>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Необходимо создание условий, направленных на укрепление здоровья и привитие навыков здорового образа жизни, сохранение здоровья физического, психического и духовного. Следует обеспечить школьнику возможность сохранения здоровья за период обучения в школе, сформировать у него необходимые знания, умения и навыки здорового образа жизни, научить использовать полученные знания в повседневной жизни.</w:t>
      </w:r>
      <w:r w:rsidRPr="00447411">
        <w:rPr>
          <w:rFonts w:ascii="Times New Roman" w:eastAsia="Times New Roman" w:hAnsi="Times New Roman" w:cs="Times New Roman"/>
          <w:sz w:val="24"/>
          <w:szCs w:val="24"/>
          <w:lang w:eastAsia="ru-RU"/>
        </w:rPr>
        <w:tab/>
      </w:r>
    </w:p>
    <w:p w:rsidR="00447411" w:rsidRPr="00447411" w:rsidRDefault="00447411" w:rsidP="008F78A0">
      <w:pPr>
        <w:spacing w:after="0" w:line="240" w:lineRule="auto"/>
        <w:ind w:firstLine="709"/>
        <w:jc w:val="both"/>
        <w:rPr>
          <w:rFonts w:ascii="Times New Roman" w:eastAsia="Times New Roman" w:hAnsi="Times New Roman" w:cs="Times New Roman"/>
          <w:color w:val="FF0000"/>
          <w:sz w:val="24"/>
          <w:szCs w:val="24"/>
          <w:lang w:eastAsia="ru-RU"/>
        </w:rPr>
      </w:pPr>
      <w:r w:rsidRPr="00447411">
        <w:rPr>
          <w:rFonts w:ascii="Times New Roman" w:eastAsia="Times New Roman" w:hAnsi="Times New Roman" w:cs="Times New Roman"/>
          <w:sz w:val="24"/>
          <w:szCs w:val="24"/>
          <w:lang w:eastAsia="ru-RU"/>
        </w:rPr>
        <w:t>Здоровье детей - это политика, в которой заложено наше будущее, поэтому перед педагогами, родителями и общественностью стоит задача воспитания здорового поколения. Последние статистические данные свидетельствуют о том, что за период обучения детей в школе, состояние здоровья ухудшается в несколько раз.  Проблема здоровья учащихся вышла сегодня из разряда педагогических и обрела социальное значение. Поэтому в качестве основы нашей программы здоровье</w:t>
      </w:r>
      <w:r w:rsidR="00081853">
        <w:rPr>
          <w:rFonts w:ascii="Times New Roman" w:eastAsia="Times New Roman" w:hAnsi="Times New Roman" w:cs="Times New Roman"/>
          <w:sz w:val="24"/>
          <w:szCs w:val="24"/>
          <w:lang w:eastAsia="ru-RU"/>
        </w:rPr>
        <w:t xml:space="preserve"> </w:t>
      </w:r>
      <w:r w:rsidRPr="00447411">
        <w:rPr>
          <w:rFonts w:ascii="Times New Roman" w:eastAsia="Times New Roman" w:hAnsi="Times New Roman" w:cs="Times New Roman"/>
          <w:sz w:val="24"/>
          <w:szCs w:val="24"/>
          <w:lang w:eastAsia="ru-RU"/>
        </w:rPr>
        <w:t xml:space="preserve">сбережения мы определили  заботу о сохранении здоровья </w:t>
      </w:r>
      <w:proofErr w:type="gramStart"/>
      <w:r w:rsidRPr="00447411">
        <w:rPr>
          <w:rFonts w:ascii="Times New Roman" w:eastAsia="Times New Roman" w:hAnsi="Times New Roman" w:cs="Times New Roman"/>
          <w:sz w:val="24"/>
          <w:szCs w:val="24"/>
          <w:lang w:eastAsia="ru-RU"/>
        </w:rPr>
        <w:t>обучающихся</w:t>
      </w:r>
      <w:proofErr w:type="gramEnd"/>
      <w:r w:rsidRPr="00447411">
        <w:rPr>
          <w:rFonts w:ascii="Times New Roman" w:eastAsia="Times New Roman" w:hAnsi="Times New Roman" w:cs="Times New Roman"/>
          <w:sz w:val="24"/>
          <w:szCs w:val="24"/>
          <w:lang w:eastAsia="ru-RU"/>
        </w:rPr>
        <w:t xml:space="preserve">. </w:t>
      </w:r>
      <w:r w:rsidR="00081853">
        <w:rPr>
          <w:rFonts w:ascii="Times New Roman" w:eastAsia="Times New Roman" w:hAnsi="Times New Roman" w:cs="Times New Roman"/>
          <w:sz w:val="24"/>
          <w:szCs w:val="24"/>
          <w:lang w:eastAsia="ru-RU"/>
        </w:rPr>
        <w:t xml:space="preserve">Работа </w:t>
      </w:r>
      <w:r w:rsidRPr="00447411">
        <w:rPr>
          <w:rFonts w:ascii="Times New Roman" w:eastAsia="Times New Roman" w:hAnsi="Times New Roman" w:cs="Times New Roman"/>
          <w:sz w:val="24"/>
          <w:szCs w:val="24"/>
          <w:lang w:eastAsia="ru-RU"/>
        </w:rPr>
        <w:t xml:space="preserve">построена на сотрудничестве учителей, родителей, медицинских работников. </w:t>
      </w:r>
    </w:p>
    <w:p w:rsidR="00447411" w:rsidRPr="00447411" w:rsidRDefault="00447411" w:rsidP="008F78A0">
      <w:pPr>
        <w:spacing w:after="0" w:line="240" w:lineRule="auto"/>
        <w:ind w:firstLine="708"/>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 xml:space="preserve">В школе имеется оборудованный спортивный зал, </w:t>
      </w:r>
      <w:r w:rsidR="008F78A0">
        <w:rPr>
          <w:rFonts w:ascii="Times New Roman" w:eastAsia="Times New Roman" w:hAnsi="Times New Roman" w:cs="Times New Roman"/>
          <w:sz w:val="24"/>
          <w:szCs w:val="24"/>
          <w:lang w:eastAsia="ru-RU"/>
        </w:rPr>
        <w:t>спортивная площадка</w:t>
      </w:r>
      <w:r w:rsidRPr="00447411">
        <w:rPr>
          <w:rFonts w:ascii="Times New Roman" w:eastAsia="Times New Roman" w:hAnsi="Times New Roman" w:cs="Times New Roman"/>
          <w:sz w:val="24"/>
          <w:szCs w:val="24"/>
          <w:lang w:eastAsia="ru-RU"/>
        </w:rPr>
        <w:t xml:space="preserve">, </w:t>
      </w:r>
      <w:r w:rsidR="00081853">
        <w:rPr>
          <w:rFonts w:ascii="Times New Roman" w:eastAsia="Times New Roman" w:hAnsi="Times New Roman" w:cs="Times New Roman"/>
          <w:sz w:val="24"/>
          <w:szCs w:val="24"/>
          <w:lang w:eastAsia="ru-RU"/>
        </w:rPr>
        <w:t>два медицинских</w:t>
      </w:r>
      <w:r w:rsidRPr="00447411">
        <w:rPr>
          <w:rFonts w:ascii="Times New Roman" w:eastAsia="Times New Roman" w:hAnsi="Times New Roman" w:cs="Times New Roman"/>
          <w:sz w:val="24"/>
          <w:szCs w:val="24"/>
          <w:lang w:eastAsia="ru-RU"/>
        </w:rPr>
        <w:t xml:space="preserve"> кабинет</w:t>
      </w:r>
      <w:r w:rsidR="00081853">
        <w:rPr>
          <w:rFonts w:ascii="Times New Roman" w:eastAsia="Times New Roman" w:hAnsi="Times New Roman" w:cs="Times New Roman"/>
          <w:sz w:val="24"/>
          <w:szCs w:val="24"/>
          <w:lang w:eastAsia="ru-RU"/>
        </w:rPr>
        <w:t>а</w:t>
      </w:r>
      <w:r w:rsidRPr="00447411">
        <w:rPr>
          <w:rFonts w:ascii="Times New Roman" w:eastAsia="Times New Roman" w:hAnsi="Times New Roman" w:cs="Times New Roman"/>
          <w:sz w:val="24"/>
          <w:szCs w:val="24"/>
          <w:lang w:eastAsia="ru-RU"/>
        </w:rPr>
        <w:t xml:space="preserve">, </w:t>
      </w:r>
      <w:r w:rsidR="008F78A0">
        <w:rPr>
          <w:rFonts w:ascii="Times New Roman" w:eastAsia="Times New Roman" w:hAnsi="Times New Roman" w:cs="Times New Roman"/>
          <w:sz w:val="24"/>
          <w:szCs w:val="24"/>
          <w:lang w:eastAsia="ru-RU"/>
        </w:rPr>
        <w:t>компьютерный класс</w:t>
      </w:r>
      <w:r w:rsidRPr="00447411">
        <w:rPr>
          <w:rFonts w:ascii="Times New Roman" w:eastAsia="Times New Roman" w:hAnsi="Times New Roman" w:cs="Times New Roman"/>
          <w:sz w:val="24"/>
          <w:szCs w:val="24"/>
          <w:lang w:eastAsia="ru-RU"/>
        </w:rPr>
        <w:t xml:space="preserve">, предметные кабинеты. Работает  кабинет социального педагога. Функционирует библиотека, укомплектованная литературой, </w:t>
      </w:r>
      <w:r w:rsidRPr="00447411">
        <w:rPr>
          <w:rFonts w:ascii="Times New Roman" w:eastAsia="Times New Roman" w:hAnsi="Times New Roman" w:cs="Times New Roman"/>
          <w:sz w:val="24"/>
          <w:szCs w:val="24"/>
          <w:lang w:eastAsia="ru-RU"/>
        </w:rPr>
        <w:lastRenderedPageBreak/>
        <w:t xml:space="preserve">необходимой для выполнения творческих, проектных, исследовательских работ учителей и учащихся. За каждым классом закреплен учебный кабинет.  </w:t>
      </w:r>
      <w:r w:rsidRPr="00447411">
        <w:rPr>
          <w:rFonts w:ascii="Times New Roman" w:eastAsia="Times New Roman" w:hAnsi="Times New Roman" w:cs="Times New Roman"/>
          <w:b/>
          <w:sz w:val="24"/>
          <w:szCs w:val="24"/>
          <w:lang w:eastAsia="ru-RU"/>
        </w:rPr>
        <w:tab/>
      </w:r>
    </w:p>
    <w:p w:rsidR="00447411" w:rsidRPr="008445B9" w:rsidRDefault="00447411" w:rsidP="008445B9">
      <w:pPr>
        <w:spacing w:after="0" w:line="240" w:lineRule="auto"/>
        <w:ind w:firstLine="708"/>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Информационная поддержка деятельности, направленной на сохранение и укрепление здоровья участников образовательного процесса, осуществляется с помощью ежемесячных планов мероприятий врача и медсестры, заместителей директоров, классных руководителей и регул</w:t>
      </w:r>
      <w:r w:rsidR="008445B9">
        <w:rPr>
          <w:rFonts w:ascii="Times New Roman" w:eastAsia="Times New Roman" w:hAnsi="Times New Roman" w:cs="Times New Roman"/>
          <w:sz w:val="24"/>
          <w:szCs w:val="24"/>
          <w:lang w:eastAsia="ru-RU"/>
        </w:rPr>
        <w:t xml:space="preserve">ярного обновления сайта школы. </w:t>
      </w:r>
    </w:p>
    <w:p w:rsidR="00447411" w:rsidRPr="00447411" w:rsidRDefault="00447411" w:rsidP="008445B9">
      <w:pPr>
        <w:spacing w:after="0" w:line="240" w:lineRule="auto"/>
        <w:jc w:val="center"/>
        <w:rPr>
          <w:rFonts w:ascii="Times New Roman" w:eastAsia="Times New Roman" w:hAnsi="Times New Roman" w:cs="Times New Roman"/>
          <w:b/>
          <w:sz w:val="24"/>
          <w:szCs w:val="24"/>
          <w:lang w:eastAsia="ru-RU"/>
        </w:rPr>
      </w:pPr>
      <w:r w:rsidRPr="00447411">
        <w:rPr>
          <w:rFonts w:ascii="Times New Roman" w:eastAsia="Times New Roman" w:hAnsi="Times New Roman" w:cs="Times New Roman"/>
          <w:b/>
          <w:sz w:val="24"/>
          <w:szCs w:val="24"/>
          <w:lang w:eastAsia="ru-RU"/>
        </w:rPr>
        <w:t>Приоритеты в сфере реализации</w:t>
      </w:r>
      <w:r w:rsidR="008445B9">
        <w:rPr>
          <w:rFonts w:ascii="Times New Roman" w:eastAsia="Times New Roman" w:hAnsi="Times New Roman" w:cs="Times New Roman"/>
          <w:b/>
          <w:sz w:val="24"/>
          <w:szCs w:val="24"/>
          <w:lang w:eastAsia="ru-RU"/>
        </w:rPr>
        <w:t>.</w:t>
      </w:r>
    </w:p>
    <w:p w:rsidR="00447411" w:rsidRPr="00447411" w:rsidRDefault="00447411" w:rsidP="008F78A0">
      <w:pPr>
        <w:spacing w:after="0" w:line="240" w:lineRule="auto"/>
        <w:ind w:firstLine="360"/>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 xml:space="preserve">Приоритеты политики образовательного учреждения  в части, как минимум, недопущения ухудшения здоровья детей: </w:t>
      </w:r>
    </w:p>
    <w:p w:rsidR="00447411" w:rsidRPr="00447411" w:rsidRDefault="00447411" w:rsidP="00F93DE0">
      <w:pPr>
        <w:numPr>
          <w:ilvl w:val="0"/>
          <w:numId w:val="23"/>
        </w:numPr>
        <w:spacing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соблюдение санитарных требований и норм к организации образовательного процесса;</w:t>
      </w:r>
    </w:p>
    <w:p w:rsidR="00447411" w:rsidRPr="00447411" w:rsidRDefault="00447411" w:rsidP="00F93DE0">
      <w:pPr>
        <w:numPr>
          <w:ilvl w:val="0"/>
          <w:numId w:val="24"/>
        </w:numPr>
        <w:spacing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 xml:space="preserve">обучение учащихся оказанию первой медицинской помощи; </w:t>
      </w:r>
    </w:p>
    <w:p w:rsidR="00447411" w:rsidRPr="00447411" w:rsidRDefault="00447411" w:rsidP="00F93DE0">
      <w:pPr>
        <w:numPr>
          <w:ilvl w:val="0"/>
          <w:numId w:val="24"/>
        </w:numPr>
        <w:spacing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введение  в содержание воспитания и образования детей занятий о своём здоровье и навыков ценностного отношения к нему;</w:t>
      </w:r>
    </w:p>
    <w:p w:rsidR="00447411" w:rsidRPr="00447411" w:rsidRDefault="00447411" w:rsidP="00F93DE0">
      <w:pPr>
        <w:numPr>
          <w:ilvl w:val="0"/>
          <w:numId w:val="24"/>
        </w:numPr>
        <w:spacing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обеспечение двигательной активности детей;</w:t>
      </w:r>
    </w:p>
    <w:p w:rsidR="00447411" w:rsidRPr="00447411" w:rsidRDefault="00447411" w:rsidP="00F93DE0">
      <w:pPr>
        <w:numPr>
          <w:ilvl w:val="0"/>
          <w:numId w:val="24"/>
        </w:numPr>
        <w:spacing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 xml:space="preserve">пропаганда здорового образа жизни (тематические классные часы, лекции, познавательные игры, агитбригады, конкурсы рисунков, плакатов, стихотворений, различные акции;  пропаганда физической культуры и здорового образа жизни через уроки  экологии, ОБЖ, окружающего мира, физической культуры); </w:t>
      </w:r>
    </w:p>
    <w:p w:rsidR="00447411" w:rsidRPr="00447411" w:rsidRDefault="00447411" w:rsidP="00F93DE0">
      <w:pPr>
        <w:numPr>
          <w:ilvl w:val="0"/>
          <w:numId w:val="24"/>
        </w:numPr>
        <w:spacing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широкое привлечение учащихся и их родителей к физической культуре и спорту, различным формам оздоровительной работы;</w:t>
      </w:r>
    </w:p>
    <w:p w:rsidR="0037147A" w:rsidRPr="008445B9" w:rsidRDefault="00447411" w:rsidP="008445B9">
      <w:pPr>
        <w:numPr>
          <w:ilvl w:val="0"/>
          <w:numId w:val="24"/>
        </w:numPr>
        <w:spacing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развитие школьной здоровье</w:t>
      </w:r>
      <w:r w:rsidR="00081853">
        <w:rPr>
          <w:rFonts w:ascii="Times New Roman" w:eastAsia="Times New Roman" w:hAnsi="Times New Roman" w:cs="Times New Roman"/>
          <w:sz w:val="24"/>
          <w:szCs w:val="24"/>
          <w:lang w:eastAsia="ru-RU"/>
        </w:rPr>
        <w:t xml:space="preserve"> </w:t>
      </w:r>
      <w:r w:rsidRPr="00447411">
        <w:rPr>
          <w:rFonts w:ascii="Times New Roman" w:eastAsia="Times New Roman" w:hAnsi="Times New Roman" w:cs="Times New Roman"/>
          <w:sz w:val="24"/>
          <w:szCs w:val="24"/>
          <w:lang w:eastAsia="ru-RU"/>
        </w:rPr>
        <w:t>сберегающей инфраструктуры.</w:t>
      </w:r>
    </w:p>
    <w:p w:rsidR="00447411" w:rsidRPr="00447411" w:rsidRDefault="00447411" w:rsidP="008445B9">
      <w:pPr>
        <w:spacing w:after="0" w:line="240" w:lineRule="auto"/>
        <w:jc w:val="center"/>
        <w:rPr>
          <w:rFonts w:ascii="Times New Roman" w:eastAsia="Times New Roman" w:hAnsi="Times New Roman" w:cs="Times New Roman"/>
          <w:b/>
          <w:sz w:val="24"/>
          <w:szCs w:val="24"/>
          <w:lang w:eastAsia="ru-RU"/>
        </w:rPr>
      </w:pPr>
      <w:r w:rsidRPr="00447411">
        <w:rPr>
          <w:rFonts w:ascii="Times New Roman" w:eastAsia="Times New Roman" w:hAnsi="Times New Roman" w:cs="Times New Roman"/>
          <w:b/>
          <w:sz w:val="24"/>
          <w:szCs w:val="24"/>
          <w:lang w:eastAsia="ru-RU"/>
        </w:rPr>
        <w:t>Характеристика мероприятий</w:t>
      </w:r>
      <w:r w:rsidR="008445B9">
        <w:rPr>
          <w:rFonts w:ascii="Times New Roman" w:eastAsia="Times New Roman" w:hAnsi="Times New Roman" w:cs="Times New Roman"/>
          <w:b/>
          <w:sz w:val="24"/>
          <w:szCs w:val="24"/>
          <w:lang w:eastAsia="ru-RU"/>
        </w:rPr>
        <w:t>.</w:t>
      </w:r>
    </w:p>
    <w:p w:rsidR="00447411" w:rsidRPr="00447411" w:rsidRDefault="00447411" w:rsidP="00F93DE0">
      <w:pPr>
        <w:numPr>
          <w:ilvl w:val="0"/>
          <w:numId w:val="25"/>
        </w:numPr>
        <w:spacing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Организация проведения динамических перемен, физкультминуток на уроках, способствующих эмоциональной разгрузке и повышению двигательной активности.</w:t>
      </w:r>
    </w:p>
    <w:p w:rsidR="00447411" w:rsidRPr="00447411" w:rsidRDefault="00447411" w:rsidP="00F93DE0">
      <w:pPr>
        <w:numPr>
          <w:ilvl w:val="0"/>
          <w:numId w:val="25"/>
        </w:numPr>
        <w:spacing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Соблюдение режима труда и отдыха обучающихся, в т.ч. систематический контроль смены видов деятельности школьников в течение дня, чему способствует расписание уроков, составленное в соответствие нормам СанПиНа.</w:t>
      </w:r>
    </w:p>
    <w:p w:rsidR="00447411" w:rsidRPr="00447411" w:rsidRDefault="00447411" w:rsidP="00F93DE0">
      <w:pPr>
        <w:numPr>
          <w:ilvl w:val="0"/>
          <w:numId w:val="25"/>
        </w:numPr>
        <w:spacing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Соблюдение гигиенических требований к условиям организации образовательного процесса: проведение ежедневной влажной уборки и ежемесячной генеральной уборки классных помещений, проветривание классных комнат на переменах, обеспечение оптимального теплового режима, освещённости классных помещений.</w:t>
      </w:r>
    </w:p>
    <w:p w:rsidR="00447411" w:rsidRPr="00447411" w:rsidRDefault="00447411" w:rsidP="00F93DE0">
      <w:pPr>
        <w:numPr>
          <w:ilvl w:val="0"/>
          <w:numId w:val="25"/>
        </w:numPr>
        <w:spacing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 xml:space="preserve">Организация питьевого режима, питания </w:t>
      </w:r>
      <w:proofErr w:type="gramStart"/>
      <w:r w:rsidRPr="00447411">
        <w:rPr>
          <w:rFonts w:ascii="Times New Roman" w:eastAsia="Times New Roman" w:hAnsi="Times New Roman" w:cs="Times New Roman"/>
          <w:sz w:val="24"/>
          <w:szCs w:val="24"/>
          <w:lang w:eastAsia="ru-RU"/>
        </w:rPr>
        <w:t>обучающихся</w:t>
      </w:r>
      <w:proofErr w:type="gramEnd"/>
      <w:r w:rsidRPr="00447411">
        <w:rPr>
          <w:rFonts w:ascii="Times New Roman" w:eastAsia="Times New Roman" w:hAnsi="Times New Roman" w:cs="Times New Roman"/>
          <w:sz w:val="24"/>
          <w:szCs w:val="24"/>
          <w:lang w:eastAsia="ru-RU"/>
        </w:rPr>
        <w:t>, в т.ч. обеспечение каждого обучающегося школы  горячим питанием в столовой.</w:t>
      </w:r>
    </w:p>
    <w:p w:rsidR="00447411" w:rsidRPr="00447411" w:rsidRDefault="00447411" w:rsidP="00F93DE0">
      <w:pPr>
        <w:numPr>
          <w:ilvl w:val="0"/>
          <w:numId w:val="25"/>
        </w:numPr>
        <w:spacing w:after="0" w:line="240" w:lineRule="auto"/>
        <w:jc w:val="both"/>
        <w:rPr>
          <w:rFonts w:ascii="Times New Roman" w:eastAsia="Times New Roman" w:hAnsi="Times New Roman" w:cs="Times New Roman"/>
          <w:color w:val="008000"/>
          <w:sz w:val="24"/>
          <w:szCs w:val="24"/>
          <w:lang w:eastAsia="ru-RU"/>
        </w:rPr>
      </w:pPr>
      <w:r w:rsidRPr="00447411">
        <w:rPr>
          <w:rFonts w:ascii="Times New Roman" w:eastAsia="Times New Roman" w:hAnsi="Times New Roman" w:cs="Times New Roman"/>
          <w:sz w:val="24"/>
          <w:szCs w:val="24"/>
          <w:lang w:eastAsia="ru-RU"/>
        </w:rPr>
        <w:t>Проведение просветительской работы с обучающимися и их родителями, способствующей формированию правильного отношения детей к собственному здоровью: беседы, классные часы с учётом возрастных особенностей детей  и т.д. способствующие правильному отношению к собственному здоровью.</w:t>
      </w:r>
    </w:p>
    <w:p w:rsidR="00447411" w:rsidRPr="00447411" w:rsidRDefault="00447411" w:rsidP="00F93DE0">
      <w:pPr>
        <w:numPr>
          <w:ilvl w:val="0"/>
          <w:numId w:val="25"/>
        </w:numPr>
        <w:spacing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 xml:space="preserve">Полноценная и эффективная работа с </w:t>
      </w:r>
      <w:proofErr w:type="gramStart"/>
      <w:r w:rsidRPr="00447411">
        <w:rPr>
          <w:rFonts w:ascii="Times New Roman" w:eastAsia="Times New Roman" w:hAnsi="Times New Roman" w:cs="Times New Roman"/>
          <w:sz w:val="24"/>
          <w:szCs w:val="24"/>
          <w:lang w:eastAsia="ru-RU"/>
        </w:rPr>
        <w:t>обучающимися</w:t>
      </w:r>
      <w:proofErr w:type="gramEnd"/>
      <w:r w:rsidRPr="00447411">
        <w:rPr>
          <w:rFonts w:ascii="Times New Roman" w:eastAsia="Times New Roman" w:hAnsi="Times New Roman" w:cs="Times New Roman"/>
          <w:sz w:val="24"/>
          <w:szCs w:val="24"/>
          <w:lang w:eastAsia="ru-RU"/>
        </w:rPr>
        <w:t xml:space="preserve"> всех групп здоровья (на уроках физкультуры, в секциях). Рациональная и соответствующая организация уроков физической культуры и занятий активно-двигательного характера. Организация работы спортивных секций и создание условий для их эффективного функционирования. Регулярное проведение спортивно-оздоровительных мероприятий. </w:t>
      </w:r>
    </w:p>
    <w:p w:rsidR="00447411" w:rsidRPr="0037147A" w:rsidRDefault="00447411" w:rsidP="00F93DE0">
      <w:pPr>
        <w:numPr>
          <w:ilvl w:val="0"/>
          <w:numId w:val="25"/>
        </w:numPr>
        <w:spacing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Проведение профилактических медицинских осмотров школьников, иммунопрофилактики гриппа. Обеспечение школы препаратами, необходимыми для оказания неот</w:t>
      </w:r>
      <w:r w:rsidRPr="00447411">
        <w:rPr>
          <w:rFonts w:ascii="Times New Roman" w:eastAsia="Times New Roman" w:hAnsi="Times New Roman" w:cs="Times New Roman"/>
          <w:sz w:val="24"/>
          <w:szCs w:val="24"/>
          <w:lang w:eastAsia="ru-RU"/>
        </w:rPr>
        <w:softHyphen/>
        <w:t xml:space="preserve">ложной и лечебно-профилактической помощи. </w:t>
      </w:r>
    </w:p>
    <w:p w:rsidR="00447411" w:rsidRPr="00447411" w:rsidRDefault="00447411" w:rsidP="00F93DE0">
      <w:pPr>
        <w:numPr>
          <w:ilvl w:val="0"/>
          <w:numId w:val="25"/>
        </w:numPr>
        <w:spacing w:after="0" w:line="240" w:lineRule="auto"/>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Помощь психолога в решении проблем взаимоотношений ме</w:t>
      </w:r>
      <w:r w:rsidRPr="00447411">
        <w:rPr>
          <w:rFonts w:ascii="Times New Roman" w:eastAsia="Times New Roman" w:hAnsi="Times New Roman" w:cs="Times New Roman"/>
          <w:sz w:val="24"/>
          <w:szCs w:val="24"/>
          <w:lang w:eastAsia="ru-RU"/>
        </w:rPr>
        <w:softHyphen/>
        <w:t>жду            участниками учебно-воспитательного процесса</w:t>
      </w:r>
      <w:proofErr w:type="gramStart"/>
      <w:r w:rsidRPr="00447411">
        <w:rPr>
          <w:rFonts w:ascii="Times New Roman" w:eastAsia="Times New Roman" w:hAnsi="Times New Roman" w:cs="Times New Roman"/>
          <w:sz w:val="24"/>
          <w:szCs w:val="24"/>
          <w:lang w:eastAsia="ru-RU"/>
        </w:rPr>
        <w:t xml:space="preserve"> :</w:t>
      </w:r>
      <w:proofErr w:type="gramEnd"/>
      <w:r w:rsidRPr="00447411">
        <w:rPr>
          <w:rFonts w:ascii="Times New Roman" w:eastAsia="Times New Roman" w:hAnsi="Times New Roman" w:cs="Times New Roman"/>
          <w:sz w:val="24"/>
          <w:szCs w:val="24"/>
          <w:lang w:eastAsia="ru-RU"/>
        </w:rPr>
        <w:t xml:space="preserve"> воспитателями, учителями, </w:t>
      </w:r>
      <w:r w:rsidRPr="00447411">
        <w:rPr>
          <w:rFonts w:ascii="Times New Roman" w:eastAsia="Times New Roman" w:hAnsi="Times New Roman" w:cs="Times New Roman"/>
          <w:sz w:val="24"/>
          <w:szCs w:val="24"/>
          <w:lang w:eastAsia="ru-RU"/>
        </w:rPr>
        <w:lastRenderedPageBreak/>
        <w:t>учениками, родителями (тестирование, тренинги). Психологическая коррекция и диагностика отклоняющегося поведения.</w:t>
      </w:r>
    </w:p>
    <w:p w:rsidR="00447411" w:rsidRPr="00447411" w:rsidRDefault="00447411" w:rsidP="00447411">
      <w:pPr>
        <w:spacing w:after="0" w:line="240" w:lineRule="auto"/>
        <w:ind w:left="360"/>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 xml:space="preserve">     Выявление группы риска </w:t>
      </w:r>
      <w:proofErr w:type="gramStart"/>
      <w:r w:rsidRPr="00447411">
        <w:rPr>
          <w:rFonts w:ascii="Times New Roman" w:eastAsia="Times New Roman" w:hAnsi="Times New Roman" w:cs="Times New Roman"/>
          <w:sz w:val="24"/>
          <w:szCs w:val="24"/>
          <w:lang w:eastAsia="ru-RU"/>
        </w:rPr>
        <w:t>по</w:t>
      </w:r>
      <w:proofErr w:type="gramEnd"/>
      <w:r w:rsidRPr="00447411">
        <w:rPr>
          <w:rFonts w:ascii="Times New Roman" w:eastAsia="Times New Roman" w:hAnsi="Times New Roman" w:cs="Times New Roman"/>
          <w:sz w:val="24"/>
          <w:szCs w:val="24"/>
          <w:lang w:eastAsia="ru-RU"/>
        </w:rPr>
        <w:t xml:space="preserve"> социальной </w:t>
      </w:r>
      <w:proofErr w:type="spellStart"/>
      <w:r w:rsidRPr="00447411">
        <w:rPr>
          <w:rFonts w:ascii="Times New Roman" w:eastAsia="Times New Roman" w:hAnsi="Times New Roman" w:cs="Times New Roman"/>
          <w:sz w:val="24"/>
          <w:szCs w:val="24"/>
          <w:lang w:eastAsia="ru-RU"/>
        </w:rPr>
        <w:t>дезадаптации</w:t>
      </w:r>
      <w:proofErr w:type="spellEnd"/>
      <w:r w:rsidRPr="00447411">
        <w:rPr>
          <w:rFonts w:ascii="Times New Roman" w:eastAsia="Times New Roman" w:hAnsi="Times New Roman" w:cs="Times New Roman"/>
          <w:sz w:val="24"/>
          <w:szCs w:val="24"/>
          <w:lang w:eastAsia="ru-RU"/>
        </w:rPr>
        <w:t>.</w:t>
      </w:r>
    </w:p>
    <w:p w:rsidR="00447411" w:rsidRPr="00447411" w:rsidRDefault="00447411" w:rsidP="00F93DE0">
      <w:pPr>
        <w:numPr>
          <w:ilvl w:val="0"/>
          <w:numId w:val="25"/>
        </w:numPr>
        <w:spacing w:after="0" w:line="240" w:lineRule="auto"/>
        <w:rPr>
          <w:rFonts w:ascii="Times New Roman" w:eastAsia="Times New Roman" w:hAnsi="Times New Roman" w:cs="Times New Roman"/>
          <w:sz w:val="24"/>
          <w:szCs w:val="24"/>
          <w:lang w:eastAsia="ru-RU"/>
        </w:rPr>
      </w:pPr>
      <w:proofErr w:type="gramStart"/>
      <w:r w:rsidRPr="00447411">
        <w:rPr>
          <w:rFonts w:ascii="Times New Roman" w:eastAsia="Times New Roman" w:hAnsi="Times New Roman" w:cs="Times New Roman"/>
          <w:sz w:val="24"/>
          <w:szCs w:val="24"/>
          <w:lang w:eastAsia="ru-RU"/>
        </w:rPr>
        <w:t>Обеспечение бесплатным питанием обучающихся из малообеспеченных семей.</w:t>
      </w:r>
      <w:proofErr w:type="gramEnd"/>
      <w:r w:rsidR="00081853">
        <w:rPr>
          <w:rFonts w:ascii="Times New Roman" w:eastAsia="Times New Roman" w:hAnsi="Times New Roman" w:cs="Times New Roman"/>
          <w:sz w:val="24"/>
          <w:szCs w:val="24"/>
          <w:lang w:eastAsia="ru-RU"/>
        </w:rPr>
        <w:t xml:space="preserve"> </w:t>
      </w:r>
      <w:proofErr w:type="gramStart"/>
      <w:r w:rsidRPr="00447411">
        <w:rPr>
          <w:rFonts w:ascii="Times New Roman" w:eastAsia="Times New Roman" w:hAnsi="Times New Roman" w:cs="Times New Roman"/>
          <w:sz w:val="24"/>
          <w:szCs w:val="24"/>
          <w:lang w:eastAsia="ru-RU"/>
        </w:rPr>
        <w:t>Медико-социальный</w:t>
      </w:r>
      <w:proofErr w:type="gramEnd"/>
      <w:r w:rsidRPr="00447411">
        <w:rPr>
          <w:rFonts w:ascii="Times New Roman" w:eastAsia="Times New Roman" w:hAnsi="Times New Roman" w:cs="Times New Roman"/>
          <w:sz w:val="24"/>
          <w:szCs w:val="24"/>
          <w:lang w:eastAsia="ru-RU"/>
        </w:rPr>
        <w:t xml:space="preserve"> патронаж детей-инвалидов, обучающихся на дому. Патронаж учащихся, которые находятся под опекой с целью обследования жилищных условий.</w:t>
      </w:r>
    </w:p>
    <w:p w:rsidR="00447411" w:rsidRPr="00447411" w:rsidRDefault="00447411" w:rsidP="00F93DE0">
      <w:pPr>
        <w:numPr>
          <w:ilvl w:val="0"/>
          <w:numId w:val="25"/>
        </w:numPr>
        <w:spacing w:after="0" w:line="240" w:lineRule="auto"/>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Соответствие режима работы школы Уставу школы и гигиениче</w:t>
      </w:r>
      <w:r w:rsidRPr="00447411">
        <w:rPr>
          <w:rFonts w:ascii="Times New Roman" w:eastAsia="Times New Roman" w:hAnsi="Times New Roman" w:cs="Times New Roman"/>
          <w:sz w:val="24"/>
          <w:szCs w:val="24"/>
          <w:lang w:eastAsia="ru-RU"/>
        </w:rPr>
        <w:softHyphen/>
        <w:t xml:space="preserve">ским требованиям. </w:t>
      </w:r>
    </w:p>
    <w:p w:rsidR="00447411" w:rsidRPr="00447411" w:rsidRDefault="00447411" w:rsidP="00F93DE0">
      <w:pPr>
        <w:numPr>
          <w:ilvl w:val="0"/>
          <w:numId w:val="25"/>
        </w:numPr>
        <w:spacing w:after="0" w:line="240" w:lineRule="auto"/>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Организация инструктивно-методических занятий с педагогами по методике проведения занятий с детьми по Правилам дорожного движения. Организация изучения Правил дорожного движения с детьми со</w:t>
      </w:r>
      <w:r w:rsidRPr="00447411">
        <w:rPr>
          <w:rFonts w:ascii="Times New Roman" w:eastAsia="Times New Roman" w:hAnsi="Times New Roman" w:cs="Times New Roman"/>
          <w:sz w:val="24"/>
          <w:szCs w:val="24"/>
          <w:lang w:eastAsia="ru-RU"/>
        </w:rPr>
        <w:softHyphen/>
        <w:t>гласно программе. Проведение встреч с работниками ГИБДД. Обсуждение на родительских собраниях вопросов по профилактике ДДТТ.</w:t>
      </w:r>
    </w:p>
    <w:p w:rsidR="00AF0299" w:rsidRPr="008445B9" w:rsidRDefault="00447411" w:rsidP="008445B9">
      <w:pPr>
        <w:spacing w:after="0" w:line="240" w:lineRule="auto"/>
        <w:ind w:left="360"/>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 xml:space="preserve">     Оформление уголка по б</w:t>
      </w:r>
      <w:r w:rsidR="008445B9">
        <w:rPr>
          <w:rFonts w:ascii="Times New Roman" w:eastAsia="Times New Roman" w:hAnsi="Times New Roman" w:cs="Times New Roman"/>
          <w:sz w:val="24"/>
          <w:szCs w:val="24"/>
          <w:lang w:eastAsia="ru-RU"/>
        </w:rPr>
        <w:t>езопасности дорожного движения.</w:t>
      </w:r>
    </w:p>
    <w:p w:rsidR="00447411" w:rsidRPr="00447411" w:rsidRDefault="008445B9" w:rsidP="008445B9">
      <w:pPr>
        <w:spacing w:after="0" w:line="240" w:lineRule="auto"/>
        <w:ind w:right="-104"/>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447411" w:rsidRPr="00447411">
        <w:rPr>
          <w:rFonts w:ascii="Times New Roman" w:eastAsia="Times New Roman" w:hAnsi="Times New Roman" w:cs="Times New Roman"/>
          <w:b/>
          <w:sz w:val="24"/>
          <w:szCs w:val="24"/>
          <w:lang w:eastAsia="ru-RU"/>
        </w:rPr>
        <w:t>«Одаренные дети»</w:t>
      </w:r>
      <w:r>
        <w:rPr>
          <w:rFonts w:ascii="Times New Roman" w:eastAsia="Times New Roman" w:hAnsi="Times New Roman" w:cs="Times New Roman"/>
          <w:sz w:val="24"/>
          <w:szCs w:val="24"/>
          <w:lang w:eastAsia="ru-RU"/>
        </w:rPr>
        <w:t>.</w:t>
      </w:r>
    </w:p>
    <w:p w:rsidR="00447411" w:rsidRPr="00447411" w:rsidRDefault="00447411" w:rsidP="008445B9">
      <w:pPr>
        <w:spacing w:after="0" w:line="240" w:lineRule="auto"/>
        <w:ind w:left="360"/>
        <w:jc w:val="center"/>
        <w:rPr>
          <w:rFonts w:ascii="Times New Roman" w:eastAsia="Times New Roman" w:hAnsi="Times New Roman" w:cs="Times New Roman"/>
          <w:b/>
          <w:sz w:val="24"/>
          <w:szCs w:val="24"/>
          <w:lang w:eastAsia="ru-RU"/>
        </w:rPr>
      </w:pPr>
      <w:r w:rsidRPr="00447411">
        <w:rPr>
          <w:rFonts w:ascii="Times New Roman" w:eastAsia="Times New Roman" w:hAnsi="Times New Roman" w:cs="Times New Roman"/>
          <w:b/>
          <w:sz w:val="24"/>
          <w:szCs w:val="24"/>
          <w:lang w:eastAsia="ru-RU"/>
        </w:rPr>
        <w:t>Характеристика</w:t>
      </w:r>
      <w:r w:rsidR="008445B9">
        <w:rPr>
          <w:rFonts w:ascii="Times New Roman" w:eastAsia="Times New Roman" w:hAnsi="Times New Roman" w:cs="Times New Roman"/>
          <w:b/>
          <w:sz w:val="24"/>
          <w:szCs w:val="24"/>
          <w:lang w:eastAsia="ru-RU"/>
        </w:rPr>
        <w:t xml:space="preserve"> сферы реализации подпрограммы.</w:t>
      </w:r>
    </w:p>
    <w:p w:rsidR="00447411" w:rsidRPr="00447411" w:rsidRDefault="00447411" w:rsidP="00447411">
      <w:pPr>
        <w:spacing w:after="0" w:line="240" w:lineRule="auto"/>
        <w:ind w:firstLine="360"/>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Раннее выявление, обучение и воспитание одаренных детей составляет одно из перспективных направлений развития системы образования, одновременно являясь одним из ведущих факторов социализации личности. Необходимость создания целостной системы работы с талантливыми учащимися становится все более актуальной и очевидной. Так как в основу реформирования системы образования России положен принцип приоритета личности. Необходимо создать образовательное пространство, обеспечивающее каждому воспитаннику возможность раскрыть и развивать свои способности и таланты. В числе приоритетных задач стоит задача по созданию модели педагогического процесса, благоприятной для удовлетворения познавательных потребностей учащихся, их интеллектуального и духовного развития, сохранения и развития его здоровья.</w:t>
      </w:r>
    </w:p>
    <w:p w:rsidR="00447411" w:rsidRPr="00447411" w:rsidRDefault="00447411" w:rsidP="00447411">
      <w:pPr>
        <w:spacing w:after="0" w:line="240" w:lineRule="auto"/>
        <w:ind w:firstLine="360"/>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Анализ участия учащихся школы во Всероссийской олимпиаде школьников, различных конкурсах, смотрах показывает, что в д</w:t>
      </w:r>
      <w:r w:rsidR="0037147A">
        <w:rPr>
          <w:rFonts w:ascii="Times New Roman" w:eastAsia="Times New Roman" w:hAnsi="Times New Roman" w:cs="Times New Roman"/>
          <w:sz w:val="24"/>
          <w:szCs w:val="24"/>
          <w:lang w:eastAsia="ru-RU"/>
        </w:rPr>
        <w:t>етском коллективе школы около 30</w:t>
      </w:r>
      <w:r w:rsidRPr="00447411">
        <w:rPr>
          <w:rFonts w:ascii="Times New Roman" w:eastAsia="Times New Roman" w:hAnsi="Times New Roman" w:cs="Times New Roman"/>
          <w:sz w:val="24"/>
          <w:szCs w:val="24"/>
          <w:lang w:eastAsia="ru-RU"/>
        </w:rPr>
        <w:t xml:space="preserve">%  детей, добившихся успеха на </w:t>
      </w:r>
      <w:r w:rsidR="0037147A">
        <w:rPr>
          <w:rFonts w:ascii="Times New Roman" w:eastAsia="Times New Roman" w:hAnsi="Times New Roman" w:cs="Times New Roman"/>
          <w:sz w:val="24"/>
          <w:szCs w:val="24"/>
          <w:lang w:eastAsia="ru-RU"/>
        </w:rPr>
        <w:t xml:space="preserve">различных </w:t>
      </w:r>
      <w:r w:rsidRPr="00447411">
        <w:rPr>
          <w:rFonts w:ascii="Times New Roman" w:eastAsia="Times New Roman" w:hAnsi="Times New Roman" w:cs="Times New Roman"/>
          <w:sz w:val="24"/>
          <w:szCs w:val="24"/>
          <w:lang w:eastAsia="ru-RU"/>
        </w:rPr>
        <w:t xml:space="preserve">уровнях, т.е. детей с повышенной мотивацией к обучению или, как принято говорить, одаренных детей.  Это  значит, что талантливых детей в школе достаточное количество. Возможности и способности творческих учащихся не в полной мере выявлены и до конца реализованы. Работа педагогического коллектива имеет личностно-ориентированную направленность и позволяет более отчетливо увидеть данную проблему: невозможно только средствами и возможностями урока развивать творческий потенциал личности.  </w:t>
      </w:r>
    </w:p>
    <w:p w:rsidR="00447411" w:rsidRPr="00447411" w:rsidRDefault="00447411" w:rsidP="00447411">
      <w:pPr>
        <w:spacing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 xml:space="preserve">      Целенаправленная и систематическая работа с одаренными детьми позволит более эффективно управлять формированием наиболее компетентных синтетических характеристик мышления (гибкость ума, внимание, память, воображение, синтез, анализ и т.д.), активизировать работоспособность и темы познавательной деятельности учащихся, рост все более богатого, глубокого и умелого усвоения знаний.</w:t>
      </w:r>
    </w:p>
    <w:p w:rsidR="00447411" w:rsidRPr="00447411" w:rsidRDefault="00447411" w:rsidP="00447411">
      <w:pPr>
        <w:spacing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 xml:space="preserve">      Профессионализм и ответственность, искренняя любовь к детям педагогов школы являются гарантом реализации подпрограммы. </w:t>
      </w:r>
    </w:p>
    <w:p w:rsidR="00447411" w:rsidRPr="00447411" w:rsidRDefault="00447411" w:rsidP="00447411">
      <w:pPr>
        <w:widowControl w:val="0"/>
        <w:shd w:val="clear" w:color="auto" w:fill="FFFFFF"/>
        <w:autoSpaceDE w:val="0"/>
        <w:autoSpaceDN w:val="0"/>
        <w:adjustRightInd w:val="0"/>
        <w:spacing w:before="24" w:after="0" w:line="240" w:lineRule="auto"/>
        <w:ind w:left="1440"/>
        <w:jc w:val="both"/>
        <w:rPr>
          <w:rFonts w:ascii="Times New Roman" w:eastAsia="Times New Roman" w:hAnsi="Times New Roman" w:cs="Times New Roman"/>
          <w:bCs/>
          <w:color w:val="FF0000"/>
          <w:sz w:val="24"/>
          <w:szCs w:val="24"/>
          <w:lang w:eastAsia="ru-RU"/>
        </w:rPr>
      </w:pPr>
      <w:r w:rsidRPr="00447411">
        <w:rPr>
          <w:rFonts w:ascii="Times New Roman" w:eastAsia="Times New Roman" w:hAnsi="Times New Roman" w:cs="Times New Roman"/>
          <w:bCs/>
          <w:sz w:val="24"/>
          <w:szCs w:val="24"/>
          <w:lang w:eastAsia="ru-RU"/>
        </w:rPr>
        <w:t xml:space="preserve">Основными проблемами являются: </w:t>
      </w:r>
    </w:p>
    <w:p w:rsidR="00447411" w:rsidRPr="00447411" w:rsidRDefault="00447411" w:rsidP="00081853">
      <w:pPr>
        <w:numPr>
          <w:ilvl w:val="0"/>
          <w:numId w:val="26"/>
        </w:numPr>
        <w:spacing w:after="0" w:line="240" w:lineRule="auto"/>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Отсутствие четкой системы в работе с одаренными детьми.</w:t>
      </w:r>
    </w:p>
    <w:p w:rsidR="00447411" w:rsidRPr="00447411" w:rsidRDefault="00447411" w:rsidP="00081853">
      <w:pPr>
        <w:numPr>
          <w:ilvl w:val="0"/>
          <w:numId w:val="26"/>
        </w:numPr>
        <w:spacing w:after="0" w:line="240" w:lineRule="auto"/>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Недостаточная профессиональная подготовка педагогов</w:t>
      </w:r>
      <w:proofErr w:type="gramStart"/>
      <w:r w:rsidRPr="00447411">
        <w:rPr>
          <w:rFonts w:ascii="Times New Roman" w:eastAsia="Times New Roman" w:hAnsi="Times New Roman" w:cs="Times New Roman"/>
          <w:sz w:val="24"/>
          <w:szCs w:val="24"/>
          <w:lang w:eastAsia="ru-RU"/>
        </w:rPr>
        <w:t xml:space="preserve"> .</w:t>
      </w:r>
      <w:proofErr w:type="gramEnd"/>
    </w:p>
    <w:p w:rsidR="0037147A" w:rsidRPr="008445B9" w:rsidRDefault="00447411" w:rsidP="00081853">
      <w:pPr>
        <w:numPr>
          <w:ilvl w:val="0"/>
          <w:numId w:val="26"/>
        </w:numPr>
        <w:spacing w:after="0" w:line="240" w:lineRule="auto"/>
        <w:rPr>
          <w:rFonts w:ascii="Times New Roman" w:eastAsia="Times New Roman" w:hAnsi="Times New Roman" w:cs="Times New Roman"/>
          <w:b/>
          <w:sz w:val="24"/>
          <w:szCs w:val="24"/>
          <w:lang w:eastAsia="ru-RU"/>
        </w:rPr>
      </w:pPr>
      <w:r w:rsidRPr="0037147A">
        <w:rPr>
          <w:rFonts w:ascii="Times New Roman" w:eastAsia="Times New Roman" w:hAnsi="Times New Roman" w:cs="Times New Roman"/>
          <w:sz w:val="24"/>
          <w:szCs w:val="24"/>
          <w:lang w:eastAsia="ru-RU"/>
        </w:rPr>
        <w:t xml:space="preserve">Недостаточно высокий процент участия  в олимпиадах </w:t>
      </w:r>
    </w:p>
    <w:p w:rsidR="00447411" w:rsidRPr="008445B9" w:rsidRDefault="00447411" w:rsidP="008445B9">
      <w:pPr>
        <w:spacing w:after="0" w:line="240" w:lineRule="auto"/>
        <w:ind w:left="360"/>
        <w:rPr>
          <w:rFonts w:ascii="Times New Roman" w:eastAsia="Times New Roman" w:hAnsi="Times New Roman" w:cs="Times New Roman"/>
          <w:b/>
          <w:sz w:val="24"/>
          <w:szCs w:val="24"/>
          <w:lang w:eastAsia="ru-RU"/>
        </w:rPr>
      </w:pPr>
      <w:r w:rsidRPr="0037147A">
        <w:rPr>
          <w:rFonts w:ascii="Times New Roman" w:eastAsia="Times New Roman" w:hAnsi="Times New Roman" w:cs="Times New Roman"/>
          <w:b/>
          <w:sz w:val="24"/>
          <w:szCs w:val="24"/>
          <w:lang w:eastAsia="ru-RU"/>
        </w:rPr>
        <w:t>Характеристика мероприятий</w:t>
      </w:r>
      <w:r w:rsidR="008445B9">
        <w:rPr>
          <w:rFonts w:ascii="Times New Roman" w:eastAsia="Times New Roman" w:hAnsi="Times New Roman" w:cs="Times New Roman"/>
          <w:b/>
          <w:sz w:val="24"/>
          <w:szCs w:val="24"/>
          <w:lang w:eastAsia="ru-RU"/>
        </w:rPr>
        <w:t>.</w:t>
      </w:r>
    </w:p>
    <w:p w:rsidR="00447411" w:rsidRPr="00447411" w:rsidRDefault="00447411" w:rsidP="00F93DE0">
      <w:pPr>
        <w:numPr>
          <w:ilvl w:val="0"/>
          <w:numId w:val="27"/>
        </w:numPr>
        <w:spacing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 xml:space="preserve">Внедрение и широкое использование проблемных, исследовательских, проектных и др. современных образовательных технологий, согласно концепции, направленных на непрерывное развитие творческого и исследовательского мышления </w:t>
      </w:r>
      <w:proofErr w:type="gramStart"/>
      <w:r w:rsidRPr="00447411">
        <w:rPr>
          <w:rFonts w:ascii="Times New Roman" w:eastAsia="Times New Roman" w:hAnsi="Times New Roman" w:cs="Times New Roman"/>
          <w:sz w:val="24"/>
          <w:szCs w:val="24"/>
          <w:lang w:eastAsia="ru-RU"/>
        </w:rPr>
        <w:t>у</w:t>
      </w:r>
      <w:proofErr w:type="gramEnd"/>
      <w:r w:rsidRPr="00447411">
        <w:rPr>
          <w:rFonts w:ascii="Times New Roman" w:eastAsia="Times New Roman" w:hAnsi="Times New Roman" w:cs="Times New Roman"/>
          <w:sz w:val="24"/>
          <w:szCs w:val="24"/>
          <w:lang w:eastAsia="ru-RU"/>
        </w:rPr>
        <w:t xml:space="preserve"> обучающихся.</w:t>
      </w:r>
    </w:p>
    <w:p w:rsidR="00447411" w:rsidRPr="00447411" w:rsidRDefault="00447411" w:rsidP="00F93DE0">
      <w:pPr>
        <w:numPr>
          <w:ilvl w:val="0"/>
          <w:numId w:val="27"/>
        </w:numPr>
        <w:spacing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lastRenderedPageBreak/>
        <w:t>Создание условия для раскрытия творческого потенциала каждого и выявления одаренных детей.</w:t>
      </w:r>
    </w:p>
    <w:p w:rsidR="0037147A" w:rsidRDefault="00447411" w:rsidP="00F93DE0">
      <w:pPr>
        <w:numPr>
          <w:ilvl w:val="0"/>
          <w:numId w:val="27"/>
        </w:numPr>
        <w:spacing w:after="0" w:line="240" w:lineRule="auto"/>
        <w:jc w:val="both"/>
        <w:rPr>
          <w:rFonts w:ascii="Times New Roman" w:eastAsia="Times New Roman" w:hAnsi="Times New Roman" w:cs="Times New Roman"/>
          <w:sz w:val="24"/>
          <w:szCs w:val="24"/>
          <w:lang w:eastAsia="ru-RU"/>
        </w:rPr>
      </w:pPr>
      <w:r w:rsidRPr="0037147A">
        <w:rPr>
          <w:rFonts w:ascii="Times New Roman" w:eastAsia="Times New Roman" w:hAnsi="Times New Roman" w:cs="Times New Roman"/>
          <w:sz w:val="24"/>
          <w:szCs w:val="24"/>
          <w:lang w:eastAsia="ru-RU"/>
        </w:rPr>
        <w:t xml:space="preserve">Участие школьников во Всероссийской олимпиаде школьников, </w:t>
      </w:r>
    </w:p>
    <w:p w:rsidR="00447411" w:rsidRPr="0037147A" w:rsidRDefault="00447411" w:rsidP="00F93DE0">
      <w:pPr>
        <w:numPr>
          <w:ilvl w:val="0"/>
          <w:numId w:val="27"/>
        </w:numPr>
        <w:spacing w:after="0" w:line="240" w:lineRule="auto"/>
        <w:jc w:val="both"/>
        <w:rPr>
          <w:rFonts w:ascii="Times New Roman" w:eastAsia="Times New Roman" w:hAnsi="Times New Roman" w:cs="Times New Roman"/>
          <w:sz w:val="24"/>
          <w:szCs w:val="24"/>
          <w:lang w:eastAsia="ru-RU"/>
        </w:rPr>
      </w:pPr>
      <w:r w:rsidRPr="0037147A">
        <w:rPr>
          <w:rFonts w:ascii="Times New Roman" w:eastAsia="Times New Roman" w:hAnsi="Times New Roman" w:cs="Times New Roman"/>
          <w:sz w:val="24"/>
          <w:szCs w:val="24"/>
          <w:lang w:eastAsia="ru-RU"/>
        </w:rPr>
        <w:t>Публикация детских научных и творческих работ, в т.ч. выпуск альманахов детских работ по литературе, математике, физике.</w:t>
      </w:r>
    </w:p>
    <w:p w:rsidR="00081853" w:rsidRDefault="00447411" w:rsidP="00F93DE0">
      <w:pPr>
        <w:numPr>
          <w:ilvl w:val="0"/>
          <w:numId w:val="27"/>
        </w:numPr>
        <w:spacing w:after="0" w:line="240" w:lineRule="auto"/>
        <w:jc w:val="both"/>
        <w:rPr>
          <w:rFonts w:ascii="Times New Roman" w:eastAsia="Times New Roman" w:hAnsi="Times New Roman" w:cs="Times New Roman"/>
          <w:sz w:val="24"/>
          <w:szCs w:val="24"/>
          <w:lang w:eastAsia="ru-RU"/>
        </w:rPr>
      </w:pPr>
      <w:r w:rsidRPr="00081853">
        <w:rPr>
          <w:rFonts w:ascii="Times New Roman" w:eastAsia="Times New Roman" w:hAnsi="Times New Roman" w:cs="Times New Roman"/>
          <w:sz w:val="24"/>
          <w:szCs w:val="24"/>
          <w:lang w:eastAsia="ru-RU"/>
        </w:rPr>
        <w:t>Обобщение опыта работы учителей школы, в т.ч. в рамках проведения серии научно-практических меро</w:t>
      </w:r>
      <w:r w:rsidR="00081853">
        <w:rPr>
          <w:rFonts w:ascii="Times New Roman" w:eastAsia="Times New Roman" w:hAnsi="Times New Roman" w:cs="Times New Roman"/>
          <w:sz w:val="24"/>
          <w:szCs w:val="24"/>
          <w:lang w:eastAsia="ru-RU"/>
        </w:rPr>
        <w:t>приятий «Талантливая молодежь».</w:t>
      </w:r>
    </w:p>
    <w:p w:rsidR="00447411" w:rsidRPr="00081853" w:rsidRDefault="00447411" w:rsidP="00F93DE0">
      <w:pPr>
        <w:numPr>
          <w:ilvl w:val="0"/>
          <w:numId w:val="27"/>
        </w:numPr>
        <w:spacing w:after="0" w:line="240" w:lineRule="auto"/>
        <w:jc w:val="both"/>
        <w:rPr>
          <w:rFonts w:ascii="Times New Roman" w:eastAsia="Times New Roman" w:hAnsi="Times New Roman" w:cs="Times New Roman"/>
          <w:sz w:val="24"/>
          <w:szCs w:val="24"/>
          <w:lang w:eastAsia="ru-RU"/>
        </w:rPr>
      </w:pPr>
      <w:r w:rsidRPr="00081853">
        <w:rPr>
          <w:rFonts w:ascii="Times New Roman" w:eastAsia="Times New Roman" w:hAnsi="Times New Roman" w:cs="Times New Roman"/>
          <w:sz w:val="24"/>
          <w:szCs w:val="24"/>
          <w:lang w:eastAsia="ru-RU"/>
        </w:rPr>
        <w:t>Активизация в работе с одаренными, мотивированными детьми использования информационно-коммуникационных технологий.</w:t>
      </w:r>
    </w:p>
    <w:p w:rsidR="00447411" w:rsidRPr="00C22486" w:rsidRDefault="00447411" w:rsidP="00F93DE0">
      <w:pPr>
        <w:numPr>
          <w:ilvl w:val="0"/>
          <w:numId w:val="27"/>
        </w:numPr>
        <w:spacing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Подготовка педагогических кадров для работы с одаренными детьми, участие их в конкурсах профессионального мастерства.</w:t>
      </w:r>
    </w:p>
    <w:p w:rsidR="00447411" w:rsidRPr="00447411" w:rsidRDefault="00447411" w:rsidP="00447411">
      <w:pPr>
        <w:spacing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ab/>
        <w:t>Перечень государственных услуг и работ, осуществляемых</w:t>
      </w:r>
      <w:r w:rsidR="00081853">
        <w:rPr>
          <w:rFonts w:ascii="Times New Roman" w:eastAsia="Times New Roman" w:hAnsi="Times New Roman" w:cs="Times New Roman"/>
          <w:sz w:val="24"/>
          <w:szCs w:val="24"/>
          <w:lang w:eastAsia="ru-RU"/>
        </w:rPr>
        <w:t xml:space="preserve"> </w:t>
      </w:r>
      <w:proofErr w:type="gramStart"/>
      <w:r w:rsidR="00081853">
        <w:rPr>
          <w:rFonts w:ascii="Times New Roman" w:eastAsia="Times New Roman" w:hAnsi="Times New Roman" w:cs="Times New Roman"/>
          <w:sz w:val="24"/>
          <w:szCs w:val="24"/>
          <w:lang w:eastAsia="ru-RU"/>
        </w:rPr>
        <w:t>ОК</w:t>
      </w:r>
      <w:proofErr w:type="gramEnd"/>
      <w:r w:rsidRPr="00447411">
        <w:rPr>
          <w:rFonts w:ascii="Times New Roman" w:eastAsia="Times New Roman" w:hAnsi="Times New Roman" w:cs="Times New Roman"/>
          <w:sz w:val="24"/>
          <w:szCs w:val="24"/>
          <w:lang w:eastAsia="ru-RU"/>
        </w:rPr>
        <w:t>:</w:t>
      </w:r>
    </w:p>
    <w:p w:rsidR="00447411" w:rsidRPr="00447411" w:rsidRDefault="00447411" w:rsidP="00F93DE0">
      <w:pPr>
        <w:numPr>
          <w:ilvl w:val="0"/>
          <w:numId w:val="28"/>
        </w:numPr>
        <w:spacing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Государственные образовательные услуги:</w:t>
      </w:r>
    </w:p>
    <w:p w:rsidR="00447411" w:rsidRPr="00447411" w:rsidRDefault="00447411" w:rsidP="00447411">
      <w:pPr>
        <w:spacing w:after="0" w:line="240" w:lineRule="auto"/>
        <w:ind w:left="705"/>
        <w:jc w:val="both"/>
        <w:rPr>
          <w:rFonts w:ascii="Times New Roman" w:eastAsia="Times New Roman" w:hAnsi="Times New Roman" w:cs="Times New Roman"/>
          <w:sz w:val="24"/>
          <w:szCs w:val="24"/>
          <w:lang w:eastAsia="ru-RU"/>
        </w:rPr>
      </w:pPr>
      <w:proofErr w:type="gramStart"/>
      <w:r w:rsidRPr="00447411">
        <w:rPr>
          <w:rFonts w:ascii="Times New Roman" w:eastAsia="Times New Roman" w:hAnsi="Times New Roman" w:cs="Times New Roman"/>
          <w:sz w:val="24"/>
          <w:szCs w:val="24"/>
          <w:lang w:eastAsia="ru-RU"/>
        </w:rPr>
        <w:t xml:space="preserve">Предоставление дошкольного образования (детям в возрасте от </w:t>
      </w:r>
      <w:r w:rsidR="0037147A">
        <w:rPr>
          <w:rFonts w:ascii="Times New Roman" w:eastAsia="Times New Roman" w:hAnsi="Times New Roman" w:cs="Times New Roman"/>
          <w:sz w:val="24"/>
          <w:szCs w:val="24"/>
          <w:lang w:eastAsia="ru-RU"/>
        </w:rPr>
        <w:t>1,</w:t>
      </w:r>
      <w:r w:rsidRPr="00447411">
        <w:rPr>
          <w:rFonts w:ascii="Times New Roman" w:eastAsia="Times New Roman" w:hAnsi="Times New Roman" w:cs="Times New Roman"/>
          <w:sz w:val="24"/>
          <w:szCs w:val="24"/>
          <w:lang w:eastAsia="ru-RU"/>
        </w:rPr>
        <w:t>5 до 7</w:t>
      </w:r>
      <w:proofErr w:type="gramEnd"/>
    </w:p>
    <w:p w:rsidR="00447411" w:rsidRPr="00447411" w:rsidRDefault="00447411" w:rsidP="00C22486">
      <w:pPr>
        <w:spacing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лет),  в т.ч. числе для детей с ограниченными возможнос</w:t>
      </w:r>
      <w:r w:rsidR="00C22486">
        <w:rPr>
          <w:rFonts w:ascii="Times New Roman" w:eastAsia="Times New Roman" w:hAnsi="Times New Roman" w:cs="Times New Roman"/>
          <w:sz w:val="24"/>
          <w:szCs w:val="24"/>
          <w:lang w:eastAsia="ru-RU"/>
        </w:rPr>
        <w:t>тями здоровья и детей-инвалидов</w:t>
      </w:r>
    </w:p>
    <w:p w:rsidR="00447411" w:rsidRPr="00447411" w:rsidRDefault="00447411" w:rsidP="00447411">
      <w:pPr>
        <w:spacing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ab/>
        <w:t>Предоставление начального общего, основного общего, среднего (полного) общего образования (в т.ч. в рамках реализации программ,</w:t>
      </w:r>
      <w:proofErr w:type="gramStart"/>
      <w:r w:rsidRPr="00447411">
        <w:rPr>
          <w:rFonts w:ascii="Times New Roman" w:eastAsia="Times New Roman" w:hAnsi="Times New Roman" w:cs="Times New Roman"/>
          <w:sz w:val="24"/>
          <w:szCs w:val="24"/>
          <w:lang w:eastAsia="ru-RU"/>
        </w:rPr>
        <w:t xml:space="preserve"> ,</w:t>
      </w:r>
      <w:proofErr w:type="spellStart"/>
      <w:proofErr w:type="gramEnd"/>
      <w:r w:rsidRPr="00447411">
        <w:rPr>
          <w:rFonts w:ascii="Times New Roman" w:eastAsia="Times New Roman" w:hAnsi="Times New Roman" w:cs="Times New Roman"/>
          <w:sz w:val="24"/>
          <w:szCs w:val="24"/>
          <w:lang w:eastAsia="ru-RU"/>
        </w:rPr>
        <w:t>предпрофильного</w:t>
      </w:r>
      <w:proofErr w:type="spellEnd"/>
      <w:r w:rsidRPr="00447411">
        <w:rPr>
          <w:rFonts w:ascii="Times New Roman" w:eastAsia="Times New Roman" w:hAnsi="Times New Roman" w:cs="Times New Roman"/>
          <w:sz w:val="24"/>
          <w:szCs w:val="24"/>
          <w:lang w:eastAsia="ru-RU"/>
        </w:rPr>
        <w:t xml:space="preserve"> и профильного образования), в т.ч. числе для детей с ограниченными возможностями здоровья и детей-инвалидов (в том числе с использованием дистанционных образовательных  технологий);</w:t>
      </w:r>
    </w:p>
    <w:p w:rsidR="00447411" w:rsidRPr="00447411" w:rsidRDefault="00447411" w:rsidP="00447411">
      <w:pPr>
        <w:spacing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ab/>
        <w:t>Предоставление дополнительного образования, в т.ч. числе для детей с ограниченными возможностями здоровья и детей-инвалидов (в том числе с использованием дистанционных образовательных  технологий).</w:t>
      </w:r>
    </w:p>
    <w:p w:rsidR="00447411" w:rsidRPr="00447411" w:rsidRDefault="00447411" w:rsidP="00F93DE0">
      <w:pPr>
        <w:numPr>
          <w:ilvl w:val="0"/>
          <w:numId w:val="28"/>
        </w:numPr>
        <w:spacing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Прочие государственные услуги в сфере образования:</w:t>
      </w:r>
    </w:p>
    <w:p w:rsidR="00447411" w:rsidRPr="00447411" w:rsidRDefault="00447411" w:rsidP="00447411">
      <w:pPr>
        <w:spacing w:after="0" w:line="240" w:lineRule="auto"/>
        <w:ind w:left="705"/>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 xml:space="preserve">Предоставление </w:t>
      </w:r>
      <w:proofErr w:type="gramStart"/>
      <w:r w:rsidRPr="00447411">
        <w:rPr>
          <w:rFonts w:ascii="Times New Roman" w:eastAsia="Times New Roman" w:hAnsi="Times New Roman" w:cs="Times New Roman"/>
          <w:sz w:val="24"/>
          <w:szCs w:val="24"/>
          <w:lang w:eastAsia="ru-RU"/>
        </w:rPr>
        <w:t>психолого-педагогической</w:t>
      </w:r>
      <w:proofErr w:type="gramEnd"/>
      <w:r w:rsidRPr="00447411">
        <w:rPr>
          <w:rFonts w:ascii="Times New Roman" w:eastAsia="Times New Roman" w:hAnsi="Times New Roman" w:cs="Times New Roman"/>
          <w:sz w:val="24"/>
          <w:szCs w:val="24"/>
          <w:lang w:eastAsia="ru-RU"/>
        </w:rPr>
        <w:t xml:space="preserve"> и медико-социальной</w:t>
      </w:r>
    </w:p>
    <w:p w:rsidR="00447411" w:rsidRPr="00447411" w:rsidRDefault="00447411" w:rsidP="00447411">
      <w:pPr>
        <w:spacing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помощи для детей, имеющих проблемы в развитии, обучении, социальной адаптации и пр.;</w:t>
      </w:r>
    </w:p>
    <w:p w:rsidR="00AF0299" w:rsidRDefault="00447411" w:rsidP="00C22486">
      <w:pPr>
        <w:spacing w:after="0" w:line="240" w:lineRule="auto"/>
        <w:jc w:val="both"/>
        <w:rPr>
          <w:rFonts w:ascii="Times New Roman" w:eastAsia="Times New Roman" w:hAnsi="Times New Roman" w:cs="Times New Roman"/>
          <w:sz w:val="24"/>
          <w:szCs w:val="24"/>
          <w:lang w:eastAsia="ru-RU"/>
        </w:rPr>
      </w:pPr>
      <w:r w:rsidRPr="00447411">
        <w:rPr>
          <w:rFonts w:ascii="Times New Roman" w:eastAsia="Times New Roman" w:hAnsi="Times New Roman" w:cs="Times New Roman"/>
          <w:sz w:val="24"/>
          <w:szCs w:val="24"/>
          <w:lang w:eastAsia="ru-RU"/>
        </w:rPr>
        <w:tab/>
      </w:r>
    </w:p>
    <w:p w:rsidR="00AF0299" w:rsidRDefault="00AF0299" w:rsidP="00C22486">
      <w:pPr>
        <w:spacing w:after="0" w:line="240" w:lineRule="auto"/>
        <w:jc w:val="both"/>
        <w:rPr>
          <w:rFonts w:ascii="Times New Roman" w:eastAsia="Times New Roman" w:hAnsi="Times New Roman" w:cs="Times New Roman"/>
          <w:sz w:val="24"/>
          <w:szCs w:val="24"/>
          <w:lang w:eastAsia="ru-RU"/>
        </w:rPr>
      </w:pPr>
    </w:p>
    <w:p w:rsidR="00AF0299" w:rsidRDefault="00AF0299" w:rsidP="00C22486">
      <w:pPr>
        <w:spacing w:after="0" w:line="240" w:lineRule="auto"/>
        <w:jc w:val="both"/>
        <w:rPr>
          <w:rFonts w:ascii="Times New Roman" w:eastAsia="Times New Roman" w:hAnsi="Times New Roman" w:cs="Times New Roman"/>
          <w:sz w:val="24"/>
          <w:szCs w:val="24"/>
          <w:lang w:eastAsia="ru-RU"/>
        </w:rPr>
      </w:pPr>
    </w:p>
    <w:p w:rsidR="00AF0299" w:rsidRDefault="00AF0299" w:rsidP="00C22486">
      <w:pPr>
        <w:spacing w:after="0" w:line="240" w:lineRule="auto"/>
        <w:jc w:val="both"/>
        <w:rPr>
          <w:rFonts w:ascii="Times New Roman" w:eastAsia="Times New Roman" w:hAnsi="Times New Roman" w:cs="Times New Roman"/>
          <w:sz w:val="24"/>
          <w:szCs w:val="24"/>
          <w:lang w:eastAsia="ru-RU"/>
        </w:rPr>
      </w:pPr>
    </w:p>
    <w:p w:rsidR="00AF0299" w:rsidRDefault="00AF0299" w:rsidP="00C22486">
      <w:pPr>
        <w:spacing w:after="0" w:line="240" w:lineRule="auto"/>
        <w:jc w:val="both"/>
        <w:rPr>
          <w:rFonts w:ascii="Times New Roman" w:eastAsia="Times New Roman" w:hAnsi="Times New Roman" w:cs="Times New Roman"/>
          <w:sz w:val="24"/>
          <w:szCs w:val="24"/>
          <w:lang w:eastAsia="ru-RU"/>
        </w:rPr>
      </w:pPr>
    </w:p>
    <w:p w:rsidR="00AF0299" w:rsidRDefault="00AF0299" w:rsidP="00C22486">
      <w:pPr>
        <w:spacing w:after="0" w:line="240" w:lineRule="auto"/>
        <w:jc w:val="both"/>
        <w:rPr>
          <w:rFonts w:ascii="Times New Roman" w:eastAsia="Times New Roman" w:hAnsi="Times New Roman" w:cs="Times New Roman"/>
          <w:sz w:val="24"/>
          <w:szCs w:val="24"/>
          <w:lang w:eastAsia="ru-RU"/>
        </w:rPr>
      </w:pPr>
    </w:p>
    <w:p w:rsidR="00AF0299" w:rsidRDefault="00AF0299" w:rsidP="00C22486">
      <w:pPr>
        <w:spacing w:after="0" w:line="240" w:lineRule="auto"/>
        <w:jc w:val="both"/>
        <w:rPr>
          <w:rFonts w:ascii="Times New Roman" w:eastAsia="Times New Roman" w:hAnsi="Times New Roman" w:cs="Times New Roman"/>
          <w:sz w:val="24"/>
          <w:szCs w:val="24"/>
          <w:lang w:eastAsia="ru-RU"/>
        </w:rPr>
      </w:pPr>
    </w:p>
    <w:p w:rsidR="00AF0299" w:rsidRDefault="00AF0299" w:rsidP="00C22486">
      <w:pPr>
        <w:spacing w:after="0" w:line="240" w:lineRule="auto"/>
        <w:jc w:val="both"/>
        <w:rPr>
          <w:rFonts w:ascii="Times New Roman" w:eastAsia="Times New Roman" w:hAnsi="Times New Roman" w:cs="Times New Roman"/>
          <w:sz w:val="24"/>
          <w:szCs w:val="24"/>
          <w:lang w:eastAsia="ru-RU"/>
        </w:rPr>
      </w:pPr>
    </w:p>
    <w:p w:rsidR="00AF0299" w:rsidRDefault="00AF0299" w:rsidP="00C22486">
      <w:pPr>
        <w:spacing w:after="0" w:line="240" w:lineRule="auto"/>
        <w:jc w:val="both"/>
        <w:rPr>
          <w:rFonts w:ascii="Times New Roman" w:eastAsia="Times New Roman" w:hAnsi="Times New Roman" w:cs="Times New Roman"/>
          <w:sz w:val="24"/>
          <w:szCs w:val="24"/>
          <w:lang w:eastAsia="ru-RU"/>
        </w:rPr>
      </w:pPr>
    </w:p>
    <w:p w:rsidR="00AF0299" w:rsidRDefault="00AF0299" w:rsidP="00C22486">
      <w:pPr>
        <w:spacing w:after="0" w:line="240" w:lineRule="auto"/>
        <w:jc w:val="both"/>
        <w:rPr>
          <w:rFonts w:ascii="Times New Roman" w:eastAsia="Times New Roman" w:hAnsi="Times New Roman" w:cs="Times New Roman"/>
          <w:sz w:val="24"/>
          <w:szCs w:val="24"/>
          <w:lang w:eastAsia="ru-RU"/>
        </w:rPr>
      </w:pPr>
    </w:p>
    <w:p w:rsidR="00AF0299" w:rsidRDefault="00AF0299" w:rsidP="00C22486">
      <w:pPr>
        <w:spacing w:after="0" w:line="240" w:lineRule="auto"/>
        <w:jc w:val="both"/>
        <w:rPr>
          <w:rFonts w:ascii="Times New Roman" w:eastAsia="Times New Roman" w:hAnsi="Times New Roman" w:cs="Times New Roman"/>
          <w:sz w:val="24"/>
          <w:szCs w:val="24"/>
          <w:lang w:eastAsia="ru-RU"/>
        </w:rPr>
      </w:pPr>
    </w:p>
    <w:p w:rsidR="00AF0299" w:rsidRDefault="00AF0299" w:rsidP="00C22486">
      <w:pPr>
        <w:spacing w:after="0" w:line="240" w:lineRule="auto"/>
        <w:jc w:val="both"/>
        <w:rPr>
          <w:rFonts w:ascii="Times New Roman" w:eastAsia="Times New Roman" w:hAnsi="Times New Roman" w:cs="Times New Roman"/>
          <w:sz w:val="24"/>
          <w:szCs w:val="24"/>
          <w:lang w:eastAsia="ru-RU"/>
        </w:rPr>
      </w:pPr>
    </w:p>
    <w:p w:rsidR="00AF0299" w:rsidRDefault="00AF0299" w:rsidP="00C22486">
      <w:pPr>
        <w:spacing w:after="0" w:line="240" w:lineRule="auto"/>
        <w:jc w:val="both"/>
        <w:rPr>
          <w:rFonts w:ascii="Times New Roman" w:eastAsia="Times New Roman" w:hAnsi="Times New Roman" w:cs="Times New Roman"/>
          <w:sz w:val="24"/>
          <w:szCs w:val="24"/>
          <w:lang w:eastAsia="ru-RU"/>
        </w:rPr>
      </w:pPr>
    </w:p>
    <w:p w:rsidR="00AF0299" w:rsidRDefault="00AF0299" w:rsidP="00C22486">
      <w:pPr>
        <w:spacing w:after="0" w:line="240" w:lineRule="auto"/>
        <w:jc w:val="both"/>
        <w:rPr>
          <w:rFonts w:ascii="Times New Roman" w:eastAsia="Times New Roman" w:hAnsi="Times New Roman" w:cs="Times New Roman"/>
          <w:sz w:val="24"/>
          <w:szCs w:val="24"/>
          <w:lang w:eastAsia="ru-RU"/>
        </w:rPr>
      </w:pPr>
    </w:p>
    <w:p w:rsidR="00AF0299" w:rsidRDefault="00AF0299" w:rsidP="00C22486">
      <w:pPr>
        <w:spacing w:after="0" w:line="240" w:lineRule="auto"/>
        <w:jc w:val="both"/>
        <w:rPr>
          <w:rFonts w:ascii="Times New Roman" w:eastAsia="Times New Roman" w:hAnsi="Times New Roman" w:cs="Times New Roman"/>
          <w:sz w:val="24"/>
          <w:szCs w:val="24"/>
          <w:lang w:eastAsia="ru-RU"/>
        </w:rPr>
      </w:pPr>
    </w:p>
    <w:p w:rsidR="00AF0299" w:rsidRDefault="00AF0299" w:rsidP="00C22486">
      <w:pPr>
        <w:spacing w:after="0" w:line="240" w:lineRule="auto"/>
        <w:jc w:val="both"/>
        <w:rPr>
          <w:rFonts w:ascii="Times New Roman" w:eastAsia="Times New Roman" w:hAnsi="Times New Roman" w:cs="Times New Roman"/>
          <w:sz w:val="24"/>
          <w:szCs w:val="24"/>
          <w:lang w:eastAsia="ru-RU"/>
        </w:rPr>
      </w:pPr>
    </w:p>
    <w:p w:rsidR="00AF0299" w:rsidRDefault="00AF0299" w:rsidP="00C22486">
      <w:pPr>
        <w:spacing w:after="0" w:line="240" w:lineRule="auto"/>
        <w:jc w:val="both"/>
        <w:rPr>
          <w:rFonts w:ascii="Times New Roman" w:eastAsia="Times New Roman" w:hAnsi="Times New Roman" w:cs="Times New Roman"/>
          <w:sz w:val="24"/>
          <w:szCs w:val="24"/>
          <w:lang w:eastAsia="ru-RU"/>
        </w:rPr>
      </w:pPr>
    </w:p>
    <w:p w:rsidR="00AF0299" w:rsidRDefault="00AF0299" w:rsidP="00C22486">
      <w:pPr>
        <w:spacing w:after="0" w:line="240" w:lineRule="auto"/>
        <w:jc w:val="both"/>
        <w:rPr>
          <w:rFonts w:ascii="Times New Roman" w:eastAsia="Times New Roman" w:hAnsi="Times New Roman" w:cs="Times New Roman"/>
          <w:sz w:val="24"/>
          <w:szCs w:val="24"/>
          <w:lang w:eastAsia="ru-RU"/>
        </w:rPr>
      </w:pPr>
    </w:p>
    <w:p w:rsidR="00AF0299" w:rsidRDefault="00AF0299" w:rsidP="00C22486">
      <w:pPr>
        <w:spacing w:after="0" w:line="240" w:lineRule="auto"/>
        <w:jc w:val="both"/>
        <w:rPr>
          <w:rFonts w:ascii="Times New Roman" w:eastAsia="Times New Roman" w:hAnsi="Times New Roman" w:cs="Times New Roman"/>
          <w:sz w:val="24"/>
          <w:szCs w:val="24"/>
          <w:lang w:eastAsia="ru-RU"/>
        </w:rPr>
      </w:pPr>
    </w:p>
    <w:p w:rsidR="00AF0299" w:rsidRDefault="00AF0299" w:rsidP="00C22486">
      <w:pPr>
        <w:spacing w:after="0" w:line="240" w:lineRule="auto"/>
        <w:jc w:val="both"/>
        <w:rPr>
          <w:rFonts w:ascii="Times New Roman" w:eastAsia="Times New Roman" w:hAnsi="Times New Roman" w:cs="Times New Roman"/>
          <w:sz w:val="24"/>
          <w:szCs w:val="24"/>
          <w:lang w:eastAsia="ru-RU"/>
        </w:rPr>
      </w:pPr>
    </w:p>
    <w:p w:rsidR="00AF0299" w:rsidRDefault="00AF0299" w:rsidP="00C22486">
      <w:pPr>
        <w:spacing w:after="0" w:line="240" w:lineRule="auto"/>
        <w:jc w:val="both"/>
        <w:rPr>
          <w:rFonts w:ascii="Times New Roman" w:eastAsia="Times New Roman" w:hAnsi="Times New Roman" w:cs="Times New Roman"/>
          <w:sz w:val="24"/>
          <w:szCs w:val="24"/>
          <w:lang w:eastAsia="ru-RU"/>
        </w:rPr>
      </w:pPr>
    </w:p>
    <w:p w:rsidR="00AF0299" w:rsidRDefault="00AF0299" w:rsidP="00C22486">
      <w:pPr>
        <w:spacing w:after="0" w:line="240" w:lineRule="auto"/>
        <w:jc w:val="both"/>
        <w:rPr>
          <w:rFonts w:ascii="Times New Roman" w:eastAsia="Times New Roman" w:hAnsi="Times New Roman" w:cs="Times New Roman"/>
          <w:sz w:val="24"/>
          <w:szCs w:val="24"/>
          <w:lang w:eastAsia="ru-RU"/>
        </w:rPr>
      </w:pPr>
    </w:p>
    <w:p w:rsidR="00AF0299" w:rsidRDefault="00AF0299" w:rsidP="00C22486">
      <w:pPr>
        <w:spacing w:after="0" w:line="240" w:lineRule="auto"/>
        <w:jc w:val="both"/>
        <w:rPr>
          <w:rFonts w:ascii="Times New Roman" w:eastAsia="Times New Roman" w:hAnsi="Times New Roman" w:cs="Times New Roman"/>
          <w:sz w:val="24"/>
          <w:szCs w:val="24"/>
          <w:lang w:eastAsia="ru-RU"/>
        </w:rPr>
      </w:pPr>
    </w:p>
    <w:p w:rsidR="00AF0299" w:rsidRDefault="00AF0299" w:rsidP="00C22486">
      <w:pPr>
        <w:spacing w:after="0" w:line="240" w:lineRule="auto"/>
        <w:jc w:val="both"/>
        <w:rPr>
          <w:rFonts w:ascii="Times New Roman" w:eastAsia="Times New Roman" w:hAnsi="Times New Roman" w:cs="Times New Roman"/>
          <w:sz w:val="24"/>
          <w:szCs w:val="24"/>
          <w:lang w:eastAsia="ru-RU"/>
        </w:rPr>
      </w:pPr>
    </w:p>
    <w:p w:rsidR="00AF0299" w:rsidRDefault="00AF0299" w:rsidP="00C22486">
      <w:pPr>
        <w:spacing w:after="0" w:line="240" w:lineRule="auto"/>
        <w:jc w:val="both"/>
        <w:rPr>
          <w:rFonts w:ascii="Times New Roman" w:eastAsia="Times New Roman" w:hAnsi="Times New Roman" w:cs="Times New Roman"/>
          <w:sz w:val="24"/>
          <w:szCs w:val="24"/>
          <w:lang w:eastAsia="ru-RU"/>
        </w:rPr>
      </w:pPr>
    </w:p>
    <w:p w:rsidR="00355AF3" w:rsidRDefault="00355AF3"/>
    <w:sectPr w:rsidR="00355AF3" w:rsidSect="00C8088F">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F2D" w:rsidRDefault="001A6F2D" w:rsidP="009A3E2D">
      <w:pPr>
        <w:spacing w:after="0" w:line="240" w:lineRule="auto"/>
      </w:pPr>
      <w:r>
        <w:separator/>
      </w:r>
    </w:p>
  </w:endnote>
  <w:endnote w:type="continuationSeparator" w:id="0">
    <w:p w:rsidR="001A6F2D" w:rsidRDefault="001A6F2D" w:rsidP="009A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6380152"/>
      <w:docPartObj>
        <w:docPartGallery w:val="Page Numbers (Bottom of Page)"/>
        <w:docPartUnique/>
      </w:docPartObj>
    </w:sdtPr>
    <w:sdtContent>
      <w:p w:rsidR="00066635" w:rsidRDefault="00066635">
        <w:pPr>
          <w:pStyle w:val="ab"/>
          <w:jc w:val="right"/>
        </w:pPr>
        <w:r>
          <w:fldChar w:fldCharType="begin"/>
        </w:r>
        <w:r>
          <w:instrText>PAGE   \* MERGEFORMAT</w:instrText>
        </w:r>
        <w:r>
          <w:fldChar w:fldCharType="separate"/>
        </w:r>
        <w:r w:rsidR="00E70502">
          <w:rPr>
            <w:noProof/>
          </w:rPr>
          <w:t>41</w:t>
        </w:r>
        <w:r>
          <w:fldChar w:fldCharType="end"/>
        </w:r>
      </w:p>
    </w:sdtContent>
  </w:sdt>
  <w:p w:rsidR="00066635" w:rsidRDefault="0006663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F2D" w:rsidRDefault="001A6F2D" w:rsidP="009A3E2D">
      <w:pPr>
        <w:spacing w:after="0" w:line="240" w:lineRule="auto"/>
      </w:pPr>
      <w:r>
        <w:separator/>
      </w:r>
    </w:p>
  </w:footnote>
  <w:footnote w:type="continuationSeparator" w:id="0">
    <w:p w:rsidR="001A6F2D" w:rsidRDefault="001A6F2D" w:rsidP="009A3E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848CD6E"/>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C742A440"/>
    <w:lvl w:ilvl="0">
      <w:start w:val="1"/>
      <w:numFmt w:val="bullet"/>
      <w:pStyle w:val="a"/>
      <w:lvlText w:val=""/>
      <w:lvlJc w:val="left"/>
      <w:pPr>
        <w:tabs>
          <w:tab w:val="num" w:pos="360"/>
        </w:tabs>
        <w:ind w:left="360" w:hanging="360"/>
      </w:pPr>
      <w:rPr>
        <w:rFonts w:ascii="Symbol" w:hAnsi="Symbol" w:hint="default"/>
      </w:rPr>
    </w:lvl>
  </w:abstractNum>
  <w:abstractNum w:abstractNumId="2">
    <w:nsid w:val="02256758"/>
    <w:multiLevelType w:val="hybridMultilevel"/>
    <w:tmpl w:val="F3F4704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3EA57E7"/>
    <w:multiLevelType w:val="hybridMultilevel"/>
    <w:tmpl w:val="0CDC8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5B6BE3"/>
    <w:multiLevelType w:val="hybridMultilevel"/>
    <w:tmpl w:val="8A1612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E0C1943"/>
    <w:multiLevelType w:val="hybridMultilevel"/>
    <w:tmpl w:val="3A6A7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CE73E1"/>
    <w:multiLevelType w:val="hybridMultilevel"/>
    <w:tmpl w:val="82489538"/>
    <w:lvl w:ilvl="0" w:tplc="04190001">
      <w:start w:val="1"/>
      <w:numFmt w:val="bullet"/>
      <w:lvlText w:val=""/>
      <w:lvlJc w:val="left"/>
      <w:pPr>
        <w:ind w:left="1068" w:hanging="360"/>
      </w:pPr>
      <w:rPr>
        <w:rFonts w:ascii="Symbol" w:hAnsi="Symbol" w:cs="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7">
    <w:nsid w:val="121D11CA"/>
    <w:multiLevelType w:val="hybridMultilevel"/>
    <w:tmpl w:val="2BD01486"/>
    <w:lvl w:ilvl="0" w:tplc="B3C63008">
      <w:start w:val="1"/>
      <w:numFmt w:val="bullet"/>
      <w:lvlText w:val="•"/>
      <w:lvlJc w:val="left"/>
      <w:pPr>
        <w:tabs>
          <w:tab w:val="num" w:pos="720"/>
        </w:tabs>
        <w:ind w:left="720" w:hanging="360"/>
      </w:pPr>
      <w:rPr>
        <w:rFonts w:ascii="Arial" w:hAnsi="Arial" w:hint="default"/>
      </w:rPr>
    </w:lvl>
    <w:lvl w:ilvl="1" w:tplc="335CDBAA" w:tentative="1">
      <w:start w:val="1"/>
      <w:numFmt w:val="bullet"/>
      <w:lvlText w:val="•"/>
      <w:lvlJc w:val="left"/>
      <w:pPr>
        <w:tabs>
          <w:tab w:val="num" w:pos="1440"/>
        </w:tabs>
        <w:ind w:left="1440" w:hanging="360"/>
      </w:pPr>
      <w:rPr>
        <w:rFonts w:ascii="Arial" w:hAnsi="Arial" w:hint="default"/>
      </w:rPr>
    </w:lvl>
    <w:lvl w:ilvl="2" w:tplc="904E83D2" w:tentative="1">
      <w:start w:val="1"/>
      <w:numFmt w:val="bullet"/>
      <w:lvlText w:val="•"/>
      <w:lvlJc w:val="left"/>
      <w:pPr>
        <w:tabs>
          <w:tab w:val="num" w:pos="2160"/>
        </w:tabs>
        <w:ind w:left="2160" w:hanging="360"/>
      </w:pPr>
      <w:rPr>
        <w:rFonts w:ascii="Arial" w:hAnsi="Arial" w:hint="default"/>
      </w:rPr>
    </w:lvl>
    <w:lvl w:ilvl="3" w:tplc="750A9B06" w:tentative="1">
      <w:start w:val="1"/>
      <w:numFmt w:val="bullet"/>
      <w:lvlText w:val="•"/>
      <w:lvlJc w:val="left"/>
      <w:pPr>
        <w:tabs>
          <w:tab w:val="num" w:pos="2880"/>
        </w:tabs>
        <w:ind w:left="2880" w:hanging="360"/>
      </w:pPr>
      <w:rPr>
        <w:rFonts w:ascii="Arial" w:hAnsi="Arial" w:hint="default"/>
      </w:rPr>
    </w:lvl>
    <w:lvl w:ilvl="4" w:tplc="AF4691D2" w:tentative="1">
      <w:start w:val="1"/>
      <w:numFmt w:val="bullet"/>
      <w:lvlText w:val="•"/>
      <w:lvlJc w:val="left"/>
      <w:pPr>
        <w:tabs>
          <w:tab w:val="num" w:pos="3600"/>
        </w:tabs>
        <w:ind w:left="3600" w:hanging="360"/>
      </w:pPr>
      <w:rPr>
        <w:rFonts w:ascii="Arial" w:hAnsi="Arial" w:hint="default"/>
      </w:rPr>
    </w:lvl>
    <w:lvl w:ilvl="5" w:tplc="919EEE8E" w:tentative="1">
      <w:start w:val="1"/>
      <w:numFmt w:val="bullet"/>
      <w:lvlText w:val="•"/>
      <w:lvlJc w:val="left"/>
      <w:pPr>
        <w:tabs>
          <w:tab w:val="num" w:pos="4320"/>
        </w:tabs>
        <w:ind w:left="4320" w:hanging="360"/>
      </w:pPr>
      <w:rPr>
        <w:rFonts w:ascii="Arial" w:hAnsi="Arial" w:hint="default"/>
      </w:rPr>
    </w:lvl>
    <w:lvl w:ilvl="6" w:tplc="52B20A34" w:tentative="1">
      <w:start w:val="1"/>
      <w:numFmt w:val="bullet"/>
      <w:lvlText w:val="•"/>
      <w:lvlJc w:val="left"/>
      <w:pPr>
        <w:tabs>
          <w:tab w:val="num" w:pos="5040"/>
        </w:tabs>
        <w:ind w:left="5040" w:hanging="360"/>
      </w:pPr>
      <w:rPr>
        <w:rFonts w:ascii="Arial" w:hAnsi="Arial" w:hint="default"/>
      </w:rPr>
    </w:lvl>
    <w:lvl w:ilvl="7" w:tplc="BA9229E6" w:tentative="1">
      <w:start w:val="1"/>
      <w:numFmt w:val="bullet"/>
      <w:lvlText w:val="•"/>
      <w:lvlJc w:val="left"/>
      <w:pPr>
        <w:tabs>
          <w:tab w:val="num" w:pos="5760"/>
        </w:tabs>
        <w:ind w:left="5760" w:hanging="360"/>
      </w:pPr>
      <w:rPr>
        <w:rFonts w:ascii="Arial" w:hAnsi="Arial" w:hint="default"/>
      </w:rPr>
    </w:lvl>
    <w:lvl w:ilvl="8" w:tplc="CF103868" w:tentative="1">
      <w:start w:val="1"/>
      <w:numFmt w:val="bullet"/>
      <w:lvlText w:val="•"/>
      <w:lvlJc w:val="left"/>
      <w:pPr>
        <w:tabs>
          <w:tab w:val="num" w:pos="6480"/>
        </w:tabs>
        <w:ind w:left="6480" w:hanging="360"/>
      </w:pPr>
      <w:rPr>
        <w:rFonts w:ascii="Arial" w:hAnsi="Arial" w:hint="default"/>
      </w:rPr>
    </w:lvl>
  </w:abstractNum>
  <w:abstractNum w:abstractNumId="8">
    <w:nsid w:val="14970E96"/>
    <w:multiLevelType w:val="hybridMultilevel"/>
    <w:tmpl w:val="91C6BF2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17042104"/>
    <w:multiLevelType w:val="hybridMultilevel"/>
    <w:tmpl w:val="AE7096E6"/>
    <w:lvl w:ilvl="0" w:tplc="A242259C">
      <w:start w:val="1"/>
      <w:numFmt w:val="bullet"/>
      <w:lvlText w:val="•"/>
      <w:lvlJc w:val="left"/>
      <w:pPr>
        <w:tabs>
          <w:tab w:val="num" w:pos="720"/>
        </w:tabs>
        <w:ind w:left="720" w:hanging="360"/>
      </w:pPr>
      <w:rPr>
        <w:rFonts w:ascii="Arial" w:hAnsi="Arial" w:hint="default"/>
      </w:rPr>
    </w:lvl>
    <w:lvl w:ilvl="1" w:tplc="311A0526" w:tentative="1">
      <w:start w:val="1"/>
      <w:numFmt w:val="bullet"/>
      <w:lvlText w:val="•"/>
      <w:lvlJc w:val="left"/>
      <w:pPr>
        <w:tabs>
          <w:tab w:val="num" w:pos="1440"/>
        </w:tabs>
        <w:ind w:left="1440" w:hanging="360"/>
      </w:pPr>
      <w:rPr>
        <w:rFonts w:ascii="Arial" w:hAnsi="Arial" w:hint="default"/>
      </w:rPr>
    </w:lvl>
    <w:lvl w:ilvl="2" w:tplc="E55696A2" w:tentative="1">
      <w:start w:val="1"/>
      <w:numFmt w:val="bullet"/>
      <w:lvlText w:val="•"/>
      <w:lvlJc w:val="left"/>
      <w:pPr>
        <w:tabs>
          <w:tab w:val="num" w:pos="2160"/>
        </w:tabs>
        <w:ind w:left="2160" w:hanging="360"/>
      </w:pPr>
      <w:rPr>
        <w:rFonts w:ascii="Arial" w:hAnsi="Arial" w:hint="default"/>
      </w:rPr>
    </w:lvl>
    <w:lvl w:ilvl="3" w:tplc="4A74A5F8" w:tentative="1">
      <w:start w:val="1"/>
      <w:numFmt w:val="bullet"/>
      <w:lvlText w:val="•"/>
      <w:lvlJc w:val="left"/>
      <w:pPr>
        <w:tabs>
          <w:tab w:val="num" w:pos="2880"/>
        </w:tabs>
        <w:ind w:left="2880" w:hanging="360"/>
      </w:pPr>
      <w:rPr>
        <w:rFonts w:ascii="Arial" w:hAnsi="Arial" w:hint="default"/>
      </w:rPr>
    </w:lvl>
    <w:lvl w:ilvl="4" w:tplc="A97A3846" w:tentative="1">
      <w:start w:val="1"/>
      <w:numFmt w:val="bullet"/>
      <w:lvlText w:val="•"/>
      <w:lvlJc w:val="left"/>
      <w:pPr>
        <w:tabs>
          <w:tab w:val="num" w:pos="3600"/>
        </w:tabs>
        <w:ind w:left="3600" w:hanging="360"/>
      </w:pPr>
      <w:rPr>
        <w:rFonts w:ascii="Arial" w:hAnsi="Arial" w:hint="default"/>
      </w:rPr>
    </w:lvl>
    <w:lvl w:ilvl="5" w:tplc="54F2284E" w:tentative="1">
      <w:start w:val="1"/>
      <w:numFmt w:val="bullet"/>
      <w:lvlText w:val="•"/>
      <w:lvlJc w:val="left"/>
      <w:pPr>
        <w:tabs>
          <w:tab w:val="num" w:pos="4320"/>
        </w:tabs>
        <w:ind w:left="4320" w:hanging="360"/>
      </w:pPr>
      <w:rPr>
        <w:rFonts w:ascii="Arial" w:hAnsi="Arial" w:hint="default"/>
      </w:rPr>
    </w:lvl>
    <w:lvl w:ilvl="6" w:tplc="805A6E08" w:tentative="1">
      <w:start w:val="1"/>
      <w:numFmt w:val="bullet"/>
      <w:lvlText w:val="•"/>
      <w:lvlJc w:val="left"/>
      <w:pPr>
        <w:tabs>
          <w:tab w:val="num" w:pos="5040"/>
        </w:tabs>
        <w:ind w:left="5040" w:hanging="360"/>
      </w:pPr>
      <w:rPr>
        <w:rFonts w:ascii="Arial" w:hAnsi="Arial" w:hint="default"/>
      </w:rPr>
    </w:lvl>
    <w:lvl w:ilvl="7" w:tplc="B1523780" w:tentative="1">
      <w:start w:val="1"/>
      <w:numFmt w:val="bullet"/>
      <w:lvlText w:val="•"/>
      <w:lvlJc w:val="left"/>
      <w:pPr>
        <w:tabs>
          <w:tab w:val="num" w:pos="5760"/>
        </w:tabs>
        <w:ind w:left="5760" w:hanging="360"/>
      </w:pPr>
      <w:rPr>
        <w:rFonts w:ascii="Arial" w:hAnsi="Arial" w:hint="default"/>
      </w:rPr>
    </w:lvl>
    <w:lvl w:ilvl="8" w:tplc="7C984EA2" w:tentative="1">
      <w:start w:val="1"/>
      <w:numFmt w:val="bullet"/>
      <w:lvlText w:val="•"/>
      <w:lvlJc w:val="left"/>
      <w:pPr>
        <w:tabs>
          <w:tab w:val="num" w:pos="6480"/>
        </w:tabs>
        <w:ind w:left="6480" w:hanging="360"/>
      </w:pPr>
      <w:rPr>
        <w:rFonts w:ascii="Arial" w:hAnsi="Arial" w:hint="default"/>
      </w:rPr>
    </w:lvl>
  </w:abstractNum>
  <w:abstractNum w:abstractNumId="10">
    <w:nsid w:val="17DB65DA"/>
    <w:multiLevelType w:val="hybridMultilevel"/>
    <w:tmpl w:val="6D18A0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A931E43"/>
    <w:multiLevelType w:val="hybridMultilevel"/>
    <w:tmpl w:val="3B082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2539A7"/>
    <w:multiLevelType w:val="hybridMultilevel"/>
    <w:tmpl w:val="B3FA2E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456AFB"/>
    <w:multiLevelType w:val="hybridMultilevel"/>
    <w:tmpl w:val="584E004C"/>
    <w:lvl w:ilvl="0" w:tplc="6CB27508">
      <w:start w:val="1"/>
      <w:numFmt w:val="decimal"/>
      <w:lvlText w:val="%1)"/>
      <w:lvlJc w:val="left"/>
      <w:pPr>
        <w:tabs>
          <w:tab w:val="num" w:pos="907"/>
        </w:tabs>
        <w:ind w:left="90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FAB18FA"/>
    <w:multiLevelType w:val="hybridMultilevel"/>
    <w:tmpl w:val="E7F8A3BE"/>
    <w:lvl w:ilvl="0" w:tplc="7C5EBE86">
      <w:start w:val="1"/>
      <w:numFmt w:val="decimal"/>
      <w:lvlText w:val="%1."/>
      <w:lvlJc w:val="left"/>
      <w:pPr>
        <w:ind w:left="720"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35530AD"/>
    <w:multiLevelType w:val="hybridMultilevel"/>
    <w:tmpl w:val="2CF89E6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27523DAE"/>
    <w:multiLevelType w:val="hybridMultilevel"/>
    <w:tmpl w:val="E9A289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282E303E"/>
    <w:multiLevelType w:val="hybridMultilevel"/>
    <w:tmpl w:val="E064E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Bookshelf Symbol 7" w:hAnsi="Bookshelf Symbol 7"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Bookshelf Symbol 7" w:hAnsi="Bookshelf Symbol 7"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Bookshelf Symbol 7" w:hAnsi="Bookshelf Symbol 7" w:hint="default"/>
      </w:rPr>
    </w:lvl>
  </w:abstractNum>
  <w:abstractNum w:abstractNumId="18">
    <w:nsid w:val="290F687D"/>
    <w:multiLevelType w:val="multilevel"/>
    <w:tmpl w:val="AFB8A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AC626E3"/>
    <w:multiLevelType w:val="hybridMultilevel"/>
    <w:tmpl w:val="3BF6A5E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2DC353B6"/>
    <w:multiLevelType w:val="hybridMultilevel"/>
    <w:tmpl w:val="7B5E4902"/>
    <w:lvl w:ilvl="0" w:tplc="5C6E3B16">
      <w:start w:val="1"/>
      <w:numFmt w:val="bullet"/>
      <w:lvlText w:val="•"/>
      <w:lvlJc w:val="left"/>
      <w:pPr>
        <w:tabs>
          <w:tab w:val="num" w:pos="720"/>
        </w:tabs>
        <w:ind w:left="720" w:hanging="360"/>
      </w:pPr>
      <w:rPr>
        <w:rFonts w:ascii="Arial" w:hAnsi="Arial" w:hint="default"/>
      </w:rPr>
    </w:lvl>
    <w:lvl w:ilvl="1" w:tplc="06B474D2" w:tentative="1">
      <w:start w:val="1"/>
      <w:numFmt w:val="bullet"/>
      <w:lvlText w:val="•"/>
      <w:lvlJc w:val="left"/>
      <w:pPr>
        <w:tabs>
          <w:tab w:val="num" w:pos="1440"/>
        </w:tabs>
        <w:ind w:left="1440" w:hanging="360"/>
      </w:pPr>
      <w:rPr>
        <w:rFonts w:ascii="Arial" w:hAnsi="Arial" w:hint="default"/>
      </w:rPr>
    </w:lvl>
    <w:lvl w:ilvl="2" w:tplc="145EA7C6" w:tentative="1">
      <w:start w:val="1"/>
      <w:numFmt w:val="bullet"/>
      <w:lvlText w:val="•"/>
      <w:lvlJc w:val="left"/>
      <w:pPr>
        <w:tabs>
          <w:tab w:val="num" w:pos="2160"/>
        </w:tabs>
        <w:ind w:left="2160" w:hanging="360"/>
      </w:pPr>
      <w:rPr>
        <w:rFonts w:ascii="Arial" w:hAnsi="Arial" w:hint="default"/>
      </w:rPr>
    </w:lvl>
    <w:lvl w:ilvl="3" w:tplc="C10EC9D2" w:tentative="1">
      <w:start w:val="1"/>
      <w:numFmt w:val="bullet"/>
      <w:lvlText w:val="•"/>
      <w:lvlJc w:val="left"/>
      <w:pPr>
        <w:tabs>
          <w:tab w:val="num" w:pos="2880"/>
        </w:tabs>
        <w:ind w:left="2880" w:hanging="360"/>
      </w:pPr>
      <w:rPr>
        <w:rFonts w:ascii="Arial" w:hAnsi="Arial" w:hint="default"/>
      </w:rPr>
    </w:lvl>
    <w:lvl w:ilvl="4" w:tplc="24D43606" w:tentative="1">
      <w:start w:val="1"/>
      <w:numFmt w:val="bullet"/>
      <w:lvlText w:val="•"/>
      <w:lvlJc w:val="left"/>
      <w:pPr>
        <w:tabs>
          <w:tab w:val="num" w:pos="3600"/>
        </w:tabs>
        <w:ind w:left="3600" w:hanging="360"/>
      </w:pPr>
      <w:rPr>
        <w:rFonts w:ascii="Arial" w:hAnsi="Arial" w:hint="default"/>
      </w:rPr>
    </w:lvl>
    <w:lvl w:ilvl="5" w:tplc="D9C63944" w:tentative="1">
      <w:start w:val="1"/>
      <w:numFmt w:val="bullet"/>
      <w:lvlText w:val="•"/>
      <w:lvlJc w:val="left"/>
      <w:pPr>
        <w:tabs>
          <w:tab w:val="num" w:pos="4320"/>
        </w:tabs>
        <w:ind w:left="4320" w:hanging="360"/>
      </w:pPr>
      <w:rPr>
        <w:rFonts w:ascii="Arial" w:hAnsi="Arial" w:hint="default"/>
      </w:rPr>
    </w:lvl>
    <w:lvl w:ilvl="6" w:tplc="6DF619A2" w:tentative="1">
      <w:start w:val="1"/>
      <w:numFmt w:val="bullet"/>
      <w:lvlText w:val="•"/>
      <w:lvlJc w:val="left"/>
      <w:pPr>
        <w:tabs>
          <w:tab w:val="num" w:pos="5040"/>
        </w:tabs>
        <w:ind w:left="5040" w:hanging="360"/>
      </w:pPr>
      <w:rPr>
        <w:rFonts w:ascii="Arial" w:hAnsi="Arial" w:hint="default"/>
      </w:rPr>
    </w:lvl>
    <w:lvl w:ilvl="7" w:tplc="E598A336" w:tentative="1">
      <w:start w:val="1"/>
      <w:numFmt w:val="bullet"/>
      <w:lvlText w:val="•"/>
      <w:lvlJc w:val="left"/>
      <w:pPr>
        <w:tabs>
          <w:tab w:val="num" w:pos="5760"/>
        </w:tabs>
        <w:ind w:left="5760" w:hanging="360"/>
      </w:pPr>
      <w:rPr>
        <w:rFonts w:ascii="Arial" w:hAnsi="Arial" w:hint="default"/>
      </w:rPr>
    </w:lvl>
    <w:lvl w:ilvl="8" w:tplc="BC86DB18" w:tentative="1">
      <w:start w:val="1"/>
      <w:numFmt w:val="bullet"/>
      <w:lvlText w:val="•"/>
      <w:lvlJc w:val="left"/>
      <w:pPr>
        <w:tabs>
          <w:tab w:val="num" w:pos="6480"/>
        </w:tabs>
        <w:ind w:left="6480" w:hanging="360"/>
      </w:pPr>
      <w:rPr>
        <w:rFonts w:ascii="Arial" w:hAnsi="Arial" w:hint="default"/>
      </w:rPr>
    </w:lvl>
  </w:abstractNum>
  <w:abstractNum w:abstractNumId="21">
    <w:nsid w:val="2E662FE5"/>
    <w:multiLevelType w:val="hybridMultilevel"/>
    <w:tmpl w:val="B60A2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F127F35"/>
    <w:multiLevelType w:val="hybridMultilevel"/>
    <w:tmpl w:val="BE568786"/>
    <w:lvl w:ilvl="0" w:tplc="04190001">
      <w:start w:val="1"/>
      <w:numFmt w:val="bullet"/>
      <w:lvlText w:val=""/>
      <w:lvlJc w:val="left"/>
      <w:pPr>
        <w:ind w:left="1140" w:hanging="360"/>
      </w:pPr>
      <w:rPr>
        <w:rFonts w:ascii="Symbol" w:hAnsi="Symbol" w:hint="default"/>
      </w:rPr>
    </w:lvl>
    <w:lvl w:ilvl="1" w:tplc="04190003">
      <w:start w:val="1"/>
      <w:numFmt w:val="bullet"/>
      <w:lvlText w:val="o"/>
      <w:lvlJc w:val="left"/>
      <w:pPr>
        <w:ind w:left="1860" w:hanging="360"/>
      </w:pPr>
      <w:rPr>
        <w:rFonts w:ascii="Courier New" w:hAnsi="Courier New" w:cs="Courier New" w:hint="default"/>
      </w:rPr>
    </w:lvl>
    <w:lvl w:ilvl="2" w:tplc="04190005">
      <w:start w:val="1"/>
      <w:numFmt w:val="bullet"/>
      <w:lvlText w:val=""/>
      <w:lvlJc w:val="left"/>
      <w:pPr>
        <w:ind w:left="2580" w:hanging="360"/>
      </w:pPr>
      <w:rPr>
        <w:rFonts w:ascii="Wingdings" w:hAnsi="Wingdings" w:hint="default"/>
      </w:rPr>
    </w:lvl>
    <w:lvl w:ilvl="3" w:tplc="04190001">
      <w:start w:val="1"/>
      <w:numFmt w:val="bullet"/>
      <w:lvlText w:val=""/>
      <w:lvlJc w:val="left"/>
      <w:pPr>
        <w:ind w:left="3300" w:hanging="360"/>
      </w:pPr>
      <w:rPr>
        <w:rFonts w:ascii="Symbol" w:hAnsi="Symbol" w:hint="default"/>
      </w:rPr>
    </w:lvl>
    <w:lvl w:ilvl="4" w:tplc="04190003">
      <w:start w:val="1"/>
      <w:numFmt w:val="bullet"/>
      <w:lvlText w:val="o"/>
      <w:lvlJc w:val="left"/>
      <w:pPr>
        <w:ind w:left="4020" w:hanging="360"/>
      </w:pPr>
      <w:rPr>
        <w:rFonts w:ascii="Courier New" w:hAnsi="Courier New" w:cs="Courier New" w:hint="default"/>
      </w:rPr>
    </w:lvl>
    <w:lvl w:ilvl="5" w:tplc="04190005">
      <w:start w:val="1"/>
      <w:numFmt w:val="bullet"/>
      <w:lvlText w:val=""/>
      <w:lvlJc w:val="left"/>
      <w:pPr>
        <w:ind w:left="4740" w:hanging="360"/>
      </w:pPr>
      <w:rPr>
        <w:rFonts w:ascii="Wingdings" w:hAnsi="Wingdings" w:hint="default"/>
      </w:rPr>
    </w:lvl>
    <w:lvl w:ilvl="6" w:tplc="04190001">
      <w:start w:val="1"/>
      <w:numFmt w:val="bullet"/>
      <w:lvlText w:val=""/>
      <w:lvlJc w:val="left"/>
      <w:pPr>
        <w:ind w:left="5460" w:hanging="360"/>
      </w:pPr>
      <w:rPr>
        <w:rFonts w:ascii="Symbol" w:hAnsi="Symbol" w:hint="default"/>
      </w:rPr>
    </w:lvl>
    <w:lvl w:ilvl="7" w:tplc="04190003">
      <w:start w:val="1"/>
      <w:numFmt w:val="bullet"/>
      <w:lvlText w:val="o"/>
      <w:lvlJc w:val="left"/>
      <w:pPr>
        <w:ind w:left="6180" w:hanging="360"/>
      </w:pPr>
      <w:rPr>
        <w:rFonts w:ascii="Courier New" w:hAnsi="Courier New" w:cs="Courier New" w:hint="default"/>
      </w:rPr>
    </w:lvl>
    <w:lvl w:ilvl="8" w:tplc="04190005">
      <w:start w:val="1"/>
      <w:numFmt w:val="bullet"/>
      <w:lvlText w:val=""/>
      <w:lvlJc w:val="left"/>
      <w:pPr>
        <w:ind w:left="6900" w:hanging="360"/>
      </w:pPr>
      <w:rPr>
        <w:rFonts w:ascii="Wingdings" w:hAnsi="Wingdings" w:hint="default"/>
      </w:rPr>
    </w:lvl>
  </w:abstractNum>
  <w:abstractNum w:abstractNumId="23">
    <w:nsid w:val="2F586E86"/>
    <w:multiLevelType w:val="hybridMultilevel"/>
    <w:tmpl w:val="A18E61F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375F7534"/>
    <w:multiLevelType w:val="hybridMultilevel"/>
    <w:tmpl w:val="24CE51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37A57BDD"/>
    <w:multiLevelType w:val="hybridMultilevel"/>
    <w:tmpl w:val="5DE6CF72"/>
    <w:lvl w:ilvl="0" w:tplc="04190001">
      <w:start w:val="1"/>
      <w:numFmt w:val="bullet"/>
      <w:lvlText w:val=""/>
      <w:lvlJc w:val="left"/>
      <w:pPr>
        <w:ind w:left="1515" w:hanging="360"/>
      </w:pPr>
      <w:rPr>
        <w:rFonts w:ascii="Symbol" w:hAnsi="Symbol" w:hint="default"/>
      </w:rPr>
    </w:lvl>
    <w:lvl w:ilvl="1" w:tplc="04190003">
      <w:start w:val="1"/>
      <w:numFmt w:val="bullet"/>
      <w:lvlText w:val="o"/>
      <w:lvlJc w:val="left"/>
      <w:pPr>
        <w:ind w:left="2235" w:hanging="360"/>
      </w:pPr>
      <w:rPr>
        <w:rFonts w:ascii="Courier New" w:hAnsi="Courier New" w:cs="Courier New" w:hint="default"/>
      </w:rPr>
    </w:lvl>
    <w:lvl w:ilvl="2" w:tplc="04190005">
      <w:start w:val="1"/>
      <w:numFmt w:val="bullet"/>
      <w:lvlText w:val=""/>
      <w:lvlJc w:val="left"/>
      <w:pPr>
        <w:ind w:left="2955" w:hanging="360"/>
      </w:pPr>
      <w:rPr>
        <w:rFonts w:ascii="Wingdings" w:hAnsi="Wingdings" w:hint="default"/>
      </w:rPr>
    </w:lvl>
    <w:lvl w:ilvl="3" w:tplc="04190001">
      <w:start w:val="1"/>
      <w:numFmt w:val="bullet"/>
      <w:lvlText w:val=""/>
      <w:lvlJc w:val="left"/>
      <w:pPr>
        <w:ind w:left="3675" w:hanging="360"/>
      </w:pPr>
      <w:rPr>
        <w:rFonts w:ascii="Symbol" w:hAnsi="Symbol" w:hint="default"/>
      </w:rPr>
    </w:lvl>
    <w:lvl w:ilvl="4" w:tplc="04190003">
      <w:start w:val="1"/>
      <w:numFmt w:val="bullet"/>
      <w:lvlText w:val="o"/>
      <w:lvlJc w:val="left"/>
      <w:pPr>
        <w:ind w:left="4395" w:hanging="360"/>
      </w:pPr>
      <w:rPr>
        <w:rFonts w:ascii="Courier New" w:hAnsi="Courier New" w:cs="Courier New" w:hint="default"/>
      </w:rPr>
    </w:lvl>
    <w:lvl w:ilvl="5" w:tplc="04190005">
      <w:start w:val="1"/>
      <w:numFmt w:val="bullet"/>
      <w:lvlText w:val=""/>
      <w:lvlJc w:val="left"/>
      <w:pPr>
        <w:ind w:left="5115" w:hanging="360"/>
      </w:pPr>
      <w:rPr>
        <w:rFonts w:ascii="Wingdings" w:hAnsi="Wingdings" w:hint="default"/>
      </w:rPr>
    </w:lvl>
    <w:lvl w:ilvl="6" w:tplc="04190001">
      <w:start w:val="1"/>
      <w:numFmt w:val="bullet"/>
      <w:lvlText w:val=""/>
      <w:lvlJc w:val="left"/>
      <w:pPr>
        <w:ind w:left="5835" w:hanging="360"/>
      </w:pPr>
      <w:rPr>
        <w:rFonts w:ascii="Symbol" w:hAnsi="Symbol" w:hint="default"/>
      </w:rPr>
    </w:lvl>
    <w:lvl w:ilvl="7" w:tplc="04190003">
      <w:start w:val="1"/>
      <w:numFmt w:val="bullet"/>
      <w:lvlText w:val="o"/>
      <w:lvlJc w:val="left"/>
      <w:pPr>
        <w:ind w:left="6555" w:hanging="360"/>
      </w:pPr>
      <w:rPr>
        <w:rFonts w:ascii="Courier New" w:hAnsi="Courier New" w:cs="Courier New" w:hint="default"/>
      </w:rPr>
    </w:lvl>
    <w:lvl w:ilvl="8" w:tplc="04190005">
      <w:start w:val="1"/>
      <w:numFmt w:val="bullet"/>
      <w:lvlText w:val=""/>
      <w:lvlJc w:val="left"/>
      <w:pPr>
        <w:ind w:left="7275" w:hanging="360"/>
      </w:pPr>
      <w:rPr>
        <w:rFonts w:ascii="Wingdings" w:hAnsi="Wingdings" w:hint="default"/>
      </w:rPr>
    </w:lvl>
  </w:abstractNum>
  <w:abstractNum w:abstractNumId="26">
    <w:nsid w:val="37E915A5"/>
    <w:multiLevelType w:val="hybridMultilevel"/>
    <w:tmpl w:val="3A16B7F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7">
    <w:nsid w:val="381E1BBC"/>
    <w:multiLevelType w:val="multilevel"/>
    <w:tmpl w:val="5D9ECD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39D436FE"/>
    <w:multiLevelType w:val="hybridMultilevel"/>
    <w:tmpl w:val="CDCEE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Bookshelf Symbol 7" w:hAnsi="Bookshelf Symbol 7"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Bookshelf Symbol 7" w:hAnsi="Bookshelf Symbol 7"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Bookshelf Symbol 7" w:hAnsi="Bookshelf Symbol 7" w:hint="default"/>
      </w:rPr>
    </w:lvl>
  </w:abstractNum>
  <w:abstractNum w:abstractNumId="29">
    <w:nsid w:val="39F10E7D"/>
    <w:multiLevelType w:val="hybridMultilevel"/>
    <w:tmpl w:val="F8C8D5F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3E157712"/>
    <w:multiLevelType w:val="hybridMultilevel"/>
    <w:tmpl w:val="5FDAAE2C"/>
    <w:lvl w:ilvl="0" w:tplc="04190001">
      <w:start w:val="1"/>
      <w:numFmt w:val="bullet"/>
      <w:lvlText w:val=""/>
      <w:lvlJc w:val="left"/>
      <w:pPr>
        <w:ind w:left="1140" w:hanging="360"/>
      </w:pPr>
      <w:rPr>
        <w:rFonts w:ascii="Symbol" w:hAnsi="Symbol" w:hint="default"/>
      </w:rPr>
    </w:lvl>
    <w:lvl w:ilvl="1" w:tplc="04190003">
      <w:start w:val="1"/>
      <w:numFmt w:val="bullet"/>
      <w:lvlText w:val="o"/>
      <w:lvlJc w:val="left"/>
      <w:pPr>
        <w:ind w:left="1860" w:hanging="360"/>
      </w:pPr>
      <w:rPr>
        <w:rFonts w:ascii="Courier New" w:hAnsi="Courier New" w:cs="Courier New" w:hint="default"/>
      </w:rPr>
    </w:lvl>
    <w:lvl w:ilvl="2" w:tplc="04190005">
      <w:start w:val="1"/>
      <w:numFmt w:val="bullet"/>
      <w:lvlText w:val=""/>
      <w:lvlJc w:val="left"/>
      <w:pPr>
        <w:ind w:left="2580" w:hanging="360"/>
      </w:pPr>
      <w:rPr>
        <w:rFonts w:ascii="Wingdings" w:hAnsi="Wingdings" w:hint="default"/>
      </w:rPr>
    </w:lvl>
    <w:lvl w:ilvl="3" w:tplc="04190001">
      <w:start w:val="1"/>
      <w:numFmt w:val="bullet"/>
      <w:lvlText w:val=""/>
      <w:lvlJc w:val="left"/>
      <w:pPr>
        <w:ind w:left="3300" w:hanging="360"/>
      </w:pPr>
      <w:rPr>
        <w:rFonts w:ascii="Symbol" w:hAnsi="Symbol" w:hint="default"/>
      </w:rPr>
    </w:lvl>
    <w:lvl w:ilvl="4" w:tplc="04190003">
      <w:start w:val="1"/>
      <w:numFmt w:val="bullet"/>
      <w:lvlText w:val="o"/>
      <w:lvlJc w:val="left"/>
      <w:pPr>
        <w:ind w:left="4020" w:hanging="360"/>
      </w:pPr>
      <w:rPr>
        <w:rFonts w:ascii="Courier New" w:hAnsi="Courier New" w:cs="Courier New" w:hint="default"/>
      </w:rPr>
    </w:lvl>
    <w:lvl w:ilvl="5" w:tplc="04190005">
      <w:start w:val="1"/>
      <w:numFmt w:val="bullet"/>
      <w:lvlText w:val=""/>
      <w:lvlJc w:val="left"/>
      <w:pPr>
        <w:ind w:left="4740" w:hanging="360"/>
      </w:pPr>
      <w:rPr>
        <w:rFonts w:ascii="Wingdings" w:hAnsi="Wingdings" w:hint="default"/>
      </w:rPr>
    </w:lvl>
    <w:lvl w:ilvl="6" w:tplc="04190001">
      <w:start w:val="1"/>
      <w:numFmt w:val="bullet"/>
      <w:lvlText w:val=""/>
      <w:lvlJc w:val="left"/>
      <w:pPr>
        <w:ind w:left="5460" w:hanging="360"/>
      </w:pPr>
      <w:rPr>
        <w:rFonts w:ascii="Symbol" w:hAnsi="Symbol" w:hint="default"/>
      </w:rPr>
    </w:lvl>
    <w:lvl w:ilvl="7" w:tplc="04190003">
      <w:start w:val="1"/>
      <w:numFmt w:val="bullet"/>
      <w:lvlText w:val="o"/>
      <w:lvlJc w:val="left"/>
      <w:pPr>
        <w:ind w:left="6180" w:hanging="360"/>
      </w:pPr>
      <w:rPr>
        <w:rFonts w:ascii="Courier New" w:hAnsi="Courier New" w:cs="Courier New" w:hint="default"/>
      </w:rPr>
    </w:lvl>
    <w:lvl w:ilvl="8" w:tplc="04190005">
      <w:start w:val="1"/>
      <w:numFmt w:val="bullet"/>
      <w:lvlText w:val=""/>
      <w:lvlJc w:val="left"/>
      <w:pPr>
        <w:ind w:left="6900" w:hanging="360"/>
      </w:pPr>
      <w:rPr>
        <w:rFonts w:ascii="Wingdings" w:hAnsi="Wingdings" w:hint="default"/>
      </w:rPr>
    </w:lvl>
  </w:abstractNum>
  <w:abstractNum w:abstractNumId="31">
    <w:nsid w:val="3EBB584B"/>
    <w:multiLevelType w:val="hybridMultilevel"/>
    <w:tmpl w:val="F70888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ED835DA"/>
    <w:multiLevelType w:val="hybridMultilevel"/>
    <w:tmpl w:val="72D6D7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425A30BA"/>
    <w:multiLevelType w:val="hybridMultilevel"/>
    <w:tmpl w:val="1550DA96"/>
    <w:lvl w:ilvl="0" w:tplc="2E3E4662">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47605FD8"/>
    <w:multiLevelType w:val="hybridMultilevel"/>
    <w:tmpl w:val="47D2C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8647128"/>
    <w:multiLevelType w:val="hybridMultilevel"/>
    <w:tmpl w:val="C1D4786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49657BF4"/>
    <w:multiLevelType w:val="multilevel"/>
    <w:tmpl w:val="1CBA60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497C6BD6"/>
    <w:multiLevelType w:val="hybridMultilevel"/>
    <w:tmpl w:val="74A8F2C4"/>
    <w:lvl w:ilvl="0" w:tplc="06BE10DE">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38">
    <w:nsid w:val="4E7526E7"/>
    <w:multiLevelType w:val="hybridMultilevel"/>
    <w:tmpl w:val="68A4CAA8"/>
    <w:lvl w:ilvl="0" w:tplc="1C2059A0">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4F0B11FB"/>
    <w:multiLevelType w:val="hybridMultilevel"/>
    <w:tmpl w:val="09E4B034"/>
    <w:lvl w:ilvl="0" w:tplc="6DC81DD0">
      <w:start w:val="1"/>
      <w:numFmt w:val="decimal"/>
      <w:lvlText w:val="%1."/>
      <w:lvlJc w:val="left"/>
      <w:pPr>
        <w:tabs>
          <w:tab w:val="num" w:pos="720"/>
        </w:tabs>
        <w:ind w:left="720" w:hanging="360"/>
      </w:pPr>
    </w:lvl>
    <w:lvl w:ilvl="1" w:tplc="35C07CEE" w:tentative="1">
      <w:start w:val="1"/>
      <w:numFmt w:val="decimal"/>
      <w:lvlText w:val="%2."/>
      <w:lvlJc w:val="left"/>
      <w:pPr>
        <w:tabs>
          <w:tab w:val="num" w:pos="1440"/>
        </w:tabs>
        <w:ind w:left="1440" w:hanging="360"/>
      </w:pPr>
    </w:lvl>
    <w:lvl w:ilvl="2" w:tplc="39B085AA" w:tentative="1">
      <w:start w:val="1"/>
      <w:numFmt w:val="decimal"/>
      <w:lvlText w:val="%3."/>
      <w:lvlJc w:val="left"/>
      <w:pPr>
        <w:tabs>
          <w:tab w:val="num" w:pos="2160"/>
        </w:tabs>
        <w:ind w:left="2160" w:hanging="360"/>
      </w:pPr>
    </w:lvl>
    <w:lvl w:ilvl="3" w:tplc="6BBEBB5A" w:tentative="1">
      <w:start w:val="1"/>
      <w:numFmt w:val="decimal"/>
      <w:lvlText w:val="%4."/>
      <w:lvlJc w:val="left"/>
      <w:pPr>
        <w:tabs>
          <w:tab w:val="num" w:pos="2880"/>
        </w:tabs>
        <w:ind w:left="2880" w:hanging="360"/>
      </w:pPr>
    </w:lvl>
    <w:lvl w:ilvl="4" w:tplc="F85CA7A4" w:tentative="1">
      <w:start w:val="1"/>
      <w:numFmt w:val="decimal"/>
      <w:lvlText w:val="%5."/>
      <w:lvlJc w:val="left"/>
      <w:pPr>
        <w:tabs>
          <w:tab w:val="num" w:pos="3600"/>
        </w:tabs>
        <w:ind w:left="3600" w:hanging="360"/>
      </w:pPr>
    </w:lvl>
    <w:lvl w:ilvl="5" w:tplc="BEEAAD94" w:tentative="1">
      <w:start w:val="1"/>
      <w:numFmt w:val="decimal"/>
      <w:lvlText w:val="%6."/>
      <w:lvlJc w:val="left"/>
      <w:pPr>
        <w:tabs>
          <w:tab w:val="num" w:pos="4320"/>
        </w:tabs>
        <w:ind w:left="4320" w:hanging="360"/>
      </w:pPr>
    </w:lvl>
    <w:lvl w:ilvl="6" w:tplc="9F76DC1C" w:tentative="1">
      <w:start w:val="1"/>
      <w:numFmt w:val="decimal"/>
      <w:lvlText w:val="%7."/>
      <w:lvlJc w:val="left"/>
      <w:pPr>
        <w:tabs>
          <w:tab w:val="num" w:pos="5040"/>
        </w:tabs>
        <w:ind w:left="5040" w:hanging="360"/>
      </w:pPr>
    </w:lvl>
    <w:lvl w:ilvl="7" w:tplc="BE0ECD46" w:tentative="1">
      <w:start w:val="1"/>
      <w:numFmt w:val="decimal"/>
      <w:lvlText w:val="%8."/>
      <w:lvlJc w:val="left"/>
      <w:pPr>
        <w:tabs>
          <w:tab w:val="num" w:pos="5760"/>
        </w:tabs>
        <w:ind w:left="5760" w:hanging="360"/>
      </w:pPr>
    </w:lvl>
    <w:lvl w:ilvl="8" w:tplc="ADCE222A" w:tentative="1">
      <w:start w:val="1"/>
      <w:numFmt w:val="decimal"/>
      <w:lvlText w:val="%9."/>
      <w:lvlJc w:val="left"/>
      <w:pPr>
        <w:tabs>
          <w:tab w:val="num" w:pos="6480"/>
        </w:tabs>
        <w:ind w:left="6480" w:hanging="360"/>
      </w:pPr>
    </w:lvl>
  </w:abstractNum>
  <w:abstractNum w:abstractNumId="40">
    <w:nsid w:val="51283D4C"/>
    <w:multiLevelType w:val="hybridMultilevel"/>
    <w:tmpl w:val="8F1494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Bookshelf Symbol 7" w:hAnsi="Bookshelf Symbol 7"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Bookshelf Symbol 7" w:hAnsi="Bookshelf Symbol 7"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Bookshelf Symbol 7" w:hAnsi="Bookshelf Symbol 7" w:hint="default"/>
      </w:rPr>
    </w:lvl>
  </w:abstractNum>
  <w:abstractNum w:abstractNumId="41">
    <w:nsid w:val="51BE2F7E"/>
    <w:multiLevelType w:val="hybridMultilevel"/>
    <w:tmpl w:val="7B9EEBF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2">
    <w:nsid w:val="52246879"/>
    <w:multiLevelType w:val="hybridMultilevel"/>
    <w:tmpl w:val="82E629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54C957E8"/>
    <w:multiLevelType w:val="hybridMultilevel"/>
    <w:tmpl w:val="5E4CE6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5630D66"/>
    <w:multiLevelType w:val="hybridMultilevel"/>
    <w:tmpl w:val="738A00F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45">
    <w:nsid w:val="55B971BE"/>
    <w:multiLevelType w:val="hybridMultilevel"/>
    <w:tmpl w:val="B4943688"/>
    <w:lvl w:ilvl="0" w:tplc="0CC43BFC">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5CA74EF8"/>
    <w:multiLevelType w:val="hybridMultilevel"/>
    <w:tmpl w:val="781E71EA"/>
    <w:lvl w:ilvl="0" w:tplc="A456287C">
      <w:start w:val="1"/>
      <w:numFmt w:val="bullet"/>
      <w:lvlText w:val="•"/>
      <w:lvlJc w:val="left"/>
      <w:pPr>
        <w:tabs>
          <w:tab w:val="num" w:pos="720"/>
        </w:tabs>
        <w:ind w:left="720" w:hanging="360"/>
      </w:pPr>
      <w:rPr>
        <w:rFonts w:ascii="Arial" w:hAnsi="Arial" w:hint="default"/>
      </w:rPr>
    </w:lvl>
    <w:lvl w:ilvl="1" w:tplc="941C706A" w:tentative="1">
      <w:start w:val="1"/>
      <w:numFmt w:val="bullet"/>
      <w:lvlText w:val="•"/>
      <w:lvlJc w:val="left"/>
      <w:pPr>
        <w:tabs>
          <w:tab w:val="num" w:pos="1440"/>
        </w:tabs>
        <w:ind w:left="1440" w:hanging="360"/>
      </w:pPr>
      <w:rPr>
        <w:rFonts w:ascii="Arial" w:hAnsi="Arial" w:hint="default"/>
      </w:rPr>
    </w:lvl>
    <w:lvl w:ilvl="2" w:tplc="363AB654" w:tentative="1">
      <w:start w:val="1"/>
      <w:numFmt w:val="bullet"/>
      <w:lvlText w:val="•"/>
      <w:lvlJc w:val="left"/>
      <w:pPr>
        <w:tabs>
          <w:tab w:val="num" w:pos="2160"/>
        </w:tabs>
        <w:ind w:left="2160" w:hanging="360"/>
      </w:pPr>
      <w:rPr>
        <w:rFonts w:ascii="Arial" w:hAnsi="Arial" w:hint="default"/>
      </w:rPr>
    </w:lvl>
    <w:lvl w:ilvl="3" w:tplc="2946C7C4" w:tentative="1">
      <w:start w:val="1"/>
      <w:numFmt w:val="bullet"/>
      <w:lvlText w:val="•"/>
      <w:lvlJc w:val="left"/>
      <w:pPr>
        <w:tabs>
          <w:tab w:val="num" w:pos="2880"/>
        </w:tabs>
        <w:ind w:left="2880" w:hanging="360"/>
      </w:pPr>
      <w:rPr>
        <w:rFonts w:ascii="Arial" w:hAnsi="Arial" w:hint="default"/>
      </w:rPr>
    </w:lvl>
    <w:lvl w:ilvl="4" w:tplc="58948ED8" w:tentative="1">
      <w:start w:val="1"/>
      <w:numFmt w:val="bullet"/>
      <w:lvlText w:val="•"/>
      <w:lvlJc w:val="left"/>
      <w:pPr>
        <w:tabs>
          <w:tab w:val="num" w:pos="3600"/>
        </w:tabs>
        <w:ind w:left="3600" w:hanging="360"/>
      </w:pPr>
      <w:rPr>
        <w:rFonts w:ascii="Arial" w:hAnsi="Arial" w:hint="default"/>
      </w:rPr>
    </w:lvl>
    <w:lvl w:ilvl="5" w:tplc="78AE1034" w:tentative="1">
      <w:start w:val="1"/>
      <w:numFmt w:val="bullet"/>
      <w:lvlText w:val="•"/>
      <w:lvlJc w:val="left"/>
      <w:pPr>
        <w:tabs>
          <w:tab w:val="num" w:pos="4320"/>
        </w:tabs>
        <w:ind w:left="4320" w:hanging="360"/>
      </w:pPr>
      <w:rPr>
        <w:rFonts w:ascii="Arial" w:hAnsi="Arial" w:hint="default"/>
      </w:rPr>
    </w:lvl>
    <w:lvl w:ilvl="6" w:tplc="221041E0" w:tentative="1">
      <w:start w:val="1"/>
      <w:numFmt w:val="bullet"/>
      <w:lvlText w:val="•"/>
      <w:lvlJc w:val="left"/>
      <w:pPr>
        <w:tabs>
          <w:tab w:val="num" w:pos="5040"/>
        </w:tabs>
        <w:ind w:left="5040" w:hanging="360"/>
      </w:pPr>
      <w:rPr>
        <w:rFonts w:ascii="Arial" w:hAnsi="Arial" w:hint="default"/>
      </w:rPr>
    </w:lvl>
    <w:lvl w:ilvl="7" w:tplc="B13CECF4" w:tentative="1">
      <w:start w:val="1"/>
      <w:numFmt w:val="bullet"/>
      <w:lvlText w:val="•"/>
      <w:lvlJc w:val="left"/>
      <w:pPr>
        <w:tabs>
          <w:tab w:val="num" w:pos="5760"/>
        </w:tabs>
        <w:ind w:left="5760" w:hanging="360"/>
      </w:pPr>
      <w:rPr>
        <w:rFonts w:ascii="Arial" w:hAnsi="Arial" w:hint="default"/>
      </w:rPr>
    </w:lvl>
    <w:lvl w:ilvl="8" w:tplc="0B2607C0" w:tentative="1">
      <w:start w:val="1"/>
      <w:numFmt w:val="bullet"/>
      <w:lvlText w:val="•"/>
      <w:lvlJc w:val="left"/>
      <w:pPr>
        <w:tabs>
          <w:tab w:val="num" w:pos="6480"/>
        </w:tabs>
        <w:ind w:left="6480" w:hanging="360"/>
      </w:pPr>
      <w:rPr>
        <w:rFonts w:ascii="Arial" w:hAnsi="Arial" w:hint="default"/>
      </w:rPr>
    </w:lvl>
  </w:abstractNum>
  <w:abstractNum w:abstractNumId="47">
    <w:nsid w:val="5CBC720C"/>
    <w:multiLevelType w:val="multilevel"/>
    <w:tmpl w:val="2006F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EE66D13"/>
    <w:multiLevelType w:val="hybridMultilevel"/>
    <w:tmpl w:val="6D3E7D12"/>
    <w:lvl w:ilvl="0" w:tplc="96CC76F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60F90488"/>
    <w:multiLevelType w:val="hybridMultilevel"/>
    <w:tmpl w:val="F76C9576"/>
    <w:lvl w:ilvl="0" w:tplc="04190001">
      <w:start w:val="1"/>
      <w:numFmt w:val="bullet"/>
      <w:lvlText w:val=""/>
      <w:lvlJc w:val="left"/>
      <w:pPr>
        <w:tabs>
          <w:tab w:val="num" w:pos="1425"/>
        </w:tabs>
        <w:ind w:left="1425" w:hanging="360"/>
      </w:pPr>
      <w:rPr>
        <w:rFonts w:ascii="Symbol" w:hAnsi="Symbol" w:hint="default"/>
      </w:rPr>
    </w:lvl>
    <w:lvl w:ilvl="1" w:tplc="04190003">
      <w:start w:val="1"/>
      <w:numFmt w:val="bullet"/>
      <w:lvlText w:val="o"/>
      <w:lvlJc w:val="left"/>
      <w:pPr>
        <w:tabs>
          <w:tab w:val="num" w:pos="2145"/>
        </w:tabs>
        <w:ind w:left="2145" w:hanging="360"/>
      </w:pPr>
      <w:rPr>
        <w:rFonts w:ascii="Courier New" w:hAnsi="Courier New" w:cs="Courier New" w:hint="default"/>
      </w:rPr>
    </w:lvl>
    <w:lvl w:ilvl="2" w:tplc="04190005">
      <w:start w:val="1"/>
      <w:numFmt w:val="bullet"/>
      <w:lvlText w:val=""/>
      <w:lvlJc w:val="left"/>
      <w:pPr>
        <w:tabs>
          <w:tab w:val="num" w:pos="2865"/>
        </w:tabs>
        <w:ind w:left="2865" w:hanging="360"/>
      </w:pPr>
      <w:rPr>
        <w:rFonts w:ascii="Wingdings" w:hAnsi="Wingdings" w:hint="default"/>
      </w:rPr>
    </w:lvl>
    <w:lvl w:ilvl="3" w:tplc="04190001">
      <w:start w:val="1"/>
      <w:numFmt w:val="bullet"/>
      <w:lvlText w:val=""/>
      <w:lvlJc w:val="left"/>
      <w:pPr>
        <w:tabs>
          <w:tab w:val="num" w:pos="3585"/>
        </w:tabs>
        <w:ind w:left="3585" w:hanging="360"/>
      </w:pPr>
      <w:rPr>
        <w:rFonts w:ascii="Symbol" w:hAnsi="Symbol" w:hint="default"/>
      </w:rPr>
    </w:lvl>
    <w:lvl w:ilvl="4" w:tplc="04190003">
      <w:start w:val="1"/>
      <w:numFmt w:val="bullet"/>
      <w:lvlText w:val="o"/>
      <w:lvlJc w:val="left"/>
      <w:pPr>
        <w:tabs>
          <w:tab w:val="num" w:pos="4305"/>
        </w:tabs>
        <w:ind w:left="4305" w:hanging="360"/>
      </w:pPr>
      <w:rPr>
        <w:rFonts w:ascii="Courier New" w:hAnsi="Courier New" w:cs="Courier New" w:hint="default"/>
      </w:rPr>
    </w:lvl>
    <w:lvl w:ilvl="5" w:tplc="04190005">
      <w:start w:val="1"/>
      <w:numFmt w:val="bullet"/>
      <w:lvlText w:val=""/>
      <w:lvlJc w:val="left"/>
      <w:pPr>
        <w:tabs>
          <w:tab w:val="num" w:pos="5025"/>
        </w:tabs>
        <w:ind w:left="5025" w:hanging="360"/>
      </w:pPr>
      <w:rPr>
        <w:rFonts w:ascii="Wingdings" w:hAnsi="Wingdings" w:hint="default"/>
      </w:rPr>
    </w:lvl>
    <w:lvl w:ilvl="6" w:tplc="04190001">
      <w:start w:val="1"/>
      <w:numFmt w:val="bullet"/>
      <w:lvlText w:val=""/>
      <w:lvlJc w:val="left"/>
      <w:pPr>
        <w:tabs>
          <w:tab w:val="num" w:pos="5745"/>
        </w:tabs>
        <w:ind w:left="5745" w:hanging="360"/>
      </w:pPr>
      <w:rPr>
        <w:rFonts w:ascii="Symbol" w:hAnsi="Symbol" w:hint="default"/>
      </w:rPr>
    </w:lvl>
    <w:lvl w:ilvl="7" w:tplc="04190003">
      <w:start w:val="1"/>
      <w:numFmt w:val="bullet"/>
      <w:lvlText w:val="o"/>
      <w:lvlJc w:val="left"/>
      <w:pPr>
        <w:tabs>
          <w:tab w:val="num" w:pos="6465"/>
        </w:tabs>
        <w:ind w:left="6465" w:hanging="360"/>
      </w:pPr>
      <w:rPr>
        <w:rFonts w:ascii="Courier New" w:hAnsi="Courier New" w:cs="Courier New" w:hint="default"/>
      </w:rPr>
    </w:lvl>
    <w:lvl w:ilvl="8" w:tplc="04190005">
      <w:start w:val="1"/>
      <w:numFmt w:val="bullet"/>
      <w:lvlText w:val=""/>
      <w:lvlJc w:val="left"/>
      <w:pPr>
        <w:tabs>
          <w:tab w:val="num" w:pos="7185"/>
        </w:tabs>
        <w:ind w:left="7185" w:hanging="360"/>
      </w:pPr>
      <w:rPr>
        <w:rFonts w:ascii="Wingdings" w:hAnsi="Wingdings" w:hint="default"/>
      </w:rPr>
    </w:lvl>
  </w:abstractNum>
  <w:abstractNum w:abstractNumId="50">
    <w:nsid w:val="61D041C1"/>
    <w:multiLevelType w:val="hybridMultilevel"/>
    <w:tmpl w:val="8DA6C5EC"/>
    <w:lvl w:ilvl="0" w:tplc="6CF8EA26">
      <w:start w:val="1"/>
      <w:numFmt w:val="decimal"/>
      <w:lvlText w:val="%1."/>
      <w:lvlJc w:val="left"/>
      <w:pPr>
        <w:tabs>
          <w:tab w:val="num" w:pos="720"/>
        </w:tabs>
        <w:ind w:left="720" w:hanging="360"/>
      </w:pPr>
    </w:lvl>
    <w:lvl w:ilvl="1" w:tplc="49604CB0" w:tentative="1">
      <w:start w:val="1"/>
      <w:numFmt w:val="decimal"/>
      <w:lvlText w:val="%2."/>
      <w:lvlJc w:val="left"/>
      <w:pPr>
        <w:tabs>
          <w:tab w:val="num" w:pos="1440"/>
        </w:tabs>
        <w:ind w:left="1440" w:hanging="360"/>
      </w:pPr>
    </w:lvl>
    <w:lvl w:ilvl="2" w:tplc="8A3A3B44" w:tentative="1">
      <w:start w:val="1"/>
      <w:numFmt w:val="decimal"/>
      <w:lvlText w:val="%3."/>
      <w:lvlJc w:val="left"/>
      <w:pPr>
        <w:tabs>
          <w:tab w:val="num" w:pos="2160"/>
        </w:tabs>
        <w:ind w:left="2160" w:hanging="360"/>
      </w:pPr>
    </w:lvl>
    <w:lvl w:ilvl="3" w:tplc="1528041A" w:tentative="1">
      <w:start w:val="1"/>
      <w:numFmt w:val="decimal"/>
      <w:lvlText w:val="%4."/>
      <w:lvlJc w:val="left"/>
      <w:pPr>
        <w:tabs>
          <w:tab w:val="num" w:pos="2880"/>
        </w:tabs>
        <w:ind w:left="2880" w:hanging="360"/>
      </w:pPr>
    </w:lvl>
    <w:lvl w:ilvl="4" w:tplc="BD4CBE7C" w:tentative="1">
      <w:start w:val="1"/>
      <w:numFmt w:val="decimal"/>
      <w:lvlText w:val="%5."/>
      <w:lvlJc w:val="left"/>
      <w:pPr>
        <w:tabs>
          <w:tab w:val="num" w:pos="3600"/>
        </w:tabs>
        <w:ind w:left="3600" w:hanging="360"/>
      </w:pPr>
    </w:lvl>
    <w:lvl w:ilvl="5" w:tplc="32F41B9C" w:tentative="1">
      <w:start w:val="1"/>
      <w:numFmt w:val="decimal"/>
      <w:lvlText w:val="%6."/>
      <w:lvlJc w:val="left"/>
      <w:pPr>
        <w:tabs>
          <w:tab w:val="num" w:pos="4320"/>
        </w:tabs>
        <w:ind w:left="4320" w:hanging="360"/>
      </w:pPr>
    </w:lvl>
    <w:lvl w:ilvl="6" w:tplc="724AEA60" w:tentative="1">
      <w:start w:val="1"/>
      <w:numFmt w:val="decimal"/>
      <w:lvlText w:val="%7."/>
      <w:lvlJc w:val="left"/>
      <w:pPr>
        <w:tabs>
          <w:tab w:val="num" w:pos="5040"/>
        </w:tabs>
        <w:ind w:left="5040" w:hanging="360"/>
      </w:pPr>
    </w:lvl>
    <w:lvl w:ilvl="7" w:tplc="07521A7E" w:tentative="1">
      <w:start w:val="1"/>
      <w:numFmt w:val="decimal"/>
      <w:lvlText w:val="%8."/>
      <w:lvlJc w:val="left"/>
      <w:pPr>
        <w:tabs>
          <w:tab w:val="num" w:pos="5760"/>
        </w:tabs>
        <w:ind w:left="5760" w:hanging="360"/>
      </w:pPr>
    </w:lvl>
    <w:lvl w:ilvl="8" w:tplc="CF9C3B6C" w:tentative="1">
      <w:start w:val="1"/>
      <w:numFmt w:val="decimal"/>
      <w:lvlText w:val="%9."/>
      <w:lvlJc w:val="left"/>
      <w:pPr>
        <w:tabs>
          <w:tab w:val="num" w:pos="6480"/>
        </w:tabs>
        <w:ind w:left="6480" w:hanging="360"/>
      </w:pPr>
    </w:lvl>
  </w:abstractNum>
  <w:abstractNum w:abstractNumId="51">
    <w:nsid w:val="66D83EBE"/>
    <w:multiLevelType w:val="hybridMultilevel"/>
    <w:tmpl w:val="5E04277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2">
    <w:nsid w:val="6AD0730A"/>
    <w:multiLevelType w:val="hybridMultilevel"/>
    <w:tmpl w:val="0D1EA150"/>
    <w:lvl w:ilvl="0" w:tplc="14E4DF34">
      <w:start w:val="1"/>
      <w:numFmt w:val="decimal"/>
      <w:lvlText w:val="%1."/>
      <w:lvlJc w:val="left"/>
      <w:pPr>
        <w:tabs>
          <w:tab w:val="num" w:pos="720"/>
        </w:tabs>
        <w:ind w:left="720" w:hanging="360"/>
      </w:pPr>
    </w:lvl>
    <w:lvl w:ilvl="1" w:tplc="70E09B1A" w:tentative="1">
      <w:start w:val="1"/>
      <w:numFmt w:val="decimal"/>
      <w:lvlText w:val="%2."/>
      <w:lvlJc w:val="left"/>
      <w:pPr>
        <w:tabs>
          <w:tab w:val="num" w:pos="1440"/>
        </w:tabs>
        <w:ind w:left="1440" w:hanging="360"/>
      </w:pPr>
    </w:lvl>
    <w:lvl w:ilvl="2" w:tplc="A34AD45A" w:tentative="1">
      <w:start w:val="1"/>
      <w:numFmt w:val="decimal"/>
      <w:lvlText w:val="%3."/>
      <w:lvlJc w:val="left"/>
      <w:pPr>
        <w:tabs>
          <w:tab w:val="num" w:pos="2160"/>
        </w:tabs>
        <w:ind w:left="2160" w:hanging="360"/>
      </w:pPr>
    </w:lvl>
    <w:lvl w:ilvl="3" w:tplc="3F08AAB2" w:tentative="1">
      <w:start w:val="1"/>
      <w:numFmt w:val="decimal"/>
      <w:lvlText w:val="%4."/>
      <w:lvlJc w:val="left"/>
      <w:pPr>
        <w:tabs>
          <w:tab w:val="num" w:pos="2880"/>
        </w:tabs>
        <w:ind w:left="2880" w:hanging="360"/>
      </w:pPr>
    </w:lvl>
    <w:lvl w:ilvl="4" w:tplc="00F03EA4" w:tentative="1">
      <w:start w:val="1"/>
      <w:numFmt w:val="decimal"/>
      <w:lvlText w:val="%5."/>
      <w:lvlJc w:val="left"/>
      <w:pPr>
        <w:tabs>
          <w:tab w:val="num" w:pos="3600"/>
        </w:tabs>
        <w:ind w:left="3600" w:hanging="360"/>
      </w:pPr>
    </w:lvl>
    <w:lvl w:ilvl="5" w:tplc="670E1284" w:tentative="1">
      <w:start w:val="1"/>
      <w:numFmt w:val="decimal"/>
      <w:lvlText w:val="%6."/>
      <w:lvlJc w:val="left"/>
      <w:pPr>
        <w:tabs>
          <w:tab w:val="num" w:pos="4320"/>
        </w:tabs>
        <w:ind w:left="4320" w:hanging="360"/>
      </w:pPr>
    </w:lvl>
    <w:lvl w:ilvl="6" w:tplc="B77213B4" w:tentative="1">
      <w:start w:val="1"/>
      <w:numFmt w:val="decimal"/>
      <w:lvlText w:val="%7."/>
      <w:lvlJc w:val="left"/>
      <w:pPr>
        <w:tabs>
          <w:tab w:val="num" w:pos="5040"/>
        </w:tabs>
        <w:ind w:left="5040" w:hanging="360"/>
      </w:pPr>
    </w:lvl>
    <w:lvl w:ilvl="7" w:tplc="5D8E92E0" w:tentative="1">
      <w:start w:val="1"/>
      <w:numFmt w:val="decimal"/>
      <w:lvlText w:val="%8."/>
      <w:lvlJc w:val="left"/>
      <w:pPr>
        <w:tabs>
          <w:tab w:val="num" w:pos="5760"/>
        </w:tabs>
        <w:ind w:left="5760" w:hanging="360"/>
      </w:pPr>
    </w:lvl>
    <w:lvl w:ilvl="8" w:tplc="1442A746" w:tentative="1">
      <w:start w:val="1"/>
      <w:numFmt w:val="decimal"/>
      <w:lvlText w:val="%9."/>
      <w:lvlJc w:val="left"/>
      <w:pPr>
        <w:tabs>
          <w:tab w:val="num" w:pos="6480"/>
        </w:tabs>
        <w:ind w:left="6480" w:hanging="360"/>
      </w:pPr>
    </w:lvl>
  </w:abstractNum>
  <w:abstractNum w:abstractNumId="53">
    <w:nsid w:val="6B1E1923"/>
    <w:multiLevelType w:val="hybridMultilevel"/>
    <w:tmpl w:val="210C5472"/>
    <w:lvl w:ilvl="0" w:tplc="EE283E0A">
      <w:start w:val="1"/>
      <w:numFmt w:val="decimal"/>
      <w:lvlText w:val="%1."/>
      <w:lvlJc w:val="left"/>
      <w:pPr>
        <w:tabs>
          <w:tab w:val="num" w:pos="720"/>
        </w:tabs>
        <w:ind w:left="720" w:hanging="360"/>
      </w:pPr>
    </w:lvl>
    <w:lvl w:ilvl="1" w:tplc="5DBC6FFA" w:tentative="1">
      <w:start w:val="1"/>
      <w:numFmt w:val="decimal"/>
      <w:lvlText w:val="%2."/>
      <w:lvlJc w:val="left"/>
      <w:pPr>
        <w:tabs>
          <w:tab w:val="num" w:pos="1440"/>
        </w:tabs>
        <w:ind w:left="1440" w:hanging="360"/>
      </w:pPr>
    </w:lvl>
    <w:lvl w:ilvl="2" w:tplc="293C40EA" w:tentative="1">
      <w:start w:val="1"/>
      <w:numFmt w:val="decimal"/>
      <w:lvlText w:val="%3."/>
      <w:lvlJc w:val="left"/>
      <w:pPr>
        <w:tabs>
          <w:tab w:val="num" w:pos="2160"/>
        </w:tabs>
        <w:ind w:left="2160" w:hanging="360"/>
      </w:pPr>
    </w:lvl>
    <w:lvl w:ilvl="3" w:tplc="A5C0266E" w:tentative="1">
      <w:start w:val="1"/>
      <w:numFmt w:val="decimal"/>
      <w:lvlText w:val="%4."/>
      <w:lvlJc w:val="left"/>
      <w:pPr>
        <w:tabs>
          <w:tab w:val="num" w:pos="2880"/>
        </w:tabs>
        <w:ind w:left="2880" w:hanging="360"/>
      </w:pPr>
    </w:lvl>
    <w:lvl w:ilvl="4" w:tplc="A3A6B51A" w:tentative="1">
      <w:start w:val="1"/>
      <w:numFmt w:val="decimal"/>
      <w:lvlText w:val="%5."/>
      <w:lvlJc w:val="left"/>
      <w:pPr>
        <w:tabs>
          <w:tab w:val="num" w:pos="3600"/>
        </w:tabs>
        <w:ind w:left="3600" w:hanging="360"/>
      </w:pPr>
    </w:lvl>
    <w:lvl w:ilvl="5" w:tplc="58F04FC6" w:tentative="1">
      <w:start w:val="1"/>
      <w:numFmt w:val="decimal"/>
      <w:lvlText w:val="%6."/>
      <w:lvlJc w:val="left"/>
      <w:pPr>
        <w:tabs>
          <w:tab w:val="num" w:pos="4320"/>
        </w:tabs>
        <w:ind w:left="4320" w:hanging="360"/>
      </w:pPr>
    </w:lvl>
    <w:lvl w:ilvl="6" w:tplc="B09E5270" w:tentative="1">
      <w:start w:val="1"/>
      <w:numFmt w:val="decimal"/>
      <w:lvlText w:val="%7."/>
      <w:lvlJc w:val="left"/>
      <w:pPr>
        <w:tabs>
          <w:tab w:val="num" w:pos="5040"/>
        </w:tabs>
        <w:ind w:left="5040" w:hanging="360"/>
      </w:pPr>
    </w:lvl>
    <w:lvl w:ilvl="7" w:tplc="16E0D95E" w:tentative="1">
      <w:start w:val="1"/>
      <w:numFmt w:val="decimal"/>
      <w:lvlText w:val="%8."/>
      <w:lvlJc w:val="left"/>
      <w:pPr>
        <w:tabs>
          <w:tab w:val="num" w:pos="5760"/>
        </w:tabs>
        <w:ind w:left="5760" w:hanging="360"/>
      </w:pPr>
    </w:lvl>
    <w:lvl w:ilvl="8" w:tplc="88360552" w:tentative="1">
      <w:start w:val="1"/>
      <w:numFmt w:val="decimal"/>
      <w:lvlText w:val="%9."/>
      <w:lvlJc w:val="left"/>
      <w:pPr>
        <w:tabs>
          <w:tab w:val="num" w:pos="6480"/>
        </w:tabs>
        <w:ind w:left="6480" w:hanging="360"/>
      </w:pPr>
    </w:lvl>
  </w:abstractNum>
  <w:abstractNum w:abstractNumId="54">
    <w:nsid w:val="745D56CA"/>
    <w:multiLevelType w:val="hybridMultilevel"/>
    <w:tmpl w:val="ABAA4CB6"/>
    <w:lvl w:ilvl="0" w:tplc="0419000F">
      <w:start w:val="1"/>
      <w:numFmt w:val="decimal"/>
      <w:lvlText w:val="%1."/>
      <w:lvlJc w:val="left"/>
      <w:pPr>
        <w:tabs>
          <w:tab w:val="num" w:pos="1211"/>
        </w:tabs>
        <w:ind w:left="1211" w:hanging="360"/>
      </w:p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5">
    <w:nsid w:val="746A58AF"/>
    <w:multiLevelType w:val="hybridMultilevel"/>
    <w:tmpl w:val="E41A53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5633242"/>
    <w:multiLevelType w:val="hybridMultilevel"/>
    <w:tmpl w:val="D260243E"/>
    <w:lvl w:ilvl="0" w:tplc="0CC43BFC">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nsid w:val="75CF44C5"/>
    <w:multiLevelType w:val="hybridMultilevel"/>
    <w:tmpl w:val="DD76740E"/>
    <w:lvl w:ilvl="0" w:tplc="1CC4CAC6">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58">
    <w:nsid w:val="78287358"/>
    <w:multiLevelType w:val="multilevel"/>
    <w:tmpl w:val="AFCCC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C604AD2"/>
    <w:multiLevelType w:val="hybridMultilevel"/>
    <w:tmpl w:val="24C04730"/>
    <w:lvl w:ilvl="0" w:tplc="96CC76FE">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0">
    <w:nsid w:val="7DD657B1"/>
    <w:multiLevelType w:val="hybridMultilevel"/>
    <w:tmpl w:val="B70E10BA"/>
    <w:lvl w:ilvl="0" w:tplc="1444F1FC">
      <w:start w:val="1"/>
      <w:numFmt w:val="decimal"/>
      <w:lvlText w:val="%1."/>
      <w:lvlJc w:val="left"/>
      <w:pPr>
        <w:tabs>
          <w:tab w:val="num" w:pos="720"/>
        </w:tabs>
        <w:ind w:left="720" w:hanging="360"/>
      </w:pPr>
    </w:lvl>
    <w:lvl w:ilvl="1" w:tplc="073009C8" w:tentative="1">
      <w:start w:val="1"/>
      <w:numFmt w:val="decimal"/>
      <w:lvlText w:val="%2."/>
      <w:lvlJc w:val="left"/>
      <w:pPr>
        <w:tabs>
          <w:tab w:val="num" w:pos="1440"/>
        </w:tabs>
        <w:ind w:left="1440" w:hanging="360"/>
      </w:pPr>
    </w:lvl>
    <w:lvl w:ilvl="2" w:tplc="9D20852C" w:tentative="1">
      <w:start w:val="1"/>
      <w:numFmt w:val="decimal"/>
      <w:lvlText w:val="%3."/>
      <w:lvlJc w:val="left"/>
      <w:pPr>
        <w:tabs>
          <w:tab w:val="num" w:pos="2160"/>
        </w:tabs>
        <w:ind w:left="2160" w:hanging="360"/>
      </w:pPr>
    </w:lvl>
    <w:lvl w:ilvl="3" w:tplc="72906AE8" w:tentative="1">
      <w:start w:val="1"/>
      <w:numFmt w:val="decimal"/>
      <w:lvlText w:val="%4."/>
      <w:lvlJc w:val="left"/>
      <w:pPr>
        <w:tabs>
          <w:tab w:val="num" w:pos="2880"/>
        </w:tabs>
        <w:ind w:left="2880" w:hanging="360"/>
      </w:pPr>
    </w:lvl>
    <w:lvl w:ilvl="4" w:tplc="DC6EE1F0" w:tentative="1">
      <w:start w:val="1"/>
      <w:numFmt w:val="decimal"/>
      <w:lvlText w:val="%5."/>
      <w:lvlJc w:val="left"/>
      <w:pPr>
        <w:tabs>
          <w:tab w:val="num" w:pos="3600"/>
        </w:tabs>
        <w:ind w:left="3600" w:hanging="360"/>
      </w:pPr>
    </w:lvl>
    <w:lvl w:ilvl="5" w:tplc="63144EC8" w:tentative="1">
      <w:start w:val="1"/>
      <w:numFmt w:val="decimal"/>
      <w:lvlText w:val="%6."/>
      <w:lvlJc w:val="left"/>
      <w:pPr>
        <w:tabs>
          <w:tab w:val="num" w:pos="4320"/>
        </w:tabs>
        <w:ind w:left="4320" w:hanging="360"/>
      </w:pPr>
    </w:lvl>
    <w:lvl w:ilvl="6" w:tplc="BC6632DC" w:tentative="1">
      <w:start w:val="1"/>
      <w:numFmt w:val="decimal"/>
      <w:lvlText w:val="%7."/>
      <w:lvlJc w:val="left"/>
      <w:pPr>
        <w:tabs>
          <w:tab w:val="num" w:pos="5040"/>
        </w:tabs>
        <w:ind w:left="5040" w:hanging="360"/>
      </w:pPr>
    </w:lvl>
    <w:lvl w:ilvl="7" w:tplc="74206860" w:tentative="1">
      <w:start w:val="1"/>
      <w:numFmt w:val="decimal"/>
      <w:lvlText w:val="%8."/>
      <w:lvlJc w:val="left"/>
      <w:pPr>
        <w:tabs>
          <w:tab w:val="num" w:pos="5760"/>
        </w:tabs>
        <w:ind w:left="5760" w:hanging="360"/>
      </w:pPr>
    </w:lvl>
    <w:lvl w:ilvl="8" w:tplc="B41621B8" w:tentative="1">
      <w:start w:val="1"/>
      <w:numFmt w:val="decimal"/>
      <w:lvlText w:val="%9."/>
      <w:lvlJc w:val="left"/>
      <w:pPr>
        <w:tabs>
          <w:tab w:val="num" w:pos="6480"/>
        </w:tabs>
        <w:ind w:left="6480" w:hanging="360"/>
      </w:pPr>
    </w:lvl>
  </w:abstractNum>
  <w:abstractNum w:abstractNumId="61">
    <w:nsid w:val="7FA23F59"/>
    <w:multiLevelType w:val="hybridMultilevel"/>
    <w:tmpl w:val="E33287D8"/>
    <w:lvl w:ilvl="0" w:tplc="04190001">
      <w:start w:val="1"/>
      <w:numFmt w:val="bullet"/>
      <w:lvlText w:val=""/>
      <w:lvlJc w:val="left"/>
      <w:pPr>
        <w:ind w:left="1068" w:hanging="360"/>
      </w:pPr>
      <w:rPr>
        <w:rFonts w:ascii="Symbol" w:hAnsi="Symbol" w:cs="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62">
    <w:nsid w:val="7FB17375"/>
    <w:multiLevelType w:val="hybridMultilevel"/>
    <w:tmpl w:val="4FF26288"/>
    <w:lvl w:ilvl="0" w:tplc="16645B7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4"/>
    <w:lvlOverride w:ilvl="0">
      <w:startOverride w:val="1"/>
    </w:lvlOverride>
    <w:lvlOverride w:ilvl="1"/>
    <w:lvlOverride w:ilvl="2"/>
    <w:lvlOverride w:ilvl="3"/>
    <w:lvlOverride w:ilvl="4"/>
    <w:lvlOverride w:ilvl="5"/>
    <w:lvlOverride w:ilvl="6"/>
    <w:lvlOverride w:ilvl="7"/>
    <w:lvlOverride w:ilvl="8"/>
  </w:num>
  <w:num w:numId="5">
    <w:abstractNumId w:val="44"/>
  </w:num>
  <w:num w:numId="6">
    <w:abstractNumId w:val="24"/>
  </w:num>
  <w:num w:numId="7">
    <w:abstractNumId w:val="42"/>
  </w:num>
  <w:num w:numId="8">
    <w:abstractNumId w:val="4"/>
  </w:num>
  <w:num w:numId="9">
    <w:abstractNumId w:val="41"/>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1"/>
  </w:num>
  <w:num w:numId="12">
    <w:abstractNumId w:val="6"/>
  </w:num>
  <w:num w:numId="13">
    <w:abstractNumId w:val="29"/>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num>
  <w:num w:numId="16">
    <w:abstractNumId w:val="10"/>
  </w:num>
  <w:num w:numId="1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num>
  <w:num w:numId="23">
    <w:abstractNumId w:val="16"/>
  </w:num>
  <w:num w:numId="24">
    <w:abstractNumId w:val="8"/>
  </w:num>
  <w:num w:numId="2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9"/>
  </w:num>
  <w:num w:numId="30">
    <w:abstractNumId w:val="18"/>
  </w:num>
  <w:num w:numId="31">
    <w:abstractNumId w:val="47"/>
  </w:num>
  <w:num w:numId="32">
    <w:abstractNumId w:val="58"/>
  </w:num>
  <w:num w:numId="33">
    <w:abstractNumId w:val="3"/>
  </w:num>
  <w:num w:numId="34">
    <w:abstractNumId w:val="12"/>
  </w:num>
  <w:num w:numId="35">
    <w:abstractNumId w:val="30"/>
  </w:num>
  <w:num w:numId="36">
    <w:abstractNumId w:val="23"/>
  </w:num>
  <w:num w:numId="37">
    <w:abstractNumId w:val="2"/>
  </w:num>
  <w:num w:numId="38">
    <w:abstractNumId w:val="32"/>
  </w:num>
  <w:num w:numId="39">
    <w:abstractNumId w:val="34"/>
  </w:num>
  <w:num w:numId="40">
    <w:abstractNumId w:val="15"/>
  </w:num>
  <w:num w:numId="41">
    <w:abstractNumId w:val="51"/>
  </w:num>
  <w:num w:numId="42">
    <w:abstractNumId w:val="19"/>
  </w:num>
  <w:num w:numId="43">
    <w:abstractNumId w:val="26"/>
  </w:num>
  <w:num w:numId="44">
    <w:abstractNumId w:val="7"/>
  </w:num>
  <w:num w:numId="45">
    <w:abstractNumId w:val="55"/>
  </w:num>
  <w:num w:numId="46">
    <w:abstractNumId w:val="50"/>
  </w:num>
  <w:num w:numId="47">
    <w:abstractNumId w:val="39"/>
  </w:num>
  <w:num w:numId="48">
    <w:abstractNumId w:val="53"/>
  </w:num>
  <w:num w:numId="49">
    <w:abstractNumId w:val="60"/>
  </w:num>
  <w:num w:numId="50">
    <w:abstractNumId w:val="21"/>
  </w:num>
  <w:num w:numId="51">
    <w:abstractNumId w:val="20"/>
  </w:num>
  <w:num w:numId="52">
    <w:abstractNumId w:val="46"/>
  </w:num>
  <w:num w:numId="53">
    <w:abstractNumId w:val="9"/>
  </w:num>
  <w:num w:numId="54">
    <w:abstractNumId w:val="62"/>
  </w:num>
  <w:num w:numId="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7"/>
  </w:num>
  <w:num w:numId="57">
    <w:abstractNumId w:val="40"/>
  </w:num>
  <w:num w:numId="58">
    <w:abstractNumId w:val="28"/>
  </w:num>
  <w:num w:numId="59">
    <w:abstractNumId w:val="52"/>
  </w:num>
  <w:num w:numId="60">
    <w:abstractNumId w:val="5"/>
  </w:num>
  <w:num w:numId="61">
    <w:abstractNumId w:val="11"/>
  </w:num>
  <w:num w:numId="62">
    <w:abstractNumId w:val="31"/>
  </w:num>
  <w:num w:numId="63">
    <w:abstractNumId w:val="4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677BE"/>
    <w:rsid w:val="00025C5E"/>
    <w:rsid w:val="00034061"/>
    <w:rsid w:val="0004047F"/>
    <w:rsid w:val="000449A1"/>
    <w:rsid w:val="00066635"/>
    <w:rsid w:val="00081853"/>
    <w:rsid w:val="00095C3A"/>
    <w:rsid w:val="000A2DCB"/>
    <w:rsid w:val="000C00D2"/>
    <w:rsid w:val="000D3F7B"/>
    <w:rsid w:val="000D7DBA"/>
    <w:rsid w:val="000F48E5"/>
    <w:rsid w:val="0011380B"/>
    <w:rsid w:val="00121173"/>
    <w:rsid w:val="00157A21"/>
    <w:rsid w:val="00160318"/>
    <w:rsid w:val="0017177B"/>
    <w:rsid w:val="001769CC"/>
    <w:rsid w:val="00181EFA"/>
    <w:rsid w:val="001973A7"/>
    <w:rsid w:val="001A5D37"/>
    <w:rsid w:val="001A6F2D"/>
    <w:rsid w:val="001D7010"/>
    <w:rsid w:val="001E22C5"/>
    <w:rsid w:val="001F3FE4"/>
    <w:rsid w:val="00236B6C"/>
    <w:rsid w:val="002B6FE0"/>
    <w:rsid w:val="00301F41"/>
    <w:rsid w:val="00334789"/>
    <w:rsid w:val="00355AF3"/>
    <w:rsid w:val="00357D03"/>
    <w:rsid w:val="0037147A"/>
    <w:rsid w:val="00380E80"/>
    <w:rsid w:val="00397C63"/>
    <w:rsid w:val="003B404E"/>
    <w:rsid w:val="003B5EC0"/>
    <w:rsid w:val="003D3034"/>
    <w:rsid w:val="00403536"/>
    <w:rsid w:val="0040410B"/>
    <w:rsid w:val="0041257A"/>
    <w:rsid w:val="004309CC"/>
    <w:rsid w:val="00431313"/>
    <w:rsid w:val="00447411"/>
    <w:rsid w:val="00465318"/>
    <w:rsid w:val="004832A5"/>
    <w:rsid w:val="004F0F1D"/>
    <w:rsid w:val="004F58FC"/>
    <w:rsid w:val="005640F5"/>
    <w:rsid w:val="005642B7"/>
    <w:rsid w:val="005B3E77"/>
    <w:rsid w:val="005B73C2"/>
    <w:rsid w:val="005F4606"/>
    <w:rsid w:val="00613170"/>
    <w:rsid w:val="00627506"/>
    <w:rsid w:val="00630E20"/>
    <w:rsid w:val="00634A1A"/>
    <w:rsid w:val="006505B4"/>
    <w:rsid w:val="006964C2"/>
    <w:rsid w:val="006A10B6"/>
    <w:rsid w:val="006A1E57"/>
    <w:rsid w:val="006E1539"/>
    <w:rsid w:val="00733267"/>
    <w:rsid w:val="00745337"/>
    <w:rsid w:val="007454F9"/>
    <w:rsid w:val="00782BF6"/>
    <w:rsid w:val="007F5459"/>
    <w:rsid w:val="007F6B13"/>
    <w:rsid w:val="008143E0"/>
    <w:rsid w:val="008443DC"/>
    <w:rsid w:val="008445B9"/>
    <w:rsid w:val="00876DBB"/>
    <w:rsid w:val="008803E7"/>
    <w:rsid w:val="008927FE"/>
    <w:rsid w:val="00896153"/>
    <w:rsid w:val="008C3BDB"/>
    <w:rsid w:val="008E61FF"/>
    <w:rsid w:val="008F6C7A"/>
    <w:rsid w:val="008F78A0"/>
    <w:rsid w:val="009342A5"/>
    <w:rsid w:val="00947C5A"/>
    <w:rsid w:val="00951168"/>
    <w:rsid w:val="009540B4"/>
    <w:rsid w:val="0097013C"/>
    <w:rsid w:val="00990031"/>
    <w:rsid w:val="009A3E2D"/>
    <w:rsid w:val="009A7FF9"/>
    <w:rsid w:val="009B6CA1"/>
    <w:rsid w:val="009C5E83"/>
    <w:rsid w:val="009D52C7"/>
    <w:rsid w:val="009D561F"/>
    <w:rsid w:val="009F1E69"/>
    <w:rsid w:val="00A3164B"/>
    <w:rsid w:val="00A846A6"/>
    <w:rsid w:val="00AC2B72"/>
    <w:rsid w:val="00AF0299"/>
    <w:rsid w:val="00AF379E"/>
    <w:rsid w:val="00B32FF0"/>
    <w:rsid w:val="00B37966"/>
    <w:rsid w:val="00B44290"/>
    <w:rsid w:val="00B47566"/>
    <w:rsid w:val="00B60D3C"/>
    <w:rsid w:val="00B94222"/>
    <w:rsid w:val="00BA297F"/>
    <w:rsid w:val="00BB5055"/>
    <w:rsid w:val="00BD4D92"/>
    <w:rsid w:val="00BF1062"/>
    <w:rsid w:val="00C21A7B"/>
    <w:rsid w:val="00C22436"/>
    <w:rsid w:val="00C22486"/>
    <w:rsid w:val="00C235BE"/>
    <w:rsid w:val="00C53A56"/>
    <w:rsid w:val="00C677BE"/>
    <w:rsid w:val="00C8088F"/>
    <w:rsid w:val="00CA7ECC"/>
    <w:rsid w:val="00D25D63"/>
    <w:rsid w:val="00D34AD6"/>
    <w:rsid w:val="00D41B0D"/>
    <w:rsid w:val="00D646EE"/>
    <w:rsid w:val="00DD4424"/>
    <w:rsid w:val="00E41F48"/>
    <w:rsid w:val="00E44EEE"/>
    <w:rsid w:val="00E70502"/>
    <w:rsid w:val="00F05E12"/>
    <w:rsid w:val="00F514DE"/>
    <w:rsid w:val="00F654F3"/>
    <w:rsid w:val="00F93DE0"/>
    <w:rsid w:val="00FA1450"/>
    <w:rsid w:val="00FB4128"/>
    <w:rsid w:val="00FC15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8"/>
    <o:shapelayout v:ext="edit">
      <o:idmap v:ext="edit" data="1"/>
      <o:rules v:ext="edit">
        <o:r id="V:Rule1" type="connector" idref="#_x0000_s1072">
          <o:proxy start="" idref="#_x0000_s1067" connectloc="2"/>
          <o:proxy end="" idref="#_x0000_s1081" connectloc="0"/>
        </o:r>
        <o:r id="V:Rule2" type="connector" idref="#_x0000_s1083">
          <o:proxy start="" idref="#_x0000_s1081" connectloc="2"/>
          <o:proxy end="" idref="#_x0000_s1088" connectloc="0"/>
        </o:r>
        <o:r id="V:Rule3" type="connector" idref="#_x0000_s1082">
          <o:proxy start="" idref="#_x0000_s1081" connectloc="2"/>
          <o:proxy end="" idref="#_x0000_s1085" connectloc="0"/>
        </o:r>
        <o:r id="V:Rule4" type="connector" idref="#_x0000_s1096"/>
        <o:r id="V:Rule5" type="connector" idref="#_x0000_s1095">
          <o:proxy start="" idref="#_x0000_s1086" connectloc="2"/>
        </o:r>
        <o:r id="V:Rule6" type="connector" idref="#_x0000_s1087">
          <o:proxy start="" idref="#_x0000_s1085" connectloc="2"/>
          <o:proxy end="" idref="#_x0000_s1086" connectloc="0"/>
        </o:r>
        <o:r id="V:Rule7" type="connector" idref="#_x0000_s1090">
          <o:proxy start="" idref="#_x0000_s1088" connectloc="2"/>
          <o:proxy end="" idref="#_x0000_s1089" connectloc="0"/>
        </o:r>
        <o:r id="V:Rule8" type="connector" idref="#_x0000_s1084">
          <o:proxy start="" idref="#_x0000_s1081" connectloc="2"/>
          <o:proxy end="" idref="#_x0000_s1094" connectloc="0"/>
        </o:r>
        <o:r id="V:Rule9" type="connector" idref="#_x0000_s1070"/>
        <o:r id="V:Rule10" type="connector" idref="#_x0000_s1076">
          <o:proxy start="" idref="#_x0000_s1075" connectloc="0"/>
        </o:r>
        <o:r id="V:Rule11" type="connector" idref="#_x0000_s1065"/>
        <o:r id="V:Rule12" type="connector" idref="#_x0000_s1077">
          <o:proxy start="" idref="#_x0000_s1074" connectloc="0"/>
        </o:r>
        <o:r id="V:Rule13" type="connector" idref="#_x0000_s1071">
          <o:proxy end="" idref="#_x0000_s1069" connectloc="0"/>
        </o:r>
        <o:r id="V:Rule14" type="connector" idref="#_x0000_s1093">
          <o:proxy start="" idref="#_x0000_s1094" connectloc="2"/>
          <o:proxy end="" idref="#_x0000_s1092" connectloc="0"/>
        </o:r>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Elegant" w:uiPriority="0"/>
    <w:lsdException w:name="Table Web 1"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8088F"/>
  </w:style>
  <w:style w:type="paragraph" w:styleId="1">
    <w:name w:val="heading 1"/>
    <w:basedOn w:val="a0"/>
    <w:next w:val="a0"/>
    <w:link w:val="10"/>
    <w:qFormat/>
    <w:rsid w:val="00447411"/>
    <w:pPr>
      <w:keepNext/>
      <w:spacing w:before="240" w:after="60" w:line="240" w:lineRule="auto"/>
      <w:outlineLvl w:val="0"/>
    </w:pPr>
    <w:rPr>
      <w:rFonts w:ascii="Arial" w:eastAsia="Times New Roman" w:hAnsi="Arial" w:cs="Times New Roman"/>
      <w:b/>
      <w:bCs/>
      <w:kern w:val="32"/>
      <w:sz w:val="32"/>
      <w:szCs w:val="32"/>
    </w:rPr>
  </w:style>
  <w:style w:type="paragraph" w:styleId="20">
    <w:name w:val="heading 2"/>
    <w:basedOn w:val="a0"/>
    <w:next w:val="a0"/>
    <w:link w:val="21"/>
    <w:semiHidden/>
    <w:unhideWhenUsed/>
    <w:qFormat/>
    <w:rsid w:val="00447411"/>
    <w:pPr>
      <w:keepNext/>
      <w:spacing w:after="0" w:line="240" w:lineRule="auto"/>
      <w:jc w:val="center"/>
      <w:outlineLvl w:val="1"/>
    </w:pPr>
    <w:rPr>
      <w:rFonts w:ascii="Times New Roman" w:eastAsia="Times New Roman" w:hAnsi="Times New Roman" w:cs="Times New Roman"/>
      <w:sz w:val="28"/>
      <w:szCs w:val="24"/>
    </w:rPr>
  </w:style>
  <w:style w:type="paragraph" w:styleId="3">
    <w:name w:val="heading 3"/>
    <w:basedOn w:val="a0"/>
    <w:next w:val="a0"/>
    <w:link w:val="30"/>
    <w:semiHidden/>
    <w:unhideWhenUsed/>
    <w:qFormat/>
    <w:rsid w:val="00447411"/>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0"/>
    <w:next w:val="a0"/>
    <w:link w:val="40"/>
    <w:semiHidden/>
    <w:unhideWhenUsed/>
    <w:qFormat/>
    <w:rsid w:val="00447411"/>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0"/>
    <w:next w:val="a0"/>
    <w:link w:val="50"/>
    <w:semiHidden/>
    <w:unhideWhenUsed/>
    <w:qFormat/>
    <w:rsid w:val="00447411"/>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0"/>
    <w:next w:val="a0"/>
    <w:link w:val="60"/>
    <w:semiHidden/>
    <w:unhideWhenUsed/>
    <w:qFormat/>
    <w:rsid w:val="00447411"/>
    <w:pPr>
      <w:spacing w:before="240" w:after="60" w:line="240" w:lineRule="auto"/>
      <w:outlineLvl w:val="5"/>
    </w:pPr>
    <w:rPr>
      <w:rFonts w:ascii="Times New Roman" w:eastAsia="Times New Roman" w:hAnsi="Times New Roman" w:cs="Times New Roman"/>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47411"/>
    <w:rPr>
      <w:rFonts w:ascii="Arial" w:eastAsia="Times New Roman" w:hAnsi="Arial" w:cs="Times New Roman"/>
      <w:b/>
      <w:bCs/>
      <w:kern w:val="32"/>
      <w:sz w:val="32"/>
      <w:szCs w:val="32"/>
    </w:rPr>
  </w:style>
  <w:style w:type="character" w:customStyle="1" w:styleId="21">
    <w:name w:val="Заголовок 2 Знак"/>
    <w:basedOn w:val="a1"/>
    <w:link w:val="20"/>
    <w:semiHidden/>
    <w:rsid w:val="00447411"/>
    <w:rPr>
      <w:rFonts w:ascii="Times New Roman" w:eastAsia="Times New Roman" w:hAnsi="Times New Roman" w:cs="Times New Roman"/>
      <w:sz w:val="28"/>
      <w:szCs w:val="24"/>
    </w:rPr>
  </w:style>
  <w:style w:type="character" w:customStyle="1" w:styleId="30">
    <w:name w:val="Заголовок 3 Знак"/>
    <w:basedOn w:val="a1"/>
    <w:link w:val="3"/>
    <w:semiHidden/>
    <w:rsid w:val="00447411"/>
    <w:rPr>
      <w:rFonts w:ascii="Arial" w:eastAsia="Times New Roman" w:hAnsi="Arial" w:cs="Times New Roman"/>
      <w:b/>
      <w:bCs/>
      <w:sz w:val="26"/>
      <w:szCs w:val="26"/>
    </w:rPr>
  </w:style>
  <w:style w:type="character" w:customStyle="1" w:styleId="40">
    <w:name w:val="Заголовок 4 Знак"/>
    <w:basedOn w:val="a1"/>
    <w:link w:val="4"/>
    <w:semiHidden/>
    <w:rsid w:val="00447411"/>
    <w:rPr>
      <w:rFonts w:ascii="Times New Roman" w:eastAsia="Times New Roman" w:hAnsi="Times New Roman" w:cs="Times New Roman"/>
      <w:b/>
      <w:bCs/>
      <w:sz w:val="28"/>
      <w:szCs w:val="28"/>
    </w:rPr>
  </w:style>
  <w:style w:type="character" w:customStyle="1" w:styleId="50">
    <w:name w:val="Заголовок 5 Знак"/>
    <w:basedOn w:val="a1"/>
    <w:link w:val="5"/>
    <w:semiHidden/>
    <w:rsid w:val="00447411"/>
    <w:rPr>
      <w:rFonts w:ascii="Times New Roman" w:eastAsia="Times New Roman" w:hAnsi="Times New Roman" w:cs="Times New Roman"/>
      <w:b/>
      <w:bCs/>
      <w:i/>
      <w:iCs/>
      <w:sz w:val="26"/>
      <w:szCs w:val="26"/>
    </w:rPr>
  </w:style>
  <w:style w:type="character" w:customStyle="1" w:styleId="60">
    <w:name w:val="Заголовок 6 Знак"/>
    <w:basedOn w:val="a1"/>
    <w:link w:val="6"/>
    <w:semiHidden/>
    <w:rsid w:val="00447411"/>
    <w:rPr>
      <w:rFonts w:ascii="Times New Roman" w:eastAsia="Times New Roman" w:hAnsi="Times New Roman" w:cs="Times New Roman"/>
      <w:b/>
      <w:bCs/>
    </w:rPr>
  </w:style>
  <w:style w:type="numbering" w:customStyle="1" w:styleId="11">
    <w:name w:val="Нет списка1"/>
    <w:next w:val="a3"/>
    <w:uiPriority w:val="99"/>
    <w:semiHidden/>
    <w:unhideWhenUsed/>
    <w:rsid w:val="00447411"/>
  </w:style>
  <w:style w:type="character" w:styleId="a4">
    <w:name w:val="Hyperlink"/>
    <w:basedOn w:val="a1"/>
    <w:uiPriority w:val="99"/>
    <w:semiHidden/>
    <w:unhideWhenUsed/>
    <w:rsid w:val="00447411"/>
    <w:rPr>
      <w:color w:val="0000FF" w:themeColor="hyperlink"/>
      <w:u w:val="single"/>
    </w:rPr>
  </w:style>
  <w:style w:type="character" w:styleId="a5">
    <w:name w:val="FollowedHyperlink"/>
    <w:basedOn w:val="a1"/>
    <w:uiPriority w:val="99"/>
    <w:semiHidden/>
    <w:unhideWhenUsed/>
    <w:rsid w:val="00447411"/>
    <w:rPr>
      <w:color w:val="800080" w:themeColor="followedHyperlink"/>
      <w:u w:val="single"/>
    </w:rPr>
  </w:style>
  <w:style w:type="paragraph" w:styleId="a6">
    <w:name w:val="Normal (Web)"/>
    <w:basedOn w:val="a0"/>
    <w:uiPriority w:val="99"/>
    <w:semiHidden/>
    <w:unhideWhenUsed/>
    <w:rsid w:val="004474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footnote text"/>
    <w:basedOn w:val="a0"/>
    <w:link w:val="a8"/>
    <w:uiPriority w:val="99"/>
    <w:semiHidden/>
    <w:unhideWhenUsed/>
    <w:rsid w:val="00447411"/>
    <w:pPr>
      <w:spacing w:after="0" w:line="240" w:lineRule="auto"/>
    </w:pPr>
    <w:rPr>
      <w:rFonts w:ascii="Calibri" w:eastAsia="Times New Roman" w:hAnsi="Calibri" w:cs="Times New Roman"/>
      <w:sz w:val="20"/>
      <w:szCs w:val="20"/>
    </w:rPr>
  </w:style>
  <w:style w:type="character" w:customStyle="1" w:styleId="a8">
    <w:name w:val="Текст сноски Знак"/>
    <w:basedOn w:val="a1"/>
    <w:link w:val="a7"/>
    <w:uiPriority w:val="99"/>
    <w:semiHidden/>
    <w:rsid w:val="00447411"/>
    <w:rPr>
      <w:rFonts w:ascii="Calibri" w:eastAsia="Times New Roman" w:hAnsi="Calibri" w:cs="Times New Roman"/>
      <w:sz w:val="20"/>
      <w:szCs w:val="20"/>
    </w:rPr>
  </w:style>
  <w:style w:type="paragraph" w:styleId="a9">
    <w:name w:val="header"/>
    <w:basedOn w:val="a0"/>
    <w:link w:val="aa"/>
    <w:uiPriority w:val="99"/>
    <w:unhideWhenUsed/>
    <w:rsid w:val="0044741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1"/>
    <w:link w:val="a9"/>
    <w:uiPriority w:val="99"/>
    <w:rsid w:val="00447411"/>
    <w:rPr>
      <w:rFonts w:ascii="Times New Roman" w:eastAsia="Times New Roman" w:hAnsi="Times New Roman" w:cs="Times New Roman"/>
      <w:sz w:val="24"/>
      <w:szCs w:val="24"/>
    </w:rPr>
  </w:style>
  <w:style w:type="paragraph" w:styleId="ab">
    <w:name w:val="footer"/>
    <w:basedOn w:val="a0"/>
    <w:link w:val="ac"/>
    <w:uiPriority w:val="99"/>
    <w:unhideWhenUsed/>
    <w:rsid w:val="0044741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1"/>
    <w:link w:val="ab"/>
    <w:uiPriority w:val="99"/>
    <w:rsid w:val="00447411"/>
    <w:rPr>
      <w:rFonts w:ascii="Times New Roman" w:eastAsia="Times New Roman" w:hAnsi="Times New Roman" w:cs="Times New Roman"/>
      <w:sz w:val="24"/>
      <w:szCs w:val="24"/>
    </w:rPr>
  </w:style>
  <w:style w:type="paragraph" w:styleId="ad">
    <w:name w:val="List"/>
    <w:basedOn w:val="a0"/>
    <w:uiPriority w:val="99"/>
    <w:semiHidden/>
    <w:unhideWhenUsed/>
    <w:rsid w:val="00447411"/>
    <w:pPr>
      <w:spacing w:after="0" w:line="240" w:lineRule="auto"/>
      <w:ind w:left="283" w:hanging="283"/>
    </w:pPr>
    <w:rPr>
      <w:rFonts w:ascii="Times New Roman" w:eastAsia="Times New Roman" w:hAnsi="Times New Roman" w:cs="Times New Roman"/>
      <w:sz w:val="24"/>
      <w:szCs w:val="24"/>
      <w:lang w:eastAsia="ru-RU"/>
    </w:rPr>
  </w:style>
  <w:style w:type="paragraph" w:styleId="a">
    <w:name w:val="List Bullet"/>
    <w:basedOn w:val="a0"/>
    <w:uiPriority w:val="99"/>
    <w:semiHidden/>
    <w:unhideWhenUsed/>
    <w:rsid w:val="00447411"/>
    <w:pPr>
      <w:numPr>
        <w:numId w:val="1"/>
      </w:numPr>
      <w:spacing w:after="0" w:line="240" w:lineRule="auto"/>
    </w:pPr>
    <w:rPr>
      <w:rFonts w:ascii="Times New Roman" w:eastAsia="Times New Roman" w:hAnsi="Times New Roman" w:cs="Times New Roman"/>
      <w:sz w:val="24"/>
      <w:szCs w:val="24"/>
      <w:lang w:eastAsia="ru-RU"/>
    </w:rPr>
  </w:style>
  <w:style w:type="paragraph" w:styleId="22">
    <w:name w:val="List 2"/>
    <w:basedOn w:val="a0"/>
    <w:uiPriority w:val="99"/>
    <w:semiHidden/>
    <w:unhideWhenUsed/>
    <w:rsid w:val="00447411"/>
    <w:pPr>
      <w:spacing w:after="0" w:line="240" w:lineRule="auto"/>
      <w:ind w:left="566" w:hanging="283"/>
    </w:pPr>
    <w:rPr>
      <w:rFonts w:ascii="Times New Roman" w:eastAsia="Times New Roman" w:hAnsi="Times New Roman" w:cs="Times New Roman"/>
      <w:sz w:val="24"/>
      <w:szCs w:val="24"/>
      <w:lang w:eastAsia="ru-RU"/>
    </w:rPr>
  </w:style>
  <w:style w:type="paragraph" w:styleId="31">
    <w:name w:val="List 3"/>
    <w:basedOn w:val="a0"/>
    <w:uiPriority w:val="99"/>
    <w:semiHidden/>
    <w:unhideWhenUsed/>
    <w:rsid w:val="00447411"/>
    <w:pPr>
      <w:spacing w:after="0" w:line="240" w:lineRule="auto"/>
      <w:ind w:left="849" w:hanging="283"/>
    </w:pPr>
    <w:rPr>
      <w:rFonts w:ascii="Times New Roman" w:eastAsia="Times New Roman" w:hAnsi="Times New Roman" w:cs="Times New Roman"/>
      <w:sz w:val="24"/>
      <w:szCs w:val="24"/>
      <w:lang w:eastAsia="ru-RU"/>
    </w:rPr>
  </w:style>
  <w:style w:type="paragraph" w:styleId="2">
    <w:name w:val="List Bullet 2"/>
    <w:basedOn w:val="a0"/>
    <w:uiPriority w:val="99"/>
    <w:semiHidden/>
    <w:unhideWhenUsed/>
    <w:rsid w:val="00447411"/>
    <w:pPr>
      <w:numPr>
        <w:numId w:val="2"/>
      </w:numPr>
      <w:spacing w:after="0" w:line="240" w:lineRule="auto"/>
    </w:pPr>
    <w:rPr>
      <w:rFonts w:ascii="Times New Roman" w:eastAsia="Times New Roman" w:hAnsi="Times New Roman" w:cs="Times New Roman"/>
      <w:sz w:val="24"/>
      <w:szCs w:val="24"/>
      <w:lang w:eastAsia="ru-RU"/>
    </w:rPr>
  </w:style>
  <w:style w:type="paragraph" w:styleId="ae">
    <w:name w:val="Title"/>
    <w:basedOn w:val="a0"/>
    <w:link w:val="af"/>
    <w:uiPriority w:val="99"/>
    <w:qFormat/>
    <w:rsid w:val="00447411"/>
    <w:pPr>
      <w:spacing w:after="0" w:line="240" w:lineRule="auto"/>
      <w:jc w:val="center"/>
    </w:pPr>
    <w:rPr>
      <w:rFonts w:ascii="Times New Roman" w:eastAsia="Times New Roman" w:hAnsi="Times New Roman" w:cs="Times New Roman"/>
      <w:b/>
      <w:bCs/>
      <w:sz w:val="28"/>
      <w:szCs w:val="24"/>
    </w:rPr>
  </w:style>
  <w:style w:type="character" w:customStyle="1" w:styleId="af">
    <w:name w:val="Название Знак"/>
    <w:basedOn w:val="a1"/>
    <w:link w:val="ae"/>
    <w:uiPriority w:val="99"/>
    <w:rsid w:val="00447411"/>
    <w:rPr>
      <w:rFonts w:ascii="Times New Roman" w:eastAsia="Times New Roman" w:hAnsi="Times New Roman" w:cs="Times New Roman"/>
      <w:b/>
      <w:bCs/>
      <w:sz w:val="28"/>
      <w:szCs w:val="24"/>
    </w:rPr>
  </w:style>
  <w:style w:type="paragraph" w:styleId="af0">
    <w:name w:val="Closing"/>
    <w:basedOn w:val="a0"/>
    <w:link w:val="af1"/>
    <w:uiPriority w:val="99"/>
    <w:semiHidden/>
    <w:unhideWhenUsed/>
    <w:rsid w:val="00447411"/>
    <w:pPr>
      <w:spacing w:after="0" w:line="240" w:lineRule="auto"/>
      <w:ind w:left="4252"/>
    </w:pPr>
    <w:rPr>
      <w:rFonts w:ascii="Times New Roman" w:eastAsia="Times New Roman" w:hAnsi="Times New Roman" w:cs="Times New Roman"/>
      <w:sz w:val="24"/>
      <w:szCs w:val="24"/>
    </w:rPr>
  </w:style>
  <w:style w:type="character" w:customStyle="1" w:styleId="af1">
    <w:name w:val="Прощание Знак"/>
    <w:basedOn w:val="a1"/>
    <w:link w:val="af0"/>
    <w:uiPriority w:val="99"/>
    <w:semiHidden/>
    <w:rsid w:val="00447411"/>
    <w:rPr>
      <w:rFonts w:ascii="Times New Roman" w:eastAsia="Times New Roman" w:hAnsi="Times New Roman" w:cs="Times New Roman"/>
      <w:sz w:val="24"/>
      <w:szCs w:val="24"/>
    </w:rPr>
  </w:style>
  <w:style w:type="paragraph" w:styleId="af2">
    <w:name w:val="Signature"/>
    <w:basedOn w:val="a0"/>
    <w:link w:val="af3"/>
    <w:uiPriority w:val="99"/>
    <w:semiHidden/>
    <w:unhideWhenUsed/>
    <w:rsid w:val="00447411"/>
    <w:pPr>
      <w:spacing w:after="0" w:line="240" w:lineRule="auto"/>
      <w:ind w:left="4252"/>
    </w:pPr>
    <w:rPr>
      <w:rFonts w:ascii="Times New Roman" w:eastAsia="Times New Roman" w:hAnsi="Times New Roman" w:cs="Times New Roman"/>
      <w:sz w:val="24"/>
      <w:szCs w:val="24"/>
    </w:rPr>
  </w:style>
  <w:style w:type="character" w:customStyle="1" w:styleId="af3">
    <w:name w:val="Подпись Знак"/>
    <w:basedOn w:val="a1"/>
    <w:link w:val="af2"/>
    <w:uiPriority w:val="99"/>
    <w:semiHidden/>
    <w:rsid w:val="00447411"/>
    <w:rPr>
      <w:rFonts w:ascii="Times New Roman" w:eastAsia="Times New Roman" w:hAnsi="Times New Roman" w:cs="Times New Roman"/>
      <w:sz w:val="24"/>
      <w:szCs w:val="24"/>
    </w:rPr>
  </w:style>
  <w:style w:type="paragraph" w:styleId="af4">
    <w:name w:val="Body Text"/>
    <w:basedOn w:val="a0"/>
    <w:link w:val="af5"/>
    <w:uiPriority w:val="99"/>
    <w:semiHidden/>
    <w:unhideWhenUsed/>
    <w:rsid w:val="00447411"/>
    <w:pPr>
      <w:spacing w:after="120" w:line="240" w:lineRule="auto"/>
    </w:pPr>
    <w:rPr>
      <w:rFonts w:ascii="Times New Roman" w:eastAsia="Times New Roman" w:hAnsi="Times New Roman" w:cs="Times New Roman"/>
      <w:sz w:val="24"/>
      <w:szCs w:val="24"/>
    </w:rPr>
  </w:style>
  <w:style w:type="character" w:customStyle="1" w:styleId="af5">
    <w:name w:val="Основной текст Знак"/>
    <w:basedOn w:val="a1"/>
    <w:link w:val="af4"/>
    <w:uiPriority w:val="99"/>
    <w:semiHidden/>
    <w:rsid w:val="00447411"/>
    <w:rPr>
      <w:rFonts w:ascii="Times New Roman" w:eastAsia="Times New Roman" w:hAnsi="Times New Roman" w:cs="Times New Roman"/>
      <w:sz w:val="24"/>
      <w:szCs w:val="24"/>
    </w:rPr>
  </w:style>
  <w:style w:type="paragraph" w:styleId="af6">
    <w:name w:val="Body Text Indent"/>
    <w:basedOn w:val="a0"/>
    <w:link w:val="af7"/>
    <w:uiPriority w:val="99"/>
    <w:semiHidden/>
    <w:unhideWhenUsed/>
    <w:rsid w:val="00447411"/>
    <w:pPr>
      <w:spacing w:after="120" w:line="240" w:lineRule="auto"/>
      <w:ind w:left="283"/>
    </w:pPr>
    <w:rPr>
      <w:rFonts w:ascii="Times New Roman" w:eastAsia="Times New Roman" w:hAnsi="Times New Roman" w:cs="Times New Roman"/>
      <w:sz w:val="24"/>
      <w:szCs w:val="24"/>
    </w:rPr>
  </w:style>
  <w:style w:type="character" w:customStyle="1" w:styleId="af7">
    <w:name w:val="Основной текст с отступом Знак"/>
    <w:basedOn w:val="a1"/>
    <w:link w:val="af6"/>
    <w:uiPriority w:val="99"/>
    <w:semiHidden/>
    <w:rsid w:val="00447411"/>
    <w:rPr>
      <w:rFonts w:ascii="Times New Roman" w:eastAsia="Times New Roman" w:hAnsi="Times New Roman" w:cs="Times New Roman"/>
      <w:sz w:val="24"/>
      <w:szCs w:val="24"/>
    </w:rPr>
  </w:style>
  <w:style w:type="paragraph" w:styleId="af8">
    <w:name w:val="List Continue"/>
    <w:basedOn w:val="a0"/>
    <w:uiPriority w:val="99"/>
    <w:semiHidden/>
    <w:unhideWhenUsed/>
    <w:rsid w:val="00447411"/>
    <w:pPr>
      <w:spacing w:after="120" w:line="240" w:lineRule="auto"/>
      <w:ind w:left="283"/>
    </w:pPr>
    <w:rPr>
      <w:rFonts w:ascii="Times New Roman" w:eastAsia="Times New Roman" w:hAnsi="Times New Roman" w:cs="Times New Roman"/>
      <w:sz w:val="24"/>
      <w:szCs w:val="24"/>
      <w:lang w:eastAsia="ru-RU"/>
    </w:rPr>
  </w:style>
  <w:style w:type="paragraph" w:styleId="af9">
    <w:name w:val="Subtitle"/>
    <w:basedOn w:val="a0"/>
    <w:link w:val="afa"/>
    <w:uiPriority w:val="99"/>
    <w:qFormat/>
    <w:rsid w:val="00447411"/>
    <w:pPr>
      <w:spacing w:after="0" w:line="360" w:lineRule="auto"/>
      <w:jc w:val="both"/>
    </w:pPr>
    <w:rPr>
      <w:rFonts w:ascii="Times New Roman" w:eastAsia="Times New Roman" w:hAnsi="Times New Roman" w:cs="Times New Roman"/>
      <w:sz w:val="28"/>
      <w:szCs w:val="24"/>
    </w:rPr>
  </w:style>
  <w:style w:type="character" w:customStyle="1" w:styleId="afa">
    <w:name w:val="Подзаголовок Знак"/>
    <w:basedOn w:val="a1"/>
    <w:link w:val="af9"/>
    <w:uiPriority w:val="99"/>
    <w:rsid w:val="00447411"/>
    <w:rPr>
      <w:rFonts w:ascii="Times New Roman" w:eastAsia="Times New Roman" w:hAnsi="Times New Roman" w:cs="Times New Roman"/>
      <w:sz w:val="28"/>
      <w:szCs w:val="24"/>
    </w:rPr>
  </w:style>
  <w:style w:type="paragraph" w:styleId="afb">
    <w:name w:val="Body Text First Indent"/>
    <w:basedOn w:val="af4"/>
    <w:link w:val="afc"/>
    <w:uiPriority w:val="99"/>
    <w:semiHidden/>
    <w:unhideWhenUsed/>
    <w:rsid w:val="00447411"/>
    <w:pPr>
      <w:ind w:firstLine="210"/>
    </w:pPr>
  </w:style>
  <w:style w:type="character" w:customStyle="1" w:styleId="afc">
    <w:name w:val="Красная строка Знак"/>
    <w:basedOn w:val="af5"/>
    <w:link w:val="afb"/>
    <w:uiPriority w:val="99"/>
    <w:semiHidden/>
    <w:rsid w:val="00447411"/>
    <w:rPr>
      <w:rFonts w:ascii="Times New Roman" w:eastAsia="Times New Roman" w:hAnsi="Times New Roman" w:cs="Times New Roman"/>
      <w:sz w:val="24"/>
      <w:szCs w:val="24"/>
    </w:rPr>
  </w:style>
  <w:style w:type="paragraph" w:styleId="23">
    <w:name w:val="Body Text First Indent 2"/>
    <w:basedOn w:val="af6"/>
    <w:link w:val="24"/>
    <w:uiPriority w:val="99"/>
    <w:semiHidden/>
    <w:unhideWhenUsed/>
    <w:rsid w:val="00447411"/>
    <w:pPr>
      <w:ind w:firstLine="210"/>
    </w:pPr>
  </w:style>
  <w:style w:type="character" w:customStyle="1" w:styleId="24">
    <w:name w:val="Красная строка 2 Знак"/>
    <w:basedOn w:val="af7"/>
    <w:link w:val="23"/>
    <w:uiPriority w:val="99"/>
    <w:semiHidden/>
    <w:rsid w:val="00447411"/>
    <w:rPr>
      <w:rFonts w:ascii="Times New Roman" w:eastAsia="Times New Roman" w:hAnsi="Times New Roman" w:cs="Times New Roman"/>
      <w:sz w:val="24"/>
      <w:szCs w:val="24"/>
    </w:rPr>
  </w:style>
  <w:style w:type="paragraph" w:styleId="32">
    <w:name w:val="Body Text 3"/>
    <w:basedOn w:val="a0"/>
    <w:link w:val="33"/>
    <w:uiPriority w:val="99"/>
    <w:semiHidden/>
    <w:unhideWhenUsed/>
    <w:rsid w:val="00447411"/>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1"/>
    <w:link w:val="32"/>
    <w:uiPriority w:val="99"/>
    <w:semiHidden/>
    <w:rsid w:val="00447411"/>
    <w:rPr>
      <w:rFonts w:ascii="Times New Roman" w:eastAsia="Times New Roman" w:hAnsi="Times New Roman" w:cs="Times New Roman"/>
      <w:sz w:val="16"/>
      <w:szCs w:val="16"/>
    </w:rPr>
  </w:style>
  <w:style w:type="character" w:customStyle="1" w:styleId="afd">
    <w:name w:val="Без интервала Знак"/>
    <w:link w:val="afe"/>
    <w:locked/>
    <w:rsid w:val="00447411"/>
    <w:rPr>
      <w:rFonts w:ascii="Calibri" w:eastAsia="Calibri" w:hAnsi="Calibri"/>
      <w:color w:val="000000"/>
      <w:kern w:val="24"/>
      <w:sz w:val="24"/>
      <w:szCs w:val="24"/>
    </w:rPr>
  </w:style>
  <w:style w:type="paragraph" w:styleId="afe">
    <w:name w:val="No Spacing"/>
    <w:link w:val="afd"/>
    <w:qFormat/>
    <w:rsid w:val="00447411"/>
    <w:pPr>
      <w:spacing w:after="0" w:line="240" w:lineRule="auto"/>
    </w:pPr>
    <w:rPr>
      <w:rFonts w:ascii="Calibri" w:eastAsia="Calibri" w:hAnsi="Calibri"/>
      <w:color w:val="000000"/>
      <w:kern w:val="24"/>
      <w:sz w:val="24"/>
      <w:szCs w:val="24"/>
    </w:rPr>
  </w:style>
  <w:style w:type="paragraph" w:styleId="aff">
    <w:name w:val="List Paragraph"/>
    <w:basedOn w:val="a0"/>
    <w:uiPriority w:val="99"/>
    <w:qFormat/>
    <w:rsid w:val="00447411"/>
    <w:pPr>
      <w:ind w:left="720"/>
      <w:contextualSpacing/>
    </w:pPr>
    <w:rPr>
      <w:rFonts w:ascii="Calibri" w:eastAsia="Calibri" w:hAnsi="Calibri" w:cs="Times New Roman"/>
    </w:rPr>
  </w:style>
  <w:style w:type="paragraph" w:customStyle="1" w:styleId="Default">
    <w:name w:val="Default"/>
    <w:uiPriority w:val="99"/>
    <w:rsid w:val="0044741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western">
    <w:name w:val="western"/>
    <w:basedOn w:val="a0"/>
    <w:uiPriority w:val="99"/>
    <w:rsid w:val="004474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0">
    <w:name w:val="Знак Знак Знак Знак"/>
    <w:basedOn w:val="a0"/>
    <w:uiPriority w:val="99"/>
    <w:rsid w:val="00447411"/>
    <w:pPr>
      <w:spacing w:after="160" w:line="240" w:lineRule="exact"/>
    </w:pPr>
    <w:rPr>
      <w:rFonts w:ascii="Verdana" w:eastAsia="Times New Roman" w:hAnsi="Verdana" w:cs="Times New Roman"/>
      <w:sz w:val="20"/>
      <w:szCs w:val="20"/>
      <w:lang w:val="en-US"/>
    </w:rPr>
  </w:style>
  <w:style w:type="paragraph" w:customStyle="1" w:styleId="aff1">
    <w:name w:val="Должность в подписи"/>
    <w:basedOn w:val="af2"/>
    <w:uiPriority w:val="99"/>
    <w:rsid w:val="00447411"/>
  </w:style>
  <w:style w:type="paragraph" w:customStyle="1" w:styleId="DecimalAligned">
    <w:name w:val="Decimal Aligned"/>
    <w:basedOn w:val="a0"/>
    <w:uiPriority w:val="40"/>
    <w:qFormat/>
    <w:rsid w:val="00447411"/>
    <w:pPr>
      <w:tabs>
        <w:tab w:val="decimal" w:pos="360"/>
      </w:tabs>
    </w:pPr>
    <w:rPr>
      <w:rFonts w:ascii="Calibri" w:eastAsia="Calibri" w:hAnsi="Calibri" w:cs="Times New Roman"/>
      <w:lang w:eastAsia="ru-RU"/>
    </w:rPr>
  </w:style>
  <w:style w:type="paragraph" w:customStyle="1" w:styleId="fr1">
    <w:name w:val="fr1"/>
    <w:basedOn w:val="a0"/>
    <w:uiPriority w:val="99"/>
    <w:rsid w:val="004474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2">
    <w:name w:val="a"/>
    <w:basedOn w:val="a0"/>
    <w:uiPriority w:val="99"/>
    <w:rsid w:val="004474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0">
    <w:name w:val="a2"/>
    <w:basedOn w:val="a0"/>
    <w:uiPriority w:val="99"/>
    <w:rsid w:val="004474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3">
    <w:name w:val="Subtle Emphasis"/>
    <w:uiPriority w:val="19"/>
    <w:qFormat/>
    <w:rsid w:val="00447411"/>
    <w:rPr>
      <w:i/>
      <w:iCs/>
      <w:color w:val="000000"/>
    </w:rPr>
  </w:style>
  <w:style w:type="character" w:customStyle="1" w:styleId="apple-converted-space">
    <w:name w:val="apple-converted-space"/>
    <w:basedOn w:val="a1"/>
    <w:rsid w:val="00447411"/>
  </w:style>
  <w:style w:type="character" w:customStyle="1" w:styleId="apple-style-span">
    <w:name w:val="apple-style-span"/>
    <w:rsid w:val="00447411"/>
  </w:style>
  <w:style w:type="table" w:styleId="aff4">
    <w:name w:val="Table Elegant"/>
    <w:basedOn w:val="a2"/>
    <w:semiHidden/>
    <w:unhideWhenUsed/>
    <w:rsid w:val="00447411"/>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1">
    <w:name w:val="Table Web 1"/>
    <w:basedOn w:val="a2"/>
    <w:semiHidden/>
    <w:unhideWhenUsed/>
    <w:rsid w:val="0044741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aff5">
    <w:name w:val="Table Grid"/>
    <w:basedOn w:val="a2"/>
    <w:rsid w:val="0044741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5">
    <w:name w:val="Medium Shading 2 Accent 5"/>
    <w:basedOn w:val="a2"/>
    <w:uiPriority w:val="64"/>
    <w:rsid w:val="00447411"/>
    <w:pPr>
      <w:spacing w:after="0" w:line="240" w:lineRule="auto"/>
    </w:pPr>
    <w:rPr>
      <w:rFonts w:ascii="Calibri" w:eastAsia="Times New Roman" w:hAnsi="Calibri" w:cs="Times New Roman"/>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Autospacing="0" w:afterLines="0" w:afterAutospacing="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
    <w:name w:val="Сетка таблицы1"/>
    <w:basedOn w:val="a2"/>
    <w:next w:val="aff5"/>
    <w:uiPriority w:val="59"/>
    <w:rsid w:val="00181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2"/>
    <w:next w:val="aff5"/>
    <w:uiPriority w:val="59"/>
    <w:rsid w:val="00181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2"/>
    <w:next w:val="aff5"/>
    <w:uiPriority w:val="59"/>
    <w:rsid w:val="00181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Balloon Text"/>
    <w:basedOn w:val="a0"/>
    <w:link w:val="aff7"/>
    <w:uiPriority w:val="99"/>
    <w:semiHidden/>
    <w:unhideWhenUsed/>
    <w:rsid w:val="00066635"/>
    <w:pPr>
      <w:spacing w:after="0" w:line="240" w:lineRule="auto"/>
    </w:pPr>
    <w:rPr>
      <w:rFonts w:ascii="Tahoma" w:hAnsi="Tahoma" w:cs="Tahoma"/>
      <w:sz w:val="16"/>
      <w:szCs w:val="16"/>
    </w:rPr>
  </w:style>
  <w:style w:type="character" w:customStyle="1" w:styleId="aff7">
    <w:name w:val="Текст выноски Знак"/>
    <w:basedOn w:val="a1"/>
    <w:link w:val="aff6"/>
    <w:uiPriority w:val="99"/>
    <w:semiHidden/>
    <w:rsid w:val="000666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907829">
      <w:bodyDiv w:val="1"/>
      <w:marLeft w:val="0"/>
      <w:marRight w:val="0"/>
      <w:marTop w:val="0"/>
      <w:marBottom w:val="0"/>
      <w:divBdr>
        <w:top w:val="none" w:sz="0" w:space="0" w:color="auto"/>
        <w:left w:val="none" w:sz="0" w:space="0" w:color="auto"/>
        <w:bottom w:val="none" w:sz="0" w:space="0" w:color="auto"/>
        <w:right w:val="none" w:sz="0" w:space="0" w:color="auto"/>
      </w:divBdr>
    </w:div>
    <w:div w:id="1332025116">
      <w:bodyDiv w:val="1"/>
      <w:marLeft w:val="0"/>
      <w:marRight w:val="0"/>
      <w:marTop w:val="0"/>
      <w:marBottom w:val="0"/>
      <w:divBdr>
        <w:top w:val="none" w:sz="0" w:space="0" w:color="auto"/>
        <w:left w:val="none" w:sz="0" w:space="0" w:color="auto"/>
        <w:bottom w:val="none" w:sz="0" w:space="0" w:color="auto"/>
        <w:right w:val="none" w:sz="0" w:space="0" w:color="auto"/>
      </w:divBdr>
      <w:divsChild>
        <w:div w:id="93936541">
          <w:marLeft w:val="547"/>
          <w:marRight w:val="0"/>
          <w:marTop w:val="154"/>
          <w:marBottom w:val="0"/>
          <w:divBdr>
            <w:top w:val="none" w:sz="0" w:space="0" w:color="auto"/>
            <w:left w:val="none" w:sz="0" w:space="0" w:color="auto"/>
            <w:bottom w:val="none" w:sz="0" w:space="0" w:color="auto"/>
            <w:right w:val="none" w:sz="0" w:space="0" w:color="auto"/>
          </w:divBdr>
        </w:div>
        <w:div w:id="702293832">
          <w:marLeft w:val="547"/>
          <w:marRight w:val="0"/>
          <w:marTop w:val="154"/>
          <w:marBottom w:val="0"/>
          <w:divBdr>
            <w:top w:val="none" w:sz="0" w:space="0" w:color="auto"/>
            <w:left w:val="none" w:sz="0" w:space="0" w:color="auto"/>
            <w:bottom w:val="none" w:sz="0" w:space="0" w:color="auto"/>
            <w:right w:val="none" w:sz="0" w:space="0" w:color="auto"/>
          </w:divBdr>
        </w:div>
        <w:div w:id="1177499881">
          <w:marLeft w:val="547"/>
          <w:marRight w:val="0"/>
          <w:marTop w:val="154"/>
          <w:marBottom w:val="0"/>
          <w:divBdr>
            <w:top w:val="none" w:sz="0" w:space="0" w:color="auto"/>
            <w:left w:val="none" w:sz="0" w:space="0" w:color="auto"/>
            <w:bottom w:val="none" w:sz="0" w:space="0" w:color="auto"/>
            <w:right w:val="none" w:sz="0" w:space="0" w:color="auto"/>
          </w:divBdr>
        </w:div>
        <w:div w:id="1801727230">
          <w:marLeft w:val="547"/>
          <w:marRight w:val="0"/>
          <w:marTop w:val="154"/>
          <w:marBottom w:val="0"/>
          <w:divBdr>
            <w:top w:val="none" w:sz="0" w:space="0" w:color="auto"/>
            <w:left w:val="none" w:sz="0" w:space="0" w:color="auto"/>
            <w:bottom w:val="none" w:sz="0" w:space="0" w:color="auto"/>
            <w:right w:val="none" w:sz="0" w:space="0" w:color="auto"/>
          </w:divBdr>
        </w:div>
        <w:div w:id="1977493846">
          <w:marLeft w:val="547"/>
          <w:marRight w:val="0"/>
          <w:marTop w:val="154"/>
          <w:marBottom w:val="0"/>
          <w:divBdr>
            <w:top w:val="none" w:sz="0" w:space="0" w:color="auto"/>
            <w:left w:val="none" w:sz="0" w:space="0" w:color="auto"/>
            <w:bottom w:val="none" w:sz="0" w:space="0" w:color="auto"/>
            <w:right w:val="none" w:sz="0" w:space="0" w:color="auto"/>
          </w:divBdr>
        </w:div>
      </w:divsChild>
    </w:div>
    <w:div w:id="1576939773">
      <w:bodyDiv w:val="1"/>
      <w:marLeft w:val="0"/>
      <w:marRight w:val="0"/>
      <w:marTop w:val="0"/>
      <w:marBottom w:val="0"/>
      <w:divBdr>
        <w:top w:val="none" w:sz="0" w:space="0" w:color="auto"/>
        <w:left w:val="none" w:sz="0" w:space="0" w:color="auto"/>
        <w:bottom w:val="none" w:sz="0" w:space="0" w:color="auto"/>
        <w:right w:val="none" w:sz="0" w:space="0" w:color="auto"/>
      </w:divBdr>
      <w:divsChild>
        <w:div w:id="91360626">
          <w:marLeft w:val="360"/>
          <w:marRight w:val="0"/>
          <w:marTop w:val="96"/>
          <w:marBottom w:val="0"/>
          <w:divBdr>
            <w:top w:val="none" w:sz="0" w:space="0" w:color="auto"/>
            <w:left w:val="none" w:sz="0" w:space="0" w:color="auto"/>
            <w:bottom w:val="none" w:sz="0" w:space="0" w:color="auto"/>
            <w:right w:val="none" w:sz="0" w:space="0" w:color="auto"/>
          </w:divBdr>
        </w:div>
        <w:div w:id="571889282">
          <w:marLeft w:val="360"/>
          <w:marRight w:val="0"/>
          <w:marTop w:val="96"/>
          <w:marBottom w:val="0"/>
          <w:divBdr>
            <w:top w:val="none" w:sz="0" w:space="0" w:color="auto"/>
            <w:left w:val="none" w:sz="0" w:space="0" w:color="auto"/>
            <w:bottom w:val="none" w:sz="0" w:space="0" w:color="auto"/>
            <w:right w:val="none" w:sz="0" w:space="0" w:color="auto"/>
          </w:divBdr>
        </w:div>
        <w:div w:id="763653181">
          <w:marLeft w:val="360"/>
          <w:marRight w:val="0"/>
          <w:marTop w:val="96"/>
          <w:marBottom w:val="0"/>
          <w:divBdr>
            <w:top w:val="none" w:sz="0" w:space="0" w:color="auto"/>
            <w:left w:val="none" w:sz="0" w:space="0" w:color="auto"/>
            <w:bottom w:val="none" w:sz="0" w:space="0" w:color="auto"/>
            <w:right w:val="none" w:sz="0" w:space="0" w:color="auto"/>
          </w:divBdr>
        </w:div>
        <w:div w:id="1084490763">
          <w:marLeft w:val="360"/>
          <w:marRight w:val="0"/>
          <w:marTop w:val="96"/>
          <w:marBottom w:val="0"/>
          <w:divBdr>
            <w:top w:val="none" w:sz="0" w:space="0" w:color="auto"/>
            <w:left w:val="none" w:sz="0" w:space="0" w:color="auto"/>
            <w:bottom w:val="none" w:sz="0" w:space="0" w:color="auto"/>
            <w:right w:val="none" w:sz="0" w:space="0" w:color="auto"/>
          </w:divBdr>
        </w:div>
        <w:div w:id="1345329849">
          <w:marLeft w:val="360"/>
          <w:marRight w:val="0"/>
          <w:marTop w:val="96"/>
          <w:marBottom w:val="0"/>
          <w:divBdr>
            <w:top w:val="none" w:sz="0" w:space="0" w:color="auto"/>
            <w:left w:val="none" w:sz="0" w:space="0" w:color="auto"/>
            <w:bottom w:val="none" w:sz="0" w:space="0" w:color="auto"/>
            <w:right w:val="none" w:sz="0" w:space="0" w:color="auto"/>
          </w:divBdr>
        </w:div>
      </w:divsChild>
    </w:div>
    <w:div w:id="1848904104">
      <w:bodyDiv w:val="1"/>
      <w:marLeft w:val="0"/>
      <w:marRight w:val="0"/>
      <w:marTop w:val="0"/>
      <w:marBottom w:val="0"/>
      <w:divBdr>
        <w:top w:val="none" w:sz="0" w:space="0" w:color="auto"/>
        <w:left w:val="none" w:sz="0" w:space="0" w:color="auto"/>
        <w:bottom w:val="none" w:sz="0" w:space="0" w:color="auto"/>
        <w:right w:val="none" w:sz="0" w:space="0" w:color="auto"/>
      </w:divBdr>
      <w:divsChild>
        <w:div w:id="599097228">
          <w:marLeft w:val="547"/>
          <w:marRight w:val="0"/>
          <w:marTop w:val="96"/>
          <w:marBottom w:val="0"/>
          <w:divBdr>
            <w:top w:val="none" w:sz="0" w:space="0" w:color="auto"/>
            <w:left w:val="none" w:sz="0" w:space="0" w:color="auto"/>
            <w:bottom w:val="none" w:sz="0" w:space="0" w:color="auto"/>
            <w:right w:val="none" w:sz="0" w:space="0" w:color="auto"/>
          </w:divBdr>
        </w:div>
        <w:div w:id="114981606">
          <w:marLeft w:val="547"/>
          <w:marRight w:val="0"/>
          <w:marTop w:val="96"/>
          <w:marBottom w:val="0"/>
          <w:divBdr>
            <w:top w:val="none" w:sz="0" w:space="0" w:color="auto"/>
            <w:left w:val="none" w:sz="0" w:space="0" w:color="auto"/>
            <w:bottom w:val="none" w:sz="0" w:space="0" w:color="auto"/>
            <w:right w:val="none" w:sz="0" w:space="0" w:color="auto"/>
          </w:divBdr>
        </w:div>
        <w:div w:id="331572499">
          <w:marLeft w:val="547"/>
          <w:marRight w:val="0"/>
          <w:marTop w:val="96"/>
          <w:marBottom w:val="0"/>
          <w:divBdr>
            <w:top w:val="none" w:sz="0" w:space="0" w:color="auto"/>
            <w:left w:val="none" w:sz="0" w:space="0" w:color="auto"/>
            <w:bottom w:val="none" w:sz="0" w:space="0" w:color="auto"/>
            <w:right w:val="none" w:sz="0" w:space="0" w:color="auto"/>
          </w:divBdr>
        </w:div>
        <w:div w:id="469136030">
          <w:marLeft w:val="547"/>
          <w:marRight w:val="0"/>
          <w:marTop w:val="96"/>
          <w:marBottom w:val="0"/>
          <w:divBdr>
            <w:top w:val="none" w:sz="0" w:space="0" w:color="auto"/>
            <w:left w:val="none" w:sz="0" w:space="0" w:color="auto"/>
            <w:bottom w:val="none" w:sz="0" w:space="0" w:color="auto"/>
            <w:right w:val="none" w:sz="0" w:space="0" w:color="auto"/>
          </w:divBdr>
        </w:div>
        <w:div w:id="1743213528">
          <w:marLeft w:val="547"/>
          <w:marRight w:val="0"/>
          <w:marTop w:val="96"/>
          <w:marBottom w:val="0"/>
          <w:divBdr>
            <w:top w:val="none" w:sz="0" w:space="0" w:color="auto"/>
            <w:left w:val="none" w:sz="0" w:space="0" w:color="auto"/>
            <w:bottom w:val="none" w:sz="0" w:space="0" w:color="auto"/>
            <w:right w:val="none" w:sz="0" w:space="0" w:color="auto"/>
          </w:divBdr>
        </w:div>
        <w:div w:id="1932932716">
          <w:marLeft w:val="547"/>
          <w:marRight w:val="0"/>
          <w:marTop w:val="96"/>
          <w:marBottom w:val="0"/>
          <w:divBdr>
            <w:top w:val="none" w:sz="0" w:space="0" w:color="auto"/>
            <w:left w:val="none" w:sz="0" w:space="0" w:color="auto"/>
            <w:bottom w:val="none" w:sz="0" w:space="0" w:color="auto"/>
            <w:right w:val="none" w:sz="0" w:space="0" w:color="auto"/>
          </w:divBdr>
        </w:div>
      </w:divsChild>
    </w:div>
    <w:div w:id="2138181633">
      <w:bodyDiv w:val="1"/>
      <w:marLeft w:val="0"/>
      <w:marRight w:val="0"/>
      <w:marTop w:val="0"/>
      <w:marBottom w:val="0"/>
      <w:divBdr>
        <w:top w:val="none" w:sz="0" w:space="0" w:color="auto"/>
        <w:left w:val="none" w:sz="0" w:space="0" w:color="auto"/>
        <w:bottom w:val="none" w:sz="0" w:space="0" w:color="auto"/>
        <w:right w:val="none" w:sz="0" w:space="0" w:color="auto"/>
      </w:divBdr>
      <w:divsChild>
        <w:div w:id="1800030006">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2518FD8D985782D0B4D9E5FD8D9B827B6EAE1E987D2C79769447F1B9w2c7D"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h1114.mskzapad.ru/activity/additional_groups/basketbol/" TargetMode="External"/><Relationship Id="rId5" Type="http://schemas.openxmlformats.org/officeDocument/2006/relationships/webSettings" Target="webSettings.xml"/><Relationship Id="rId10" Type="http://schemas.openxmlformats.org/officeDocument/2006/relationships/hyperlink" Target="http://base.garant.ru/12125268/" TargetMode="External"/><Relationship Id="rId4" Type="http://schemas.openxmlformats.org/officeDocument/2006/relationships/settings" Target="settings.xml"/><Relationship Id="rId9" Type="http://schemas.openxmlformats.org/officeDocument/2006/relationships/hyperlink" Target="http://base.garant.ru/1212526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2986</TotalTime>
  <Pages>49</Pages>
  <Words>20034</Words>
  <Characters>114194</Characters>
  <Application>Microsoft Office Word</Application>
  <DocSecurity>0</DocSecurity>
  <Lines>951</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133961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12</cp:revision>
  <cp:lastPrinted>2019-11-21T11:21:00Z</cp:lastPrinted>
  <dcterms:created xsi:type="dcterms:W3CDTF">2014-02-22T09:13:00Z</dcterms:created>
  <dcterms:modified xsi:type="dcterms:W3CDTF">2019-11-21T11:36:00Z</dcterms:modified>
</cp:coreProperties>
</file>